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41" w:rsidRPr="00665076" w:rsidRDefault="007B1A41" w:rsidP="007B1A41">
      <w:pPr>
        <w:spacing w:after="0"/>
        <w:jc w:val="center"/>
        <w:rPr>
          <w:b/>
          <w:sz w:val="24"/>
        </w:rPr>
      </w:pPr>
      <w:r w:rsidRPr="00665076">
        <w:rPr>
          <w:b/>
          <w:sz w:val="24"/>
        </w:rPr>
        <w:t>ΥΠΟΥΡΓΕΙΟ ΠΑΙΔΕΙΑΣ, ΘΡΗΣΚΕΥΜΑΤΩΝ ΚΑΙ ΑΘΛΗΤΙΣΜΟΥ</w:t>
      </w:r>
    </w:p>
    <w:p w:rsidR="007B1A41" w:rsidRDefault="007B1A41" w:rsidP="007B1A41">
      <w:pPr>
        <w:spacing w:after="0"/>
        <w:jc w:val="center"/>
        <w:rPr>
          <w:b/>
        </w:rPr>
      </w:pPr>
      <w:r w:rsidRPr="00665076">
        <w:rPr>
          <w:b/>
          <w:sz w:val="24"/>
        </w:rPr>
        <w:t>ΓΕΝΙΚΗ ΓΡΑΜΜΑΤΕΙΑ ΑΘΛΗΤΙΣΜΟΥ</w:t>
      </w:r>
    </w:p>
    <w:p w:rsidR="00665076" w:rsidRPr="004552B4" w:rsidRDefault="00665076" w:rsidP="007B1A41">
      <w:pPr>
        <w:spacing w:after="0"/>
        <w:jc w:val="center"/>
        <w:rPr>
          <w:b/>
        </w:rPr>
      </w:pPr>
    </w:p>
    <w:p w:rsidR="007B1A41" w:rsidRPr="001207A7" w:rsidRDefault="007B1A41" w:rsidP="001207A7">
      <w:pPr>
        <w:spacing w:after="0"/>
        <w:jc w:val="center"/>
        <w:rPr>
          <w:b/>
        </w:rPr>
      </w:pPr>
      <w:r w:rsidRPr="001207A7">
        <w:rPr>
          <w:b/>
        </w:rPr>
        <w:t xml:space="preserve">ΣΧΟΛΗ ΠΡΟΠΟΝΗΤΩΝ </w:t>
      </w:r>
      <w:r w:rsidR="001207A7" w:rsidRPr="001207A7">
        <w:rPr>
          <w:rFonts w:ascii="Calibri" w:eastAsia="Times New Roman" w:hAnsi="Calibri" w:cs="Calibri"/>
          <w:b/>
          <w:lang w:eastAsia="el-GR"/>
        </w:rPr>
        <w:t>ΡΑΓΚΜΠΥ ΛΙΓΚ Γ ΄ ΕΠΙΠΕΔΟΥ ΣΤΗΝ ΑΘΗΝΑ</w:t>
      </w:r>
      <w:r w:rsidR="001207A7" w:rsidRPr="001207A7">
        <w:rPr>
          <w:b/>
        </w:rPr>
        <w:t xml:space="preserve"> </w:t>
      </w:r>
      <w:r w:rsidRPr="001207A7">
        <w:rPr>
          <w:b/>
        </w:rPr>
        <w:t>ΓΓΑ/</w:t>
      </w:r>
      <w:r w:rsidR="001207A7" w:rsidRPr="001207A7">
        <w:rPr>
          <w:b/>
        </w:rPr>
        <w:t xml:space="preserve">16600/7-8-2025 </w:t>
      </w:r>
      <w:r w:rsidRPr="001207A7">
        <w:rPr>
          <w:b/>
        </w:rPr>
        <w:t xml:space="preserve"> (ΦΕΚ Β/</w:t>
      </w:r>
      <w:r w:rsidR="001207A7" w:rsidRPr="001207A7">
        <w:rPr>
          <w:b/>
        </w:rPr>
        <w:t>4504</w:t>
      </w:r>
      <w:r w:rsidRPr="001207A7">
        <w:rPr>
          <w:b/>
        </w:rPr>
        <w:t>/</w:t>
      </w:r>
      <w:r w:rsidR="001207A7" w:rsidRPr="001207A7">
        <w:rPr>
          <w:b/>
        </w:rPr>
        <w:t>20-08</w:t>
      </w:r>
      <w:r w:rsidRPr="001207A7">
        <w:rPr>
          <w:b/>
        </w:rPr>
        <w:t>-2025)</w:t>
      </w:r>
    </w:p>
    <w:p w:rsidR="00665076" w:rsidRPr="001207A7" w:rsidRDefault="00665076" w:rsidP="007B1A41">
      <w:pPr>
        <w:jc w:val="center"/>
        <w:rPr>
          <w:b/>
        </w:rPr>
      </w:pPr>
    </w:p>
    <w:p w:rsidR="007B1A41" w:rsidRPr="007B1A41" w:rsidRDefault="007B1A41" w:rsidP="007B1A41">
      <w:pPr>
        <w:jc w:val="center"/>
        <w:rPr>
          <w:b/>
        </w:rPr>
      </w:pPr>
      <w:r w:rsidRPr="007B1A41">
        <w:rPr>
          <w:b/>
        </w:rPr>
        <w:t>ΟΔΗΓΙΕΣ</w:t>
      </w:r>
    </w:p>
    <w:p w:rsidR="002C5A8D" w:rsidRPr="002C5A8D" w:rsidRDefault="002C5A8D" w:rsidP="002C5A8D">
      <w:pPr>
        <w:spacing w:line="240" w:lineRule="auto"/>
        <w:jc w:val="both"/>
      </w:pPr>
      <w:r w:rsidRPr="002C5A8D">
        <w:t xml:space="preserve">Η Απόφαση Ίδρυσης της Σχολής Προπονητών </w:t>
      </w:r>
      <w:r w:rsidR="001207A7" w:rsidRPr="001207A7">
        <w:t>ΡΑΓΚΜΠΥ ΛΙΓΚ Γ ΄ ΕΠΙΠΕΔΟΥ ΣΤΗΝ ΑΘΗΝΑ</w:t>
      </w:r>
      <w:r w:rsidR="001207A7" w:rsidRPr="001207A7">
        <w:rPr>
          <w:b/>
        </w:rPr>
        <w:t xml:space="preserve"> </w:t>
      </w:r>
      <w:r w:rsidRPr="002C5A8D">
        <w:t>ΓΑ/</w:t>
      </w:r>
      <w:r w:rsidR="001207A7">
        <w:t>16600/7-8-2025</w:t>
      </w:r>
      <w:r w:rsidRPr="002C5A8D">
        <w:t xml:space="preserve"> (ΦΕΚ Β/</w:t>
      </w:r>
      <w:r w:rsidR="001207A7">
        <w:t>4504</w:t>
      </w:r>
      <w:r w:rsidRPr="002C5A8D">
        <w:t>/</w:t>
      </w:r>
      <w:r w:rsidR="001207A7">
        <w:t>20-8-2025</w:t>
      </w:r>
      <w:r w:rsidRPr="002C5A8D">
        <w:t>) είναι αναρτημένη στην ιστοσελίδα της Γενικής Γραμματείας Αθλητισμού (</w:t>
      </w:r>
      <w:hyperlink r:id="rId7" w:history="1">
        <w:r w:rsidR="0058556F" w:rsidRPr="00562A96">
          <w:rPr>
            <w:rStyle w:val="-"/>
          </w:rPr>
          <w:t>https://minsports.gov.gr/proponites_sxoles/apofasi-idrysis-scholis-proponiton-petosfairisis-a%ce%84-epipedou-se-athina-kai-thessaloniki-2025/</w:t>
        </w:r>
      </w:hyperlink>
      <w:r w:rsidRPr="002C5A8D">
        <w:t xml:space="preserve">) </w:t>
      </w:r>
      <w:r>
        <w:t>και παρακαλούνται οι υποψήφιοι όπως τη διαβάσουν προσεκ</w:t>
      </w:r>
      <w:r w:rsidR="00712B98">
        <w:t>τικά πριν την υποβολή της αίτηση</w:t>
      </w:r>
      <w:r>
        <w:t>ς.</w:t>
      </w:r>
    </w:p>
    <w:p w:rsidR="007B1A41" w:rsidRPr="00BB6FFD" w:rsidRDefault="007B1A41" w:rsidP="0064411B">
      <w:pPr>
        <w:spacing w:line="240" w:lineRule="auto"/>
        <w:jc w:val="both"/>
      </w:pPr>
      <w:r>
        <w:t xml:space="preserve">Η </w:t>
      </w:r>
      <w:r w:rsidR="008A2AEB">
        <w:t>υποβολή</w:t>
      </w:r>
      <w:r>
        <w:t xml:space="preserve"> της αίτησης </w:t>
      </w:r>
      <w:r w:rsidR="006046B1">
        <w:t xml:space="preserve">μαζί </w:t>
      </w:r>
      <w:r>
        <w:t>με τα επισυναπτόμενα δικαιολογητικά γίνε</w:t>
      </w:r>
      <w:r w:rsidR="008A2AEB">
        <w:t xml:space="preserve">ται υποχρεωτικά ηλεκτρονικά στην </w:t>
      </w:r>
      <w:r>
        <w:t xml:space="preserve">ιστοσελίδα της Γενικής Γραμματείας Αθλητισμού </w:t>
      </w:r>
      <w:hyperlink r:id="rId8" w:history="1">
        <w:r w:rsidR="008A2AEB" w:rsidRPr="00562A96">
          <w:rPr>
            <w:rStyle w:val="-"/>
          </w:rPr>
          <w:t>https://eservices.gga.gov.gr/case/sxoli-proponiton/description/</w:t>
        </w:r>
      </w:hyperlink>
      <w:r w:rsidR="008A2AEB">
        <w:t xml:space="preserve"> </w:t>
      </w:r>
      <w:r>
        <w:t>π</w:t>
      </w:r>
      <w:r w:rsidR="008A2AEB">
        <w:t>ατώντας το εικονίδιο  «</w:t>
      </w:r>
      <w:r w:rsidR="008A2AEB" w:rsidRPr="008A2AEB">
        <w:rPr>
          <w:i/>
        </w:rPr>
        <w:t>Σύνδεση</w:t>
      </w:r>
      <w:r w:rsidR="008A2AEB">
        <w:t>».</w:t>
      </w:r>
      <w:r w:rsidR="002C5A8D">
        <w:t xml:space="preserve"> </w:t>
      </w:r>
      <w:r w:rsidR="00BB6FFD">
        <w:t>Επιλέγετε «</w:t>
      </w:r>
      <w:r w:rsidR="00BB6FFD" w:rsidRPr="00BB6FFD">
        <w:rPr>
          <w:i/>
        </w:rPr>
        <w:t>Αιτήσεις Προπονητών</w:t>
      </w:r>
      <w:r w:rsidR="00BB6FFD">
        <w:t>» και στη συνέχεια «</w:t>
      </w:r>
      <w:r w:rsidR="00BB6FFD" w:rsidRPr="00BB6FFD">
        <w:rPr>
          <w:i/>
        </w:rPr>
        <w:t>Αίτηση συμμετοχής σχολής προπονητών</w:t>
      </w:r>
      <w:r w:rsidR="00BB6FFD">
        <w:t xml:space="preserve">». Όλα τα δικαιολογητικά επισυνάπτονται στην αίτηση (σε μορφή </w:t>
      </w:r>
      <w:r w:rsidR="00BB6FFD">
        <w:rPr>
          <w:lang w:val="en-US"/>
        </w:rPr>
        <w:t>pdf</w:t>
      </w:r>
      <w:r w:rsidR="00BB6FFD" w:rsidRPr="001207A7">
        <w:t>).</w:t>
      </w:r>
    </w:p>
    <w:p w:rsidR="00665076" w:rsidRDefault="00665076" w:rsidP="0064411B">
      <w:pPr>
        <w:spacing w:line="240" w:lineRule="auto"/>
        <w:jc w:val="both"/>
      </w:pPr>
      <w:r>
        <w:t xml:space="preserve">Ως αποκλειστική περίοδος υποβολής των αιτήσεων των υποψηφίων σπουδαστών ορίζεται το διάστημα από </w:t>
      </w:r>
      <w:r w:rsidR="005E3CE1">
        <w:rPr>
          <w:b/>
          <w:u w:val="single"/>
        </w:rPr>
        <w:t>19/9/2025</w:t>
      </w:r>
      <w:r w:rsidRPr="00665076">
        <w:rPr>
          <w:b/>
          <w:u w:val="single"/>
        </w:rPr>
        <w:t xml:space="preserve">έως </w:t>
      </w:r>
      <w:r w:rsidR="005E3CE1">
        <w:rPr>
          <w:b/>
          <w:u w:val="single"/>
        </w:rPr>
        <w:t>20/10/2025</w:t>
      </w:r>
    </w:p>
    <w:p w:rsidR="002C5A8D" w:rsidRPr="002C5A8D" w:rsidRDefault="002C5A8D" w:rsidP="002C5A8D">
      <w:pPr>
        <w:spacing w:line="240" w:lineRule="auto"/>
        <w:jc w:val="both"/>
      </w:pPr>
      <w:r>
        <w:t>Το χρηματικό ποσό για τα συνολικά δίδακτρα φοίτησης εκάστου υποψηφίου καθορίζεται στο ποσό</w:t>
      </w:r>
      <w:r w:rsidRPr="002C5A8D">
        <w:t xml:space="preserve"> </w:t>
      </w:r>
      <w:r>
        <w:t xml:space="preserve">των </w:t>
      </w:r>
      <w:r w:rsidR="00421A8B">
        <w:t>450,00</w:t>
      </w:r>
      <w:r>
        <w:t xml:space="preserve"> ευρώ , το οποίο καταβάλλεται ανταποδοτικά (άρθρο 20 του Ν. 4726/2020) και κατατίθεται</w:t>
      </w:r>
      <w:r w:rsidRPr="002C5A8D">
        <w:t xml:space="preserve"> </w:t>
      </w:r>
      <w:r>
        <w:t>σε τραπεζικό λογαριασμό της Ομοσπονδίας</w:t>
      </w:r>
      <w:r w:rsidRPr="002C5A8D">
        <w:t>,</w:t>
      </w:r>
      <w:r>
        <w:t xml:space="preserve"> η οποία συντάσσει τον προϋπολογισμό της σχολής και τον</w:t>
      </w:r>
      <w:r w:rsidRPr="002C5A8D">
        <w:t xml:space="preserve"> </w:t>
      </w:r>
      <w:r>
        <w:t>γνωστοποιεί στην επιτροπή διοίκησης της σχολής.</w:t>
      </w:r>
    </w:p>
    <w:p w:rsidR="002C5A8D" w:rsidRDefault="002C5A8D" w:rsidP="0064411B">
      <w:pPr>
        <w:spacing w:line="240" w:lineRule="auto"/>
        <w:jc w:val="center"/>
        <w:rPr>
          <w:b/>
        </w:rPr>
      </w:pPr>
    </w:p>
    <w:p w:rsidR="008A2AEB" w:rsidRPr="008A2AEB" w:rsidRDefault="008A2AEB" w:rsidP="0064411B">
      <w:pPr>
        <w:spacing w:line="240" w:lineRule="auto"/>
        <w:jc w:val="center"/>
        <w:rPr>
          <w:b/>
        </w:rPr>
      </w:pPr>
      <w:r w:rsidRPr="008A2AEB">
        <w:rPr>
          <w:b/>
        </w:rPr>
        <w:t>Προϋποθέσεις Συμμετοχής Υποψηφίων</w:t>
      </w:r>
    </w:p>
    <w:p w:rsidR="004A7168" w:rsidRPr="004A7168" w:rsidRDefault="004A7168" w:rsidP="004A7168">
      <w:pPr>
        <w:tabs>
          <w:tab w:val="num" w:pos="-7797"/>
        </w:tabs>
        <w:spacing w:line="240" w:lineRule="auto"/>
        <w:jc w:val="both"/>
        <w:rPr>
          <w:rFonts w:ascii="Calibri" w:eastAsia="Times New Roman" w:hAnsi="Calibri" w:cs="Calibri"/>
          <w:lang w:eastAsia="el-GR"/>
        </w:rPr>
      </w:pPr>
      <w:r>
        <w:rPr>
          <w:rFonts w:ascii="Calibri" w:eastAsia="Times New Roman" w:hAnsi="Calibri" w:cs="Calibri"/>
          <w:lang w:eastAsia="el-GR"/>
        </w:rPr>
        <w:t xml:space="preserve">   1.</w:t>
      </w:r>
      <w:r w:rsidRPr="004A7168">
        <w:rPr>
          <w:rFonts w:ascii="Calibri" w:eastAsia="Times New Roman" w:hAnsi="Calibri" w:cs="Calibri"/>
          <w:lang w:eastAsia="el-GR"/>
        </w:rPr>
        <w:t>Να είναι υγιής (βεβαίωση παθολόγου ή γενικού ιατρού, ιδιώτη ή του δημοσίου).</w:t>
      </w:r>
    </w:p>
    <w:p w:rsidR="004A7168" w:rsidRPr="004A7168" w:rsidRDefault="004A7168" w:rsidP="004A7168">
      <w:pPr>
        <w:tabs>
          <w:tab w:val="num" w:pos="-7797"/>
        </w:tabs>
        <w:spacing w:line="240" w:lineRule="auto"/>
        <w:jc w:val="both"/>
        <w:rPr>
          <w:rFonts w:ascii="Calibri" w:eastAsia="Times New Roman" w:hAnsi="Calibri" w:cs="Calibri"/>
          <w:lang w:eastAsia="el-GR"/>
        </w:rPr>
      </w:pPr>
      <w:r w:rsidRPr="004A7168">
        <w:rPr>
          <w:rFonts w:ascii="Calibri" w:eastAsia="Times New Roman" w:hAnsi="Calibri" w:cs="Calibri"/>
          <w:b/>
          <w:lang w:eastAsia="el-GR"/>
        </w:rPr>
        <w:t xml:space="preserve">   2.</w:t>
      </w:r>
      <w:r w:rsidRPr="004A7168">
        <w:rPr>
          <w:rFonts w:ascii="Calibri" w:eastAsia="Times New Roman" w:hAnsi="Calibri" w:cs="Calibri"/>
          <w:lang w:eastAsia="el-GR"/>
        </w:rPr>
        <w:t xml:space="preserve"> Να έχει ηλικία μεγαλύτερη των 18 ετών (συμπλήρωση του 18ου έτους ηλικίας έως τις 31 Δεκεμβρίου του έτους λήξης της προθεσμίας υποβολής αιτήσεων). </w:t>
      </w:r>
    </w:p>
    <w:p w:rsidR="004A7168" w:rsidRPr="004A7168" w:rsidRDefault="004A7168" w:rsidP="004A7168">
      <w:pPr>
        <w:spacing w:line="240" w:lineRule="auto"/>
        <w:jc w:val="both"/>
        <w:rPr>
          <w:rFonts w:ascii="Calibri" w:eastAsia="Times New Roman" w:hAnsi="Calibri" w:cs="Calibri"/>
          <w:lang w:eastAsia="el-GR"/>
        </w:rPr>
      </w:pPr>
      <w:r w:rsidRPr="004A7168">
        <w:rPr>
          <w:rFonts w:ascii="Calibri" w:eastAsia="Times New Roman" w:hAnsi="Calibri" w:cs="Calibri"/>
          <w:b/>
          <w:lang w:eastAsia="el-GR"/>
        </w:rPr>
        <w:t xml:space="preserve">   3.</w:t>
      </w:r>
      <w:r w:rsidRPr="004A7168">
        <w:rPr>
          <w:rFonts w:ascii="Calibri" w:eastAsia="Times New Roman" w:hAnsi="Calibri" w:cs="Calibri"/>
          <w:lang w:val="en-US" w:eastAsia="el-GR"/>
        </w:rPr>
        <w:t>N</w:t>
      </w:r>
      <w:r w:rsidRPr="004A7168">
        <w:rPr>
          <w:rFonts w:ascii="Calibri" w:eastAsia="Times New Roman" w:hAnsi="Calibri" w:cs="Calibri"/>
          <w:lang w:eastAsia="el-GR"/>
        </w:rPr>
        <w:t xml:space="preserve">α είχε ενεργό συμμετοχή ως αθλητής 2 χρόνια (με τουλάχιστον μια συμμετοχή ανά έτος) στο άθλημα του </w:t>
      </w:r>
      <w:proofErr w:type="spellStart"/>
      <w:r w:rsidRPr="004A7168">
        <w:rPr>
          <w:rFonts w:ascii="Calibri" w:eastAsia="Times New Roman" w:hAnsi="Calibri" w:cs="Calibri"/>
          <w:bCs/>
          <w:lang w:eastAsia="el-GR"/>
        </w:rPr>
        <w:t>Ράγκμπυ</w:t>
      </w:r>
      <w:proofErr w:type="spellEnd"/>
      <w:r w:rsidRPr="004A7168">
        <w:rPr>
          <w:rFonts w:ascii="Calibri" w:eastAsia="Times New Roman" w:hAnsi="Calibri" w:cs="Calibri"/>
          <w:bCs/>
          <w:lang w:eastAsia="el-GR"/>
        </w:rPr>
        <w:t xml:space="preserve"> </w:t>
      </w:r>
      <w:proofErr w:type="spellStart"/>
      <w:r w:rsidRPr="004A7168">
        <w:rPr>
          <w:rFonts w:ascii="Calibri" w:eastAsia="Times New Roman" w:hAnsi="Calibri" w:cs="Calibri"/>
          <w:bCs/>
          <w:lang w:eastAsia="el-GR"/>
        </w:rPr>
        <w:t>Λίγκ</w:t>
      </w:r>
      <w:proofErr w:type="spellEnd"/>
      <w:r w:rsidRPr="004A7168">
        <w:rPr>
          <w:rFonts w:ascii="Calibri" w:eastAsia="Times New Roman" w:hAnsi="Calibri" w:cs="Calibri"/>
          <w:bCs/>
          <w:lang w:eastAsia="el-GR"/>
        </w:rPr>
        <w:t xml:space="preserve"> </w:t>
      </w:r>
      <w:r w:rsidRPr="004A7168">
        <w:rPr>
          <w:rFonts w:ascii="Calibri" w:eastAsia="Times New Roman" w:hAnsi="Calibri" w:cs="Calibri"/>
          <w:lang w:eastAsia="el-GR"/>
        </w:rPr>
        <w:t xml:space="preserve">(με δελτίο αθλητή και συμμετοχή σε επίσημους αγώνες ενταγμένους στο ετήσιο αγωνιστικό πρόγραμμα της ομοσπονδίας με βάση φύλλα αγώνων), σε ειδικώς αναγνωρισμένα στο άθλημα αθλητικά σωματεία, το οποίο βεβαιώνει η Ομοσπονδία. </w:t>
      </w:r>
    </w:p>
    <w:p w:rsidR="004A7168" w:rsidRPr="004A7168" w:rsidRDefault="004A7168" w:rsidP="004A7168">
      <w:pPr>
        <w:tabs>
          <w:tab w:val="num" w:pos="-7797"/>
        </w:tabs>
        <w:spacing w:line="240" w:lineRule="auto"/>
        <w:jc w:val="both"/>
        <w:rPr>
          <w:rFonts w:ascii="Calibri" w:eastAsia="Times New Roman" w:hAnsi="Calibri" w:cs="Calibri"/>
          <w:lang w:eastAsia="el-GR"/>
        </w:rPr>
      </w:pPr>
      <w:r>
        <w:rPr>
          <w:rFonts w:ascii="Calibri" w:eastAsia="Times New Roman" w:hAnsi="Calibri" w:cs="Calibri"/>
          <w:lang w:eastAsia="el-GR"/>
        </w:rPr>
        <w:t xml:space="preserve"> </w:t>
      </w:r>
      <w:r w:rsidRPr="004A7168">
        <w:rPr>
          <w:rFonts w:ascii="Calibri" w:eastAsia="Times New Roman" w:hAnsi="Calibri" w:cs="Calibri"/>
          <w:lang w:eastAsia="el-GR"/>
        </w:rPr>
        <w:t xml:space="preserve">   </w:t>
      </w:r>
      <w:r>
        <w:rPr>
          <w:rFonts w:ascii="Calibri" w:eastAsia="Times New Roman" w:hAnsi="Calibri" w:cs="Calibri"/>
          <w:lang w:eastAsia="el-GR"/>
        </w:rPr>
        <w:t>4</w:t>
      </w:r>
      <w:r w:rsidRPr="004A7168">
        <w:rPr>
          <w:rFonts w:ascii="Calibri" w:eastAsia="Times New Roman" w:hAnsi="Calibri" w:cs="Calibri"/>
          <w:lang w:eastAsia="el-GR"/>
        </w:rPr>
        <w:t xml:space="preserve">.Για αποφοίτους Σ.Ε.Φ.Α.Α./Τ.Ε.Φ.Α.Α οποιασδήποτε ειδικότητας δύναται να συμμετάσχουν χωρίς την προϋπόθεση της αθλητικής εμπειρίας. </w:t>
      </w:r>
    </w:p>
    <w:p w:rsidR="004A7168" w:rsidRPr="004A7168" w:rsidRDefault="004A7168" w:rsidP="004A7168">
      <w:pPr>
        <w:tabs>
          <w:tab w:val="num" w:pos="-7797"/>
        </w:tabs>
        <w:spacing w:line="240" w:lineRule="auto"/>
        <w:jc w:val="both"/>
        <w:rPr>
          <w:rFonts w:ascii="Calibri" w:eastAsia="Times New Roman" w:hAnsi="Calibri" w:cs="Calibri"/>
          <w:lang w:eastAsia="el-GR"/>
        </w:rPr>
      </w:pPr>
      <w:r>
        <w:rPr>
          <w:rFonts w:ascii="Calibri" w:eastAsia="Times New Roman" w:hAnsi="Calibri" w:cs="Calibri"/>
          <w:b/>
          <w:lang w:eastAsia="el-GR"/>
        </w:rPr>
        <w:t xml:space="preserve"> </w:t>
      </w:r>
      <w:r w:rsidRPr="004A7168">
        <w:rPr>
          <w:rFonts w:ascii="Calibri" w:eastAsia="Times New Roman" w:hAnsi="Calibri" w:cs="Calibri"/>
          <w:b/>
          <w:lang w:eastAsia="el-GR"/>
        </w:rPr>
        <w:t xml:space="preserve"> </w:t>
      </w:r>
      <w:r>
        <w:rPr>
          <w:rFonts w:ascii="Calibri" w:eastAsia="Times New Roman" w:hAnsi="Calibri" w:cs="Calibri"/>
          <w:b/>
          <w:lang w:eastAsia="el-GR"/>
        </w:rPr>
        <w:t>5</w:t>
      </w:r>
      <w:r w:rsidRPr="004A7168">
        <w:rPr>
          <w:rFonts w:ascii="Calibri" w:eastAsia="Times New Roman" w:hAnsi="Calibri" w:cs="Calibri"/>
          <w:b/>
          <w:lang w:eastAsia="el-GR"/>
        </w:rPr>
        <w:t>.</w:t>
      </w:r>
      <w:r w:rsidRPr="004A7168">
        <w:rPr>
          <w:rFonts w:ascii="Calibri" w:eastAsia="Times New Roman" w:hAnsi="Calibri" w:cs="Calibri"/>
          <w:lang w:eastAsia="el-GR"/>
        </w:rPr>
        <w:t xml:space="preserve">   Απολυτήριο Λυκείου ή άλλης ισότιμης σχολής (με βάση τα όσα προβλέπονται από το Υπουργείο Παιδείας – βεβαίωση περί ισοτιμίας).</w:t>
      </w:r>
    </w:p>
    <w:p w:rsidR="004A7168" w:rsidRPr="004A7168" w:rsidRDefault="004A7168" w:rsidP="004A7168">
      <w:pPr>
        <w:tabs>
          <w:tab w:val="num" w:pos="-7797"/>
        </w:tabs>
        <w:spacing w:line="240" w:lineRule="auto"/>
        <w:jc w:val="both"/>
        <w:rPr>
          <w:rFonts w:ascii="Calibri" w:eastAsia="Times New Roman" w:hAnsi="Calibri" w:cs="Calibri"/>
          <w:lang w:eastAsia="el-GR"/>
        </w:rPr>
      </w:pPr>
      <w:r w:rsidRPr="004A7168">
        <w:rPr>
          <w:rFonts w:ascii="Calibri" w:eastAsia="Times New Roman" w:hAnsi="Calibri" w:cs="Calibri"/>
          <w:lang w:eastAsia="el-GR"/>
        </w:rPr>
        <w:t xml:space="preserve"> Στη σχολή δεν γίνονται δεκτοί όσοι στο πρόσωπο των οποίων συντρέχουν τα κωλύματα που προβλέπονται από την περ. β και γ του άρθρο 3 του Ν. 2725/99 όπως ισχύει σήμερα.</w:t>
      </w:r>
    </w:p>
    <w:p w:rsidR="004A7168" w:rsidRPr="004A7168" w:rsidRDefault="004A7168" w:rsidP="004A7168">
      <w:pPr>
        <w:tabs>
          <w:tab w:val="num" w:pos="-7797"/>
        </w:tabs>
        <w:spacing w:line="240" w:lineRule="auto"/>
        <w:jc w:val="both"/>
        <w:rPr>
          <w:rFonts w:ascii="Calibri" w:eastAsia="Times New Roman" w:hAnsi="Calibri" w:cs="Calibri"/>
          <w:lang w:eastAsia="el-GR"/>
        </w:rPr>
      </w:pPr>
      <w:r w:rsidRPr="004A7168">
        <w:rPr>
          <w:rFonts w:ascii="Calibri" w:eastAsia="Times New Roman" w:hAnsi="Calibri" w:cs="Calibri"/>
          <w:lang w:eastAsia="el-GR"/>
        </w:rPr>
        <w:t>Ο έλεγχος όλων των προβλεπόμενων δικαιολογητικών γίνεται από την επιτροπή διοίκησης και τους γραμματείς πριν από την έναρξη λειτουργίας της σχολής.</w:t>
      </w:r>
    </w:p>
    <w:p w:rsidR="004A7168" w:rsidRPr="004A7168" w:rsidRDefault="004A7168" w:rsidP="004A7168">
      <w:pPr>
        <w:tabs>
          <w:tab w:val="num" w:pos="-7797"/>
        </w:tabs>
        <w:spacing w:line="240" w:lineRule="auto"/>
        <w:jc w:val="both"/>
        <w:rPr>
          <w:rFonts w:ascii="Calibri" w:eastAsia="Times New Roman" w:hAnsi="Calibri" w:cs="Calibri"/>
          <w:lang w:eastAsia="el-GR"/>
        </w:rPr>
      </w:pPr>
      <w:r w:rsidRPr="004A7168">
        <w:rPr>
          <w:rFonts w:ascii="Calibri" w:eastAsia="Times New Roman" w:hAnsi="Calibri" w:cs="Calibri"/>
          <w:lang w:eastAsia="el-GR"/>
        </w:rPr>
        <w:lastRenderedPageBreak/>
        <w:t xml:space="preserve">Σε κάθε περίπτωση δεν θα γίνονται δεκτοί να παρακολουθήσουν τη σχολή  όσοι δεν πληρούν τις αναφερόμενες στην παρούσα απόφαση προϋποθέσεις. </w:t>
      </w:r>
    </w:p>
    <w:p w:rsidR="004A7168" w:rsidRPr="004A7168" w:rsidRDefault="004A7168" w:rsidP="004A7168">
      <w:pPr>
        <w:tabs>
          <w:tab w:val="num" w:pos="-7797"/>
        </w:tabs>
        <w:spacing w:line="240" w:lineRule="auto"/>
        <w:jc w:val="both"/>
        <w:rPr>
          <w:rFonts w:ascii="Calibri" w:eastAsia="Times New Roman" w:hAnsi="Calibri" w:cs="Calibri"/>
          <w:lang w:eastAsia="el-GR"/>
        </w:rPr>
      </w:pPr>
      <w:r w:rsidRPr="004A7168">
        <w:rPr>
          <w:rFonts w:ascii="Calibri" w:eastAsia="Times New Roman" w:hAnsi="Calibri" w:cs="Calibri"/>
          <w:lang w:eastAsia="el-GR"/>
        </w:rPr>
        <w:t xml:space="preserve">Δεν επιτρέπεται σε κάθε περίπτωση η συμμετοχή στη σχολή προπονητών υποψηφίου του οποίου ο έλεγχος του φακέλου των δικαιολογητικών δεν έχει ολοκληρωθεί ή είναι υπό αίρεση.  Δεν επιτρέπεται η προσκόμιση βεβαιώσεων και κάθε είδους δικαιολογητικών μετά τη λήξη της προθεσμίας κατάθεσης αιτήσεων και ενστάσεων, για οποιαδήποτε λόγο. </w:t>
      </w:r>
    </w:p>
    <w:p w:rsidR="004A7168" w:rsidRPr="004A7168" w:rsidRDefault="004A7168" w:rsidP="004A7168">
      <w:pPr>
        <w:tabs>
          <w:tab w:val="num" w:pos="-7797"/>
        </w:tabs>
        <w:spacing w:line="240" w:lineRule="auto"/>
        <w:jc w:val="both"/>
        <w:rPr>
          <w:rFonts w:ascii="Calibri" w:eastAsia="Times New Roman" w:hAnsi="Calibri" w:cs="Calibri"/>
          <w:lang w:eastAsia="el-GR"/>
        </w:rPr>
      </w:pPr>
      <w:r w:rsidRPr="004A7168">
        <w:rPr>
          <w:rFonts w:ascii="Calibri" w:eastAsia="Times New Roman" w:hAnsi="Calibri" w:cs="Calibri"/>
          <w:lang w:eastAsia="el-GR"/>
        </w:rPr>
        <w:t>Οι σπουδαστές οφείλουν να καταβάλουν, πριν την έναρξη της σχολής, το ποσό των διδάκτρων συμμέτοχης που προβλέπεται, προκειμένου να είναι δυνατή η φοίτηση τους σε αυτή.</w:t>
      </w:r>
    </w:p>
    <w:p w:rsidR="004A7168" w:rsidRPr="004A7168" w:rsidRDefault="004A7168" w:rsidP="004A7168">
      <w:pPr>
        <w:tabs>
          <w:tab w:val="num" w:pos="-7797"/>
        </w:tabs>
        <w:spacing w:after="0" w:line="360" w:lineRule="auto"/>
        <w:jc w:val="both"/>
        <w:rPr>
          <w:rFonts w:ascii="Calibri" w:eastAsia="Times New Roman" w:hAnsi="Calibri" w:cs="Calibri"/>
          <w:lang w:eastAsia="el-GR"/>
        </w:rPr>
      </w:pPr>
    </w:p>
    <w:p w:rsidR="0064411B" w:rsidRPr="0064411B" w:rsidRDefault="0064411B" w:rsidP="0064411B">
      <w:pPr>
        <w:spacing w:line="240" w:lineRule="auto"/>
        <w:jc w:val="center"/>
        <w:rPr>
          <w:b/>
        </w:rPr>
      </w:pPr>
      <w:r w:rsidRPr="0064411B">
        <w:rPr>
          <w:b/>
        </w:rPr>
        <w:t>Δικαιολογητικά Συμμετοχής</w:t>
      </w:r>
    </w:p>
    <w:p w:rsidR="00DD1FC8" w:rsidRPr="00DD1FC8" w:rsidRDefault="00DD1FC8" w:rsidP="00DD1FC8">
      <w:pPr>
        <w:spacing w:line="240" w:lineRule="auto"/>
        <w:ind w:firstLine="284"/>
        <w:jc w:val="both"/>
        <w:rPr>
          <w:rFonts w:ascii="Calibri" w:eastAsia="Times New Roman" w:hAnsi="Calibri" w:cs="Calibri"/>
          <w:b/>
          <w:bCs/>
          <w:lang w:eastAsia="el-GR"/>
        </w:rPr>
      </w:pPr>
      <w:r w:rsidRPr="00DD1FC8">
        <w:rPr>
          <w:rFonts w:ascii="Calibri" w:eastAsia="Times New Roman" w:hAnsi="Calibri" w:cs="Calibri"/>
          <w:b/>
          <w:bCs/>
          <w:lang w:eastAsia="el-GR"/>
        </w:rPr>
        <w:t>Οι υποψήφιοι πρέπει να υποβάλλουν τα παρακάτω δικαιολογητικά :</w:t>
      </w:r>
    </w:p>
    <w:p w:rsidR="00DD1FC8" w:rsidRPr="00DD1FC8" w:rsidRDefault="00DD1FC8" w:rsidP="00DD1FC8">
      <w:pPr>
        <w:numPr>
          <w:ilvl w:val="0"/>
          <w:numId w:val="4"/>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Αίτηση ενδιαφερομένου.</w:t>
      </w:r>
    </w:p>
    <w:p w:rsidR="00DD1FC8" w:rsidRPr="00DD1FC8" w:rsidRDefault="00DD1FC8" w:rsidP="00DD1FC8">
      <w:pPr>
        <w:numPr>
          <w:ilvl w:val="0"/>
          <w:numId w:val="4"/>
        </w:numPr>
        <w:spacing w:line="240" w:lineRule="auto"/>
        <w:ind w:left="0"/>
        <w:jc w:val="both"/>
        <w:rPr>
          <w:rFonts w:ascii="Calibri" w:eastAsia="Times New Roman" w:hAnsi="Calibri" w:cs="Calibri"/>
          <w:b/>
          <w:lang w:eastAsia="el-GR"/>
        </w:rPr>
      </w:pPr>
      <w:r w:rsidRPr="00DD1FC8">
        <w:rPr>
          <w:rFonts w:ascii="Calibri" w:eastAsia="Times New Roman" w:hAnsi="Calibri" w:cs="Calibri"/>
          <w:lang w:eastAsia="el-GR"/>
        </w:rPr>
        <w:t>Ιατρική βεβαίωση υγείας παθολόγου ή γενικού ιατρού (δημοσίου ή ιδιώτη).</w:t>
      </w:r>
    </w:p>
    <w:p w:rsidR="00DD1FC8" w:rsidRPr="00DD1FC8" w:rsidRDefault="00DD1FC8" w:rsidP="00DD1FC8">
      <w:pPr>
        <w:numPr>
          <w:ilvl w:val="0"/>
          <w:numId w:val="4"/>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Απολυτήριο εξατάξιου Γυμνασίου ή Λυκείου ή άλλης ισότιμης ή ανώτερης Σχολής (με βάση τα όσα προβλέπονται από το Υπουργείο Παιδείας – βεβαίωση περί ισοτιμίας). Όσοι διαθέτουν πιστοποιητικό σπουδών Δευτεροβάθμιας εκπαίδευσης της αλλοδαπής, απαραίτητη προϋπόθεση είναι η διαβάθμιση αυτών και αντιστοιχίας με το απολυτήριο του τριταξίου Ελληνικού Γενικού Λυκείου. Ως εκ τούτο θα πρέπει οι κάτοχοι αυτών να απευθυνθούν είτε στο αρμόδιο τμήμα του Υπουργείου Παιδείας, Θρησκευμάτων και Αθλητισμού ή στις Δ/</w:t>
      </w:r>
      <w:proofErr w:type="spellStart"/>
      <w:r w:rsidRPr="00DD1FC8">
        <w:rPr>
          <w:rFonts w:ascii="Calibri" w:eastAsia="Times New Roman" w:hAnsi="Calibri" w:cs="Calibri"/>
          <w:lang w:eastAsia="el-GR"/>
        </w:rPr>
        <w:t>νσεις</w:t>
      </w:r>
      <w:proofErr w:type="spellEnd"/>
      <w:r w:rsidRPr="00DD1FC8">
        <w:rPr>
          <w:rFonts w:ascii="Calibri" w:eastAsia="Times New Roman" w:hAnsi="Calibri" w:cs="Calibri"/>
          <w:lang w:eastAsia="el-GR"/>
        </w:rPr>
        <w:t xml:space="preserve"> Δευτεροβάθμιας Εκπαίδευσης του τόπου διαμονής τους προκειμένου να τους χορηγηθεί η σχετική βεβαίωση. </w:t>
      </w:r>
    </w:p>
    <w:p w:rsidR="00DD1FC8" w:rsidRPr="00DD1FC8" w:rsidRDefault="00DD1FC8" w:rsidP="00DD1FC8">
      <w:pPr>
        <w:numPr>
          <w:ilvl w:val="0"/>
          <w:numId w:val="4"/>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Υπεύθυνη δήλωση (άρθρο 8 Ν. 1599/86) «περί μη άσκησης ποινικής δίωξης και περί μη παραπομπής σε ποινική δίκη».</w:t>
      </w:r>
    </w:p>
    <w:p w:rsidR="00DD1FC8" w:rsidRPr="00DD1FC8" w:rsidRDefault="00DD1FC8" w:rsidP="00DD1FC8">
      <w:pPr>
        <w:numPr>
          <w:ilvl w:val="0"/>
          <w:numId w:val="4"/>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Φωτοτυπία  αστυνομικής ταυτότητας (δύο όψεις) ή διαβατηρίου.</w:t>
      </w:r>
    </w:p>
    <w:p w:rsidR="00DD1FC8" w:rsidRPr="00DD1FC8" w:rsidRDefault="00DD1FC8" w:rsidP="00DD1FC8">
      <w:pPr>
        <w:numPr>
          <w:ilvl w:val="0"/>
          <w:numId w:val="4"/>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 xml:space="preserve">Άλλα δικαιολογητικά που προβλέπονται στις προϋποθέσεις συμμετοχής – γενικά και ειδικά προσόντα συμμετοχής: </w:t>
      </w:r>
    </w:p>
    <w:p w:rsidR="00DD1FC8" w:rsidRPr="00DD1FC8" w:rsidRDefault="00DD1FC8" w:rsidP="00DD1FC8">
      <w:pPr>
        <w:numPr>
          <w:ilvl w:val="0"/>
          <w:numId w:val="6"/>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Βεβαίωση αθλητικής εμπειρίας από την Ομοσπονδία (με επισυναπτόμενα επικυρωμένα φύλλα αγώνων).</w:t>
      </w:r>
    </w:p>
    <w:p w:rsidR="00DD1FC8" w:rsidRPr="00DD1FC8" w:rsidRDefault="00DD1FC8" w:rsidP="00DD1FC8">
      <w:pPr>
        <w:numPr>
          <w:ilvl w:val="0"/>
          <w:numId w:val="3"/>
        </w:numPr>
        <w:spacing w:line="240" w:lineRule="auto"/>
        <w:ind w:left="0"/>
        <w:jc w:val="both"/>
        <w:rPr>
          <w:rFonts w:ascii="Calibri" w:eastAsia="Times New Roman" w:hAnsi="Calibri" w:cs="Calibri"/>
          <w:lang w:eastAsia="el-GR"/>
        </w:rPr>
      </w:pPr>
      <w:r w:rsidRPr="00DD1FC8">
        <w:rPr>
          <w:rFonts w:ascii="Calibri" w:eastAsia="Times New Roman" w:hAnsi="Calibri" w:cs="Calibri"/>
          <w:bCs/>
          <w:lang w:eastAsia="el-GR"/>
        </w:rPr>
        <w:t>Για πτυχιούχους ΤΕΦΑΑ, ΑΕΙ - ΤΕΙ απαιτούνται:</w:t>
      </w:r>
    </w:p>
    <w:p w:rsidR="00DD1FC8" w:rsidRPr="00DD1FC8" w:rsidRDefault="00DD1FC8" w:rsidP="00DD1FC8">
      <w:pPr>
        <w:numPr>
          <w:ilvl w:val="0"/>
          <w:numId w:val="5"/>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Πτυχίο</w:t>
      </w:r>
    </w:p>
    <w:p w:rsidR="00DD1FC8" w:rsidRPr="00DD1FC8" w:rsidRDefault="00DD1FC8" w:rsidP="00DD1FC8">
      <w:pPr>
        <w:numPr>
          <w:ilvl w:val="0"/>
          <w:numId w:val="5"/>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Αναλυτικό πρόγραμμα σπουδών και αναλυτική βαθμολογία (για την περίπτωση απαλλαγής μαθημάτων).</w:t>
      </w:r>
    </w:p>
    <w:p w:rsidR="00DD1FC8" w:rsidRPr="00DD1FC8" w:rsidRDefault="00DD1FC8" w:rsidP="00DD1FC8">
      <w:pPr>
        <w:spacing w:line="240" w:lineRule="auto"/>
        <w:ind w:firstLine="284"/>
        <w:jc w:val="both"/>
        <w:rPr>
          <w:rFonts w:ascii="Calibri" w:eastAsia="Times New Roman" w:hAnsi="Calibri" w:cs="Calibri"/>
          <w:lang w:eastAsia="el-GR"/>
        </w:rPr>
      </w:pPr>
      <w:r w:rsidRPr="00DD1FC8">
        <w:rPr>
          <w:rFonts w:ascii="Calibri" w:eastAsia="Times New Roman" w:hAnsi="Calibri" w:cs="Calibri"/>
          <w:lang w:eastAsia="el-GR"/>
        </w:rPr>
        <w:t xml:space="preserve"> (Σημείωση: Για πτυχιούχους ΑΕΙ-ΤΕΙ δεν απαιτείται η προσκόμιση απολυτηρίου Λυκείου).</w:t>
      </w:r>
    </w:p>
    <w:p w:rsidR="00DD1FC8" w:rsidRPr="00DD1FC8" w:rsidRDefault="00DD1FC8" w:rsidP="00DD1FC8">
      <w:pPr>
        <w:spacing w:line="240" w:lineRule="auto"/>
        <w:ind w:firstLine="284"/>
        <w:jc w:val="both"/>
        <w:rPr>
          <w:rFonts w:ascii="Calibri" w:eastAsia="Times New Roman" w:hAnsi="Calibri" w:cs="Calibri"/>
          <w:lang w:eastAsia="el-GR"/>
        </w:rPr>
      </w:pPr>
      <w:r w:rsidRPr="00DD1FC8">
        <w:rPr>
          <w:rFonts w:ascii="Calibri" w:eastAsia="Times New Roman" w:hAnsi="Calibri" w:cs="Calibri"/>
          <w:lang w:eastAsia="el-GR"/>
        </w:rPr>
        <w:t>Για αποφοίτους σχολής προπονητών ΓΓΑ οι οποίες ιδρύθηκαν μετά το 2016 απαιτείται:</w:t>
      </w:r>
    </w:p>
    <w:p w:rsidR="00DD1FC8" w:rsidRPr="00DD1FC8" w:rsidRDefault="00DD1FC8" w:rsidP="00DD1FC8">
      <w:pPr>
        <w:numPr>
          <w:ilvl w:val="0"/>
          <w:numId w:val="5"/>
        </w:numPr>
        <w:spacing w:line="240" w:lineRule="auto"/>
        <w:ind w:left="0"/>
        <w:jc w:val="both"/>
        <w:rPr>
          <w:rFonts w:ascii="Calibri" w:eastAsia="Times New Roman" w:hAnsi="Calibri" w:cs="Calibri"/>
          <w:lang w:eastAsia="el-GR"/>
        </w:rPr>
      </w:pPr>
      <w:r w:rsidRPr="00DD1FC8">
        <w:rPr>
          <w:rFonts w:ascii="Calibri" w:eastAsia="Times New Roman" w:hAnsi="Calibri" w:cs="Calibri"/>
          <w:lang w:eastAsia="el-GR"/>
        </w:rPr>
        <w:t>Φωτοαντίγραφο του διπλώματος</w:t>
      </w:r>
    </w:p>
    <w:p w:rsidR="00DD1FC8" w:rsidRPr="00DD1FC8" w:rsidRDefault="00DD1FC8" w:rsidP="00DD1FC8">
      <w:pPr>
        <w:spacing w:after="0" w:line="240" w:lineRule="auto"/>
        <w:jc w:val="both"/>
        <w:rPr>
          <w:rFonts w:ascii="Calibri" w:eastAsia="Times New Roman" w:hAnsi="Calibri" w:cs="Calibri"/>
          <w:lang w:eastAsia="el-GR"/>
        </w:rPr>
      </w:pPr>
    </w:p>
    <w:p w:rsidR="00DD1FC8" w:rsidRPr="00DD1FC8" w:rsidRDefault="00DD1FC8" w:rsidP="00DD1FC8">
      <w:pPr>
        <w:spacing w:after="0" w:line="240" w:lineRule="exact"/>
        <w:ind w:firstLine="284"/>
        <w:jc w:val="both"/>
        <w:rPr>
          <w:rFonts w:ascii="Calibri" w:eastAsia="Times New Roman" w:hAnsi="Calibri" w:cs="Calibri"/>
          <w:b/>
          <w:bCs/>
          <w:iCs/>
          <w:lang w:eastAsia="el-GR"/>
        </w:rPr>
      </w:pPr>
      <w:r w:rsidRPr="00DD1FC8">
        <w:rPr>
          <w:rFonts w:ascii="Calibri" w:eastAsia="Times New Roman" w:hAnsi="Calibri" w:cs="Calibri"/>
          <w:b/>
          <w:bCs/>
          <w:iCs/>
          <w:lang w:eastAsia="el-GR"/>
        </w:rPr>
        <w:t xml:space="preserve">Το Τμήμα Προπονητών και Εκπαιδευτών Αθλημάτων της Γ.Γ.Α. θα αναζητήσει αυτεπάγγελτα την ποινική κατάσταση του υποψηφίου από την αρμόδια εισαγγελική αρχή. </w:t>
      </w:r>
      <w:r w:rsidRPr="00DD1FC8">
        <w:rPr>
          <w:rFonts w:ascii="Calibri" w:eastAsia="Times New Roman" w:hAnsi="Calibri" w:cs="Calibri"/>
          <w:bCs/>
          <w:iCs/>
          <w:lang w:eastAsia="el-GR"/>
        </w:rPr>
        <w:t xml:space="preserve">Για την </w:t>
      </w:r>
      <w:r w:rsidRPr="00DD1FC8">
        <w:rPr>
          <w:rFonts w:ascii="Calibri" w:eastAsia="Times New Roman" w:hAnsi="Calibri" w:cs="Calibri"/>
          <w:bCs/>
          <w:iCs/>
          <w:u w:val="single"/>
          <w:lang w:eastAsia="el-GR"/>
        </w:rPr>
        <w:t>ταχύτερη διεκπεραίωση των αιτημάτων</w:t>
      </w:r>
      <w:r w:rsidRPr="00DD1FC8">
        <w:rPr>
          <w:rFonts w:ascii="Calibri" w:eastAsia="Times New Roman" w:hAnsi="Calibri" w:cs="Calibri"/>
          <w:bCs/>
          <w:iCs/>
          <w:lang w:eastAsia="el-GR"/>
        </w:rPr>
        <w:t xml:space="preserve">, οι ενδιαφερόμενοι μπορούν να εκδώσουν </w:t>
      </w:r>
      <w:bookmarkStart w:id="0" w:name="_GoBack"/>
      <w:r w:rsidRPr="00DD1FC8">
        <w:rPr>
          <w:rFonts w:ascii="Calibri" w:eastAsia="Times New Roman" w:hAnsi="Calibri" w:cs="Calibri"/>
          <w:bCs/>
          <w:iCs/>
          <w:lang w:eastAsia="el-GR"/>
        </w:rPr>
        <w:lastRenderedPageBreak/>
        <w:t xml:space="preserve">αντίγραφο ποινικού μητρώου γενικής χρήσης μέσω του </w:t>
      </w:r>
      <w:proofErr w:type="spellStart"/>
      <w:r w:rsidRPr="00DD1FC8">
        <w:rPr>
          <w:rFonts w:ascii="Calibri" w:eastAsia="Times New Roman" w:hAnsi="Calibri" w:cs="Calibri"/>
          <w:bCs/>
          <w:iCs/>
          <w:lang w:eastAsia="el-GR"/>
        </w:rPr>
        <w:t>ιστοτόπου</w:t>
      </w:r>
      <w:proofErr w:type="spellEnd"/>
      <w:r w:rsidRPr="00DD1FC8">
        <w:rPr>
          <w:rFonts w:ascii="Calibri" w:eastAsia="Times New Roman" w:hAnsi="Calibri" w:cs="Calibri"/>
          <w:bCs/>
          <w:iCs/>
          <w:lang w:eastAsia="el-GR"/>
        </w:rPr>
        <w:t xml:space="preserve">: </w:t>
      </w:r>
      <w:hyperlink r:id="rId9" w:history="1">
        <w:r w:rsidRPr="00DD1FC8">
          <w:rPr>
            <w:rFonts w:ascii="Calibri" w:eastAsia="Times New Roman" w:hAnsi="Calibri" w:cs="Calibri"/>
            <w:bCs/>
            <w:iCs/>
            <w:color w:val="0000FF"/>
            <w:u w:val="single"/>
            <w:lang w:val="en-US" w:eastAsia="el-GR"/>
          </w:rPr>
          <w:t>www</w:t>
        </w:r>
        <w:r w:rsidRPr="00DD1FC8">
          <w:rPr>
            <w:rFonts w:ascii="Calibri" w:eastAsia="Times New Roman" w:hAnsi="Calibri" w:cs="Calibri"/>
            <w:bCs/>
            <w:iCs/>
            <w:color w:val="0000FF"/>
            <w:u w:val="single"/>
            <w:lang w:eastAsia="el-GR"/>
          </w:rPr>
          <w:t>.</w:t>
        </w:r>
        <w:proofErr w:type="spellStart"/>
        <w:r w:rsidRPr="00DD1FC8">
          <w:rPr>
            <w:rFonts w:ascii="Calibri" w:eastAsia="Times New Roman" w:hAnsi="Calibri" w:cs="Calibri"/>
            <w:bCs/>
            <w:iCs/>
            <w:color w:val="0000FF"/>
            <w:u w:val="single"/>
            <w:lang w:val="en-US" w:eastAsia="el-GR"/>
          </w:rPr>
          <w:t>gov</w:t>
        </w:r>
        <w:proofErr w:type="spellEnd"/>
        <w:r w:rsidRPr="00DD1FC8">
          <w:rPr>
            <w:rFonts w:ascii="Calibri" w:eastAsia="Times New Roman" w:hAnsi="Calibri" w:cs="Calibri"/>
            <w:bCs/>
            <w:iCs/>
            <w:color w:val="0000FF"/>
            <w:u w:val="single"/>
            <w:lang w:eastAsia="el-GR"/>
          </w:rPr>
          <w:t>.</w:t>
        </w:r>
        <w:r w:rsidRPr="00DD1FC8">
          <w:rPr>
            <w:rFonts w:ascii="Calibri" w:eastAsia="Times New Roman" w:hAnsi="Calibri" w:cs="Calibri"/>
            <w:bCs/>
            <w:iCs/>
            <w:color w:val="0000FF"/>
            <w:u w:val="single"/>
            <w:lang w:val="en-US" w:eastAsia="el-GR"/>
          </w:rPr>
          <w:t>gr</w:t>
        </w:r>
      </w:hyperlink>
      <w:r w:rsidRPr="00DD1FC8">
        <w:rPr>
          <w:rFonts w:ascii="Calibri" w:eastAsia="Times New Roman" w:hAnsi="Calibri" w:cs="Calibri"/>
          <w:bCs/>
          <w:iCs/>
          <w:lang w:eastAsia="el-GR"/>
        </w:rPr>
        <w:t xml:space="preserve"> και να το </w:t>
      </w:r>
      <w:bookmarkEnd w:id="0"/>
      <w:r w:rsidRPr="00DD1FC8">
        <w:rPr>
          <w:rFonts w:ascii="Calibri" w:eastAsia="Times New Roman" w:hAnsi="Calibri" w:cs="Calibri"/>
          <w:bCs/>
          <w:iCs/>
          <w:lang w:eastAsia="el-GR"/>
        </w:rPr>
        <w:t>υποβάλουν ώστε το αρμόδιο τμήμα της ΓΓΑ να προβεί σε επαλήθευση του.</w:t>
      </w:r>
    </w:p>
    <w:p w:rsidR="00DD1FC8" w:rsidRPr="00DD1FC8" w:rsidRDefault="00DD1FC8" w:rsidP="00DD1FC8">
      <w:pPr>
        <w:tabs>
          <w:tab w:val="left" w:pos="360"/>
        </w:tabs>
        <w:spacing w:after="0" w:line="240" w:lineRule="exact"/>
        <w:ind w:firstLine="284"/>
        <w:jc w:val="both"/>
        <w:rPr>
          <w:rFonts w:ascii="Calibri" w:eastAsia="Times New Roman" w:hAnsi="Calibri" w:cs="Calibri"/>
          <w:lang w:eastAsia="el-GR"/>
        </w:rPr>
      </w:pPr>
      <w:r w:rsidRPr="00DD1FC8">
        <w:rPr>
          <w:rFonts w:ascii="Calibri" w:eastAsia="Times New Roman" w:hAnsi="Calibri" w:cs="Calibri"/>
          <w:b/>
          <w:lang w:eastAsia="el-GR"/>
        </w:rPr>
        <w:t>Η υποβολή της αίτησης γίνεται υποχρεωτικά ηλεκτρονικά</w:t>
      </w:r>
      <w:r w:rsidRPr="00DD1FC8">
        <w:rPr>
          <w:rFonts w:ascii="Calibri" w:eastAsia="Times New Roman" w:hAnsi="Calibri" w:cs="Calibri"/>
          <w:lang w:eastAsia="el-GR"/>
        </w:rPr>
        <w:t xml:space="preserve"> στην ιστοσελίδα της Γενικής Γραμματείας Αθλητισμού: </w:t>
      </w:r>
      <w:hyperlink r:id="rId10" w:history="1">
        <w:r w:rsidRPr="00DD1FC8">
          <w:rPr>
            <w:rFonts w:ascii="Calibri" w:eastAsia="Times New Roman" w:hAnsi="Calibri" w:cs="Calibri"/>
            <w:color w:val="0000FF"/>
            <w:u w:val="single"/>
            <w:lang w:eastAsia="el-GR"/>
          </w:rPr>
          <w:t>https://eservices.gga.gov.gr/case/sxoli-proponiton/description/</w:t>
        </w:r>
      </w:hyperlink>
      <w:r w:rsidRPr="00DD1FC8">
        <w:rPr>
          <w:rFonts w:ascii="Calibri" w:eastAsia="Times New Roman" w:hAnsi="Calibri" w:cs="Calibri"/>
          <w:lang w:eastAsia="el-GR"/>
        </w:rPr>
        <w:t xml:space="preserve"> πατώντας το εικονίδιο «Σύνδεση».</w:t>
      </w:r>
    </w:p>
    <w:p w:rsidR="00665076" w:rsidRDefault="007B1A41" w:rsidP="002C5A8D">
      <w:pPr>
        <w:ind w:firstLine="720"/>
        <w:jc w:val="both"/>
      </w:pPr>
      <w:r>
        <w:t xml:space="preserve">Για περισσότερες πληροφορίες </w:t>
      </w:r>
      <w:r w:rsidR="002C5A8D">
        <w:t>μπορείτε να</w:t>
      </w:r>
      <w:r>
        <w:t xml:space="preserve"> επικοινωνείτε με τους </w:t>
      </w:r>
      <w:r w:rsidR="002C5A8D">
        <w:t xml:space="preserve">αρμόδιους </w:t>
      </w:r>
      <w:r>
        <w:t>υπαλλήλους της Γ</w:t>
      </w:r>
      <w:r w:rsidR="002C5A8D">
        <w:t>.</w:t>
      </w:r>
      <w:r>
        <w:t>Γ</w:t>
      </w:r>
      <w:r w:rsidR="002C5A8D">
        <w:t>.</w:t>
      </w:r>
      <w:r>
        <w:t>Α</w:t>
      </w:r>
      <w:r w:rsidR="002C5A8D">
        <w:t>.</w:t>
      </w:r>
      <w:r>
        <w:t xml:space="preserve"> στα </w:t>
      </w:r>
      <w:r w:rsidR="00665076">
        <w:t xml:space="preserve">παρακάτω </w:t>
      </w:r>
      <w:r>
        <w:t>τηλ</w:t>
      </w:r>
      <w:r w:rsidR="00665076">
        <w:t xml:space="preserve">έφωνα και </w:t>
      </w:r>
      <w:r w:rsidR="00665076">
        <w:rPr>
          <w:lang w:val="en-US"/>
        </w:rPr>
        <w:t>e</w:t>
      </w:r>
      <w:r w:rsidR="00665076" w:rsidRPr="00665076">
        <w:t>-</w:t>
      </w:r>
      <w:r w:rsidR="00665076">
        <w:rPr>
          <w:lang w:val="en-US"/>
        </w:rPr>
        <w:t>mail</w:t>
      </w:r>
      <w:r w:rsidR="00665076">
        <w:t>:</w:t>
      </w:r>
      <w:r>
        <w:t xml:space="preserve"> </w:t>
      </w:r>
    </w:p>
    <w:p w:rsidR="002B2229" w:rsidRDefault="00DD1FC8" w:rsidP="00E01BB7">
      <w:pPr>
        <w:pStyle w:val="a3"/>
        <w:numPr>
          <w:ilvl w:val="0"/>
          <w:numId w:val="7"/>
        </w:numPr>
        <w:spacing w:after="0" w:line="240" w:lineRule="exact"/>
        <w:jc w:val="both"/>
        <w:rPr>
          <w:rFonts w:ascii="Calibri" w:eastAsia="Times New Roman" w:hAnsi="Calibri" w:cs="Calibri"/>
          <w:b/>
          <w:lang w:eastAsia="el-GR"/>
        </w:rPr>
      </w:pPr>
      <w:r w:rsidRPr="00E01BB7">
        <w:rPr>
          <w:rFonts w:ascii="Calibri" w:eastAsia="Times New Roman" w:hAnsi="Calibri" w:cs="Calibri"/>
          <w:lang w:eastAsia="el-GR"/>
        </w:rPr>
        <w:t>ΜΑΜΕΚΑ ΠΑΝΑΓΙΩΤΑ</w:t>
      </w:r>
      <w:r w:rsidRPr="00E01BB7">
        <w:rPr>
          <w:rFonts w:ascii="Calibri" w:eastAsia="Times New Roman" w:hAnsi="Calibri" w:cs="Calibri"/>
          <w:b/>
          <w:lang w:eastAsia="el-GR"/>
        </w:rPr>
        <w:t>.2131316332</w:t>
      </w:r>
    </w:p>
    <w:p w:rsidR="00DD1FC8" w:rsidRPr="00E01BB7" w:rsidRDefault="00DD1FC8" w:rsidP="002B2229">
      <w:pPr>
        <w:pStyle w:val="a3"/>
        <w:spacing w:after="0" w:line="240" w:lineRule="exact"/>
        <w:ind w:left="2579"/>
        <w:jc w:val="both"/>
        <w:rPr>
          <w:rFonts w:ascii="Calibri" w:eastAsia="Times New Roman" w:hAnsi="Calibri" w:cs="Calibri"/>
          <w:b/>
          <w:lang w:eastAsia="el-GR"/>
        </w:rPr>
      </w:pPr>
      <w:r w:rsidRPr="00E01BB7">
        <w:rPr>
          <w:rFonts w:ascii="Calibri" w:eastAsia="Times New Roman" w:hAnsi="Calibri" w:cs="Calibri"/>
          <w:b/>
          <w:lang w:eastAsia="el-GR"/>
        </w:rPr>
        <w:t xml:space="preserve"> </w:t>
      </w:r>
      <w:hyperlink r:id="rId11" w:history="1">
        <w:r w:rsidR="00E01BB7" w:rsidRPr="009C66B0">
          <w:rPr>
            <w:rStyle w:val="-"/>
            <w:rFonts w:ascii="Calibri" w:eastAsia="Times New Roman" w:hAnsi="Calibri" w:cs="Calibri"/>
            <w:b/>
            <w:lang w:val="en-US" w:eastAsia="el-GR"/>
          </w:rPr>
          <w:t>pmameka</w:t>
        </w:r>
        <w:r w:rsidR="00E01BB7" w:rsidRPr="009C66B0">
          <w:rPr>
            <w:rStyle w:val="-"/>
            <w:rFonts w:ascii="Calibri" w:eastAsia="Times New Roman" w:hAnsi="Calibri" w:cs="Calibri"/>
            <w:b/>
            <w:lang w:eastAsia="el-GR"/>
          </w:rPr>
          <w:t>@</w:t>
        </w:r>
        <w:r w:rsidR="00E01BB7" w:rsidRPr="009C66B0">
          <w:rPr>
            <w:rStyle w:val="-"/>
            <w:rFonts w:ascii="Calibri" w:eastAsia="Times New Roman" w:hAnsi="Calibri" w:cs="Calibri"/>
            <w:b/>
            <w:lang w:val="en-US" w:eastAsia="el-GR"/>
          </w:rPr>
          <w:t>gga</w:t>
        </w:r>
        <w:r w:rsidR="00E01BB7" w:rsidRPr="009C66B0">
          <w:rPr>
            <w:rStyle w:val="-"/>
            <w:rFonts w:ascii="Calibri" w:eastAsia="Times New Roman" w:hAnsi="Calibri" w:cs="Calibri"/>
            <w:b/>
            <w:lang w:eastAsia="el-GR"/>
          </w:rPr>
          <w:t>.</w:t>
        </w:r>
        <w:r w:rsidR="00E01BB7" w:rsidRPr="009C66B0">
          <w:rPr>
            <w:rStyle w:val="-"/>
            <w:rFonts w:ascii="Calibri" w:eastAsia="Times New Roman" w:hAnsi="Calibri" w:cs="Calibri"/>
            <w:b/>
            <w:lang w:val="en-US" w:eastAsia="el-GR"/>
          </w:rPr>
          <w:t>gov</w:t>
        </w:r>
        <w:r w:rsidR="00E01BB7" w:rsidRPr="009C66B0">
          <w:rPr>
            <w:rStyle w:val="-"/>
            <w:rFonts w:ascii="Calibri" w:eastAsia="Times New Roman" w:hAnsi="Calibri" w:cs="Calibri"/>
            <w:b/>
            <w:lang w:eastAsia="el-GR"/>
          </w:rPr>
          <w:t>.</w:t>
        </w:r>
        <w:r w:rsidR="00E01BB7" w:rsidRPr="009C66B0">
          <w:rPr>
            <w:rStyle w:val="-"/>
            <w:rFonts w:ascii="Calibri" w:eastAsia="Times New Roman" w:hAnsi="Calibri" w:cs="Calibri"/>
            <w:b/>
            <w:lang w:val="en-US" w:eastAsia="el-GR"/>
          </w:rPr>
          <w:t>gr</w:t>
        </w:r>
      </w:hyperlink>
    </w:p>
    <w:p w:rsidR="00E01BB7" w:rsidRPr="00E01BB7" w:rsidRDefault="00E01BB7" w:rsidP="00E01BB7">
      <w:pPr>
        <w:pStyle w:val="a3"/>
        <w:spacing w:after="0" w:line="240" w:lineRule="exact"/>
        <w:ind w:left="2579"/>
        <w:jc w:val="both"/>
        <w:rPr>
          <w:rFonts w:ascii="Calibri" w:eastAsia="Times New Roman" w:hAnsi="Calibri" w:cs="Calibri"/>
          <w:lang w:eastAsia="el-GR"/>
        </w:rPr>
      </w:pPr>
    </w:p>
    <w:p w:rsidR="002B2229" w:rsidRPr="00B634E1" w:rsidRDefault="00DD1FC8" w:rsidP="001678ED">
      <w:pPr>
        <w:pStyle w:val="a3"/>
        <w:numPr>
          <w:ilvl w:val="0"/>
          <w:numId w:val="7"/>
        </w:numPr>
        <w:spacing w:after="0" w:line="240" w:lineRule="exact"/>
        <w:jc w:val="both"/>
        <w:rPr>
          <w:rFonts w:ascii="Calibri" w:eastAsia="Times New Roman" w:hAnsi="Calibri" w:cs="Calibri"/>
          <w:lang w:eastAsia="el-GR"/>
        </w:rPr>
      </w:pPr>
      <w:r w:rsidRPr="00B634E1">
        <w:rPr>
          <w:rFonts w:ascii="Calibri" w:eastAsia="Times New Roman" w:hAnsi="Calibri" w:cs="Calibri"/>
          <w:lang w:eastAsia="el-GR"/>
        </w:rPr>
        <w:t>ΜΠΕΜΠΕΛΗ ΔΗΜΗΤΡΑ.2131316063</w:t>
      </w:r>
    </w:p>
    <w:p w:rsidR="00DD1FC8" w:rsidRPr="00E01BB7" w:rsidRDefault="00DD1FC8" w:rsidP="002B2229">
      <w:pPr>
        <w:pStyle w:val="a3"/>
        <w:spacing w:after="0" w:line="240" w:lineRule="exact"/>
        <w:ind w:left="2579"/>
        <w:jc w:val="both"/>
        <w:rPr>
          <w:rFonts w:ascii="Calibri" w:eastAsia="Times New Roman" w:hAnsi="Calibri" w:cs="Calibri"/>
          <w:lang w:eastAsia="el-GR"/>
        </w:rPr>
      </w:pPr>
      <w:r w:rsidRPr="00E01BB7">
        <w:rPr>
          <w:rFonts w:ascii="Calibri" w:eastAsia="Times New Roman" w:hAnsi="Calibri" w:cs="Calibri"/>
          <w:lang w:eastAsia="el-GR"/>
        </w:rPr>
        <w:t xml:space="preserve">  </w:t>
      </w:r>
      <w:hyperlink r:id="rId12" w:history="1">
        <w:r w:rsidR="00E01BB7" w:rsidRPr="009C66B0">
          <w:rPr>
            <w:rStyle w:val="-"/>
            <w:rFonts w:ascii="Calibri" w:eastAsia="Times New Roman" w:hAnsi="Calibri" w:cs="Calibri"/>
            <w:lang w:eastAsia="el-GR"/>
          </w:rPr>
          <w:t>dbebeli@gga.gov.gr</w:t>
        </w:r>
      </w:hyperlink>
    </w:p>
    <w:p w:rsidR="00E01BB7" w:rsidRPr="00E01BB7" w:rsidRDefault="00E01BB7" w:rsidP="00E01BB7">
      <w:pPr>
        <w:pStyle w:val="a3"/>
        <w:spacing w:after="0" w:line="240" w:lineRule="exact"/>
        <w:ind w:left="2579"/>
        <w:jc w:val="both"/>
        <w:rPr>
          <w:rFonts w:ascii="Calibri" w:eastAsia="Times New Roman" w:hAnsi="Calibri" w:cs="Calibri"/>
          <w:lang w:eastAsia="el-GR"/>
        </w:rPr>
      </w:pPr>
    </w:p>
    <w:p w:rsidR="002B2229" w:rsidRPr="002B2229" w:rsidRDefault="00DD1FC8" w:rsidP="002B2229">
      <w:pPr>
        <w:pStyle w:val="a3"/>
        <w:numPr>
          <w:ilvl w:val="0"/>
          <w:numId w:val="7"/>
        </w:numPr>
        <w:spacing w:after="0" w:line="240" w:lineRule="exact"/>
        <w:jc w:val="both"/>
        <w:rPr>
          <w:rFonts w:ascii="Calibri" w:eastAsia="Times New Roman" w:hAnsi="Calibri" w:cs="Calibri"/>
          <w:lang w:eastAsia="el-GR"/>
        </w:rPr>
      </w:pPr>
      <w:r w:rsidRPr="00E01BB7">
        <w:rPr>
          <w:rFonts w:ascii="Calibri" w:eastAsia="Times New Roman" w:hAnsi="Calibri" w:cs="Calibri"/>
          <w:lang w:eastAsia="el-GR"/>
        </w:rPr>
        <w:t>ΜΠΡΟΥΣΟΒΑΝΑ ΔΗΜΗΤΡΑ</w:t>
      </w:r>
      <w:r w:rsidR="002B2229">
        <w:rPr>
          <w:rFonts w:ascii="Calibri" w:eastAsia="Times New Roman" w:hAnsi="Calibri" w:cs="Calibri"/>
          <w:lang w:eastAsia="el-GR"/>
        </w:rPr>
        <w:t xml:space="preserve"> 2131316278  </w:t>
      </w:r>
    </w:p>
    <w:p w:rsidR="00DD1FC8" w:rsidRDefault="002B2229" w:rsidP="002B2229">
      <w:pPr>
        <w:pStyle w:val="a3"/>
        <w:ind w:left="2579"/>
        <w:rPr>
          <w:rFonts w:ascii="Calibri" w:eastAsia="Times New Roman" w:hAnsi="Calibri" w:cs="Calibri"/>
          <w:lang w:eastAsia="el-GR"/>
        </w:rPr>
      </w:pPr>
      <w:hyperlink r:id="rId13" w:history="1">
        <w:r w:rsidR="00E01BB7" w:rsidRPr="002B2229">
          <w:rPr>
            <w:rStyle w:val="-"/>
            <w:rFonts w:ascii="Calibri" w:eastAsia="Times New Roman" w:hAnsi="Calibri" w:cs="Calibri"/>
            <w:lang w:val="en-US" w:eastAsia="el-GR"/>
          </w:rPr>
          <w:t>DBrousovana</w:t>
        </w:r>
        <w:r w:rsidR="00E01BB7" w:rsidRPr="002B2229">
          <w:rPr>
            <w:rStyle w:val="-"/>
            <w:rFonts w:ascii="Calibri" w:eastAsia="Times New Roman" w:hAnsi="Calibri" w:cs="Calibri"/>
            <w:lang w:eastAsia="el-GR"/>
          </w:rPr>
          <w:t>@</w:t>
        </w:r>
        <w:r w:rsidR="00E01BB7" w:rsidRPr="002B2229">
          <w:rPr>
            <w:rStyle w:val="-"/>
            <w:rFonts w:ascii="Calibri" w:eastAsia="Times New Roman" w:hAnsi="Calibri" w:cs="Calibri"/>
            <w:lang w:val="en-US" w:eastAsia="el-GR"/>
          </w:rPr>
          <w:t>gga</w:t>
        </w:r>
        <w:r w:rsidR="00E01BB7" w:rsidRPr="002B2229">
          <w:rPr>
            <w:rStyle w:val="-"/>
            <w:rFonts w:ascii="Calibri" w:eastAsia="Times New Roman" w:hAnsi="Calibri" w:cs="Calibri"/>
            <w:lang w:eastAsia="el-GR"/>
          </w:rPr>
          <w:t>.</w:t>
        </w:r>
        <w:r w:rsidR="00E01BB7" w:rsidRPr="002B2229">
          <w:rPr>
            <w:rStyle w:val="-"/>
            <w:rFonts w:ascii="Calibri" w:eastAsia="Times New Roman" w:hAnsi="Calibri" w:cs="Calibri"/>
            <w:lang w:val="en-US" w:eastAsia="el-GR"/>
          </w:rPr>
          <w:t>gov</w:t>
        </w:r>
        <w:r w:rsidR="00E01BB7" w:rsidRPr="002B2229">
          <w:rPr>
            <w:rStyle w:val="-"/>
            <w:rFonts w:ascii="Calibri" w:eastAsia="Times New Roman" w:hAnsi="Calibri" w:cs="Calibri"/>
            <w:lang w:eastAsia="el-GR"/>
          </w:rPr>
          <w:t>.</w:t>
        </w:r>
        <w:r w:rsidR="00E01BB7" w:rsidRPr="002B2229">
          <w:rPr>
            <w:rStyle w:val="-"/>
            <w:rFonts w:ascii="Calibri" w:eastAsia="Times New Roman" w:hAnsi="Calibri" w:cs="Calibri"/>
            <w:lang w:val="en-US" w:eastAsia="el-GR"/>
          </w:rPr>
          <w:t>gr</w:t>
        </w:r>
      </w:hyperlink>
    </w:p>
    <w:p w:rsidR="00A11843" w:rsidRDefault="00A11843" w:rsidP="002B2229">
      <w:pPr>
        <w:pStyle w:val="a3"/>
        <w:ind w:left="2579"/>
        <w:rPr>
          <w:rFonts w:ascii="Calibri" w:eastAsia="Times New Roman" w:hAnsi="Calibri" w:cs="Calibri"/>
          <w:lang w:eastAsia="el-GR"/>
        </w:rPr>
      </w:pPr>
    </w:p>
    <w:p w:rsidR="00A11843" w:rsidRDefault="00A11843" w:rsidP="00A11843">
      <w:pPr>
        <w:pStyle w:val="a3"/>
        <w:numPr>
          <w:ilvl w:val="0"/>
          <w:numId w:val="7"/>
        </w:numPr>
        <w:rPr>
          <w:rFonts w:ascii="Calibri" w:eastAsia="Times New Roman" w:hAnsi="Calibri" w:cs="Calibri"/>
          <w:lang w:eastAsia="el-GR"/>
        </w:rPr>
      </w:pPr>
      <w:r>
        <w:rPr>
          <w:rFonts w:ascii="Calibri" w:eastAsia="Times New Roman" w:hAnsi="Calibri" w:cs="Calibri"/>
          <w:lang w:eastAsia="el-GR"/>
        </w:rPr>
        <w:t>ΒΑΣΙΛΙΚΗ ΜΠΑΛΤΑ 2131316074</w:t>
      </w:r>
    </w:p>
    <w:p w:rsidR="00A11843" w:rsidRPr="00A11843" w:rsidRDefault="00A11843" w:rsidP="00A11843">
      <w:pPr>
        <w:pStyle w:val="a3"/>
        <w:ind w:left="2579"/>
        <w:rPr>
          <w:rFonts w:ascii="Calibri" w:eastAsia="Times New Roman" w:hAnsi="Calibri" w:cs="Calibri"/>
          <w:lang w:eastAsia="el-GR"/>
        </w:rPr>
      </w:pPr>
    </w:p>
    <w:p w:rsidR="002B2229" w:rsidRPr="00A11843" w:rsidRDefault="00A11843" w:rsidP="002B2229">
      <w:pPr>
        <w:pStyle w:val="a3"/>
        <w:spacing w:after="0" w:line="240" w:lineRule="exact"/>
        <w:ind w:left="2579"/>
        <w:jc w:val="both"/>
        <w:rPr>
          <w:rFonts w:eastAsia="Times New Roman" w:cstheme="minorHAnsi"/>
          <w:lang w:eastAsia="el-GR"/>
        </w:rPr>
      </w:pPr>
      <w:hyperlink r:id="rId14" w:history="1">
        <w:r w:rsidRPr="00A11843">
          <w:rPr>
            <w:rFonts w:eastAsia="Calibri" w:cstheme="minorHAnsi"/>
            <w:iCs/>
            <w:color w:val="0000FF"/>
            <w:u w:val="single"/>
            <w:lang w:val="en-US"/>
          </w:rPr>
          <w:t>vbalta</w:t>
        </w:r>
        <w:r w:rsidRPr="00A11843">
          <w:rPr>
            <w:rFonts w:eastAsia="Calibri" w:cstheme="minorHAnsi"/>
            <w:iCs/>
            <w:color w:val="0000FF"/>
            <w:u w:val="single"/>
          </w:rPr>
          <w:t>@</w:t>
        </w:r>
        <w:r w:rsidRPr="00A11843">
          <w:rPr>
            <w:rFonts w:eastAsia="Calibri" w:cstheme="minorHAnsi"/>
            <w:iCs/>
            <w:color w:val="0000FF"/>
            <w:u w:val="single"/>
            <w:lang w:val="en-US"/>
          </w:rPr>
          <w:t>gga</w:t>
        </w:r>
        <w:r w:rsidRPr="00A11843">
          <w:rPr>
            <w:rFonts w:eastAsia="Calibri" w:cstheme="minorHAnsi"/>
            <w:iCs/>
            <w:color w:val="0000FF"/>
            <w:u w:val="single"/>
          </w:rPr>
          <w:t>.</w:t>
        </w:r>
        <w:r w:rsidRPr="00A11843">
          <w:rPr>
            <w:rFonts w:eastAsia="Calibri" w:cstheme="minorHAnsi"/>
            <w:iCs/>
            <w:color w:val="0000FF"/>
            <w:u w:val="single"/>
            <w:lang w:val="en-US"/>
          </w:rPr>
          <w:t>gov</w:t>
        </w:r>
        <w:r w:rsidRPr="00A11843">
          <w:rPr>
            <w:rFonts w:eastAsia="Calibri" w:cstheme="minorHAnsi"/>
            <w:iCs/>
            <w:color w:val="0000FF"/>
            <w:u w:val="single"/>
          </w:rPr>
          <w:t>.</w:t>
        </w:r>
        <w:r w:rsidRPr="00A11843">
          <w:rPr>
            <w:rFonts w:eastAsia="Calibri" w:cstheme="minorHAnsi"/>
            <w:iCs/>
            <w:color w:val="0000FF"/>
            <w:u w:val="single"/>
            <w:lang w:val="en-US"/>
          </w:rPr>
          <w:t>gr</w:t>
        </w:r>
      </w:hyperlink>
    </w:p>
    <w:p w:rsidR="00E01BB7" w:rsidRPr="00E01BB7" w:rsidRDefault="00E01BB7" w:rsidP="00E01BB7">
      <w:pPr>
        <w:pStyle w:val="a3"/>
        <w:spacing w:after="0" w:line="240" w:lineRule="exact"/>
        <w:ind w:left="2579"/>
        <w:jc w:val="both"/>
        <w:rPr>
          <w:rFonts w:ascii="Calibri" w:eastAsia="Times New Roman" w:hAnsi="Calibri" w:cs="Calibri"/>
          <w:lang w:eastAsia="el-GR"/>
        </w:rPr>
      </w:pPr>
    </w:p>
    <w:p w:rsidR="000040EA" w:rsidRPr="002C5A8D" w:rsidRDefault="000040EA" w:rsidP="00DD1FC8">
      <w:pPr>
        <w:spacing w:after="0" w:line="240" w:lineRule="auto"/>
        <w:ind w:firstLine="720"/>
        <w:jc w:val="both"/>
      </w:pPr>
    </w:p>
    <w:sectPr w:rsidR="000040EA" w:rsidRPr="002C5A8D">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B9" w:rsidRDefault="00A81AB9" w:rsidP="00CB192B">
      <w:pPr>
        <w:spacing w:after="0" w:line="240" w:lineRule="auto"/>
      </w:pPr>
      <w:r>
        <w:separator/>
      </w:r>
    </w:p>
  </w:endnote>
  <w:endnote w:type="continuationSeparator" w:id="0">
    <w:p w:rsidR="00A81AB9" w:rsidRDefault="00A81AB9" w:rsidP="00CB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344413"/>
      <w:docPartObj>
        <w:docPartGallery w:val="Page Numbers (Bottom of Page)"/>
        <w:docPartUnique/>
      </w:docPartObj>
    </w:sdtPr>
    <w:sdtContent>
      <w:p w:rsidR="00CB192B" w:rsidRDefault="00CB192B">
        <w:pPr>
          <w:pStyle w:val="a5"/>
          <w:jc w:val="center"/>
        </w:pPr>
        <w:r>
          <w:fldChar w:fldCharType="begin"/>
        </w:r>
        <w:r>
          <w:instrText>PAGE   \* MERGEFORMAT</w:instrText>
        </w:r>
        <w:r>
          <w:fldChar w:fldCharType="separate"/>
        </w:r>
        <w:r>
          <w:rPr>
            <w:noProof/>
          </w:rPr>
          <w:t>2</w:t>
        </w:r>
        <w:r>
          <w:fldChar w:fldCharType="end"/>
        </w:r>
      </w:p>
    </w:sdtContent>
  </w:sdt>
  <w:p w:rsidR="00CB192B" w:rsidRDefault="00CB19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B9" w:rsidRDefault="00A81AB9" w:rsidP="00CB192B">
      <w:pPr>
        <w:spacing w:after="0" w:line="240" w:lineRule="auto"/>
      </w:pPr>
      <w:r>
        <w:separator/>
      </w:r>
    </w:p>
  </w:footnote>
  <w:footnote w:type="continuationSeparator" w:id="0">
    <w:p w:rsidR="00A81AB9" w:rsidRDefault="00A81AB9" w:rsidP="00CB1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5C8"/>
    <w:multiLevelType w:val="hybridMultilevel"/>
    <w:tmpl w:val="144CF022"/>
    <w:lvl w:ilvl="0" w:tplc="25B29002">
      <w:start w:val="7"/>
      <w:numFmt w:val="bullet"/>
      <w:lvlText w:val="-"/>
      <w:lvlJc w:val="left"/>
      <w:pPr>
        <w:ind w:left="1920" w:hanging="360"/>
      </w:pPr>
      <w:rPr>
        <w:rFonts w:ascii="Bookman Old Style" w:eastAsia="Times New Roman" w:hAnsi="Bookman Old Style" w:cs="Aria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1" w15:restartNumberingAfterBreak="0">
    <w:nsid w:val="2B8077A9"/>
    <w:multiLevelType w:val="hybridMultilevel"/>
    <w:tmpl w:val="C57A5B18"/>
    <w:lvl w:ilvl="0" w:tplc="39025A0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514A3B"/>
    <w:multiLevelType w:val="hybridMultilevel"/>
    <w:tmpl w:val="B022AA88"/>
    <w:lvl w:ilvl="0" w:tplc="00B8E8BA">
      <w:start w:val="1"/>
      <w:numFmt w:val="decimal"/>
      <w:lvlText w:val="%1."/>
      <w:lvlJc w:val="left"/>
      <w:pPr>
        <w:ind w:left="2579" w:hanging="360"/>
      </w:pPr>
      <w:rPr>
        <w:rFonts w:hint="default"/>
        <w:b w:val="0"/>
      </w:rPr>
    </w:lvl>
    <w:lvl w:ilvl="1" w:tplc="04080019" w:tentative="1">
      <w:start w:val="1"/>
      <w:numFmt w:val="lowerLetter"/>
      <w:lvlText w:val="%2."/>
      <w:lvlJc w:val="left"/>
      <w:pPr>
        <w:ind w:left="3299" w:hanging="360"/>
      </w:pPr>
    </w:lvl>
    <w:lvl w:ilvl="2" w:tplc="0408001B" w:tentative="1">
      <w:start w:val="1"/>
      <w:numFmt w:val="lowerRoman"/>
      <w:lvlText w:val="%3."/>
      <w:lvlJc w:val="right"/>
      <w:pPr>
        <w:ind w:left="4019" w:hanging="180"/>
      </w:pPr>
    </w:lvl>
    <w:lvl w:ilvl="3" w:tplc="0408000F" w:tentative="1">
      <w:start w:val="1"/>
      <w:numFmt w:val="decimal"/>
      <w:lvlText w:val="%4."/>
      <w:lvlJc w:val="left"/>
      <w:pPr>
        <w:ind w:left="4739" w:hanging="360"/>
      </w:pPr>
    </w:lvl>
    <w:lvl w:ilvl="4" w:tplc="04080019" w:tentative="1">
      <w:start w:val="1"/>
      <w:numFmt w:val="lowerLetter"/>
      <w:lvlText w:val="%5."/>
      <w:lvlJc w:val="left"/>
      <w:pPr>
        <w:ind w:left="5459" w:hanging="360"/>
      </w:pPr>
    </w:lvl>
    <w:lvl w:ilvl="5" w:tplc="0408001B" w:tentative="1">
      <w:start w:val="1"/>
      <w:numFmt w:val="lowerRoman"/>
      <w:lvlText w:val="%6."/>
      <w:lvlJc w:val="right"/>
      <w:pPr>
        <w:ind w:left="6179" w:hanging="180"/>
      </w:pPr>
    </w:lvl>
    <w:lvl w:ilvl="6" w:tplc="0408000F" w:tentative="1">
      <w:start w:val="1"/>
      <w:numFmt w:val="decimal"/>
      <w:lvlText w:val="%7."/>
      <w:lvlJc w:val="left"/>
      <w:pPr>
        <w:ind w:left="6899" w:hanging="360"/>
      </w:pPr>
    </w:lvl>
    <w:lvl w:ilvl="7" w:tplc="04080019" w:tentative="1">
      <w:start w:val="1"/>
      <w:numFmt w:val="lowerLetter"/>
      <w:lvlText w:val="%8."/>
      <w:lvlJc w:val="left"/>
      <w:pPr>
        <w:ind w:left="7619" w:hanging="360"/>
      </w:pPr>
    </w:lvl>
    <w:lvl w:ilvl="8" w:tplc="0408001B" w:tentative="1">
      <w:start w:val="1"/>
      <w:numFmt w:val="lowerRoman"/>
      <w:lvlText w:val="%9."/>
      <w:lvlJc w:val="right"/>
      <w:pPr>
        <w:ind w:left="8339" w:hanging="180"/>
      </w:pPr>
    </w:lvl>
  </w:abstractNum>
  <w:abstractNum w:abstractNumId="3" w15:restartNumberingAfterBreak="0">
    <w:nsid w:val="403918B9"/>
    <w:multiLevelType w:val="hybridMultilevel"/>
    <w:tmpl w:val="69B83F3C"/>
    <w:lvl w:ilvl="0" w:tplc="6DB07FE8">
      <w:start w:val="1"/>
      <w:numFmt w:val="decimal"/>
      <w:lvlText w:val="%1."/>
      <w:lvlJc w:val="left"/>
      <w:pPr>
        <w:ind w:left="786"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6DC31777"/>
    <w:multiLevelType w:val="hybridMultilevel"/>
    <w:tmpl w:val="7DEE7D0E"/>
    <w:lvl w:ilvl="0" w:tplc="7282594E">
      <w:start w:val="7"/>
      <w:numFmt w:val="bullet"/>
      <w:lvlText w:val="-"/>
      <w:lvlJc w:val="left"/>
      <w:pPr>
        <w:ind w:left="1572" w:hanging="360"/>
      </w:pPr>
      <w:rPr>
        <w:rFonts w:ascii="Bookman Old Style" w:eastAsia="Times New Roman" w:hAnsi="Bookman Old Style" w:cs="Arial" w:hint="default"/>
      </w:rPr>
    </w:lvl>
    <w:lvl w:ilvl="1" w:tplc="04080003" w:tentative="1">
      <w:start w:val="1"/>
      <w:numFmt w:val="bullet"/>
      <w:lvlText w:val="o"/>
      <w:lvlJc w:val="left"/>
      <w:pPr>
        <w:ind w:left="2292" w:hanging="360"/>
      </w:pPr>
      <w:rPr>
        <w:rFonts w:ascii="Courier New" w:hAnsi="Courier New" w:cs="Courier New" w:hint="default"/>
      </w:rPr>
    </w:lvl>
    <w:lvl w:ilvl="2" w:tplc="04080005" w:tentative="1">
      <w:start w:val="1"/>
      <w:numFmt w:val="bullet"/>
      <w:lvlText w:val=""/>
      <w:lvlJc w:val="left"/>
      <w:pPr>
        <w:ind w:left="3012" w:hanging="360"/>
      </w:pPr>
      <w:rPr>
        <w:rFonts w:ascii="Wingdings" w:hAnsi="Wingdings" w:hint="default"/>
      </w:rPr>
    </w:lvl>
    <w:lvl w:ilvl="3" w:tplc="04080001" w:tentative="1">
      <w:start w:val="1"/>
      <w:numFmt w:val="bullet"/>
      <w:lvlText w:val=""/>
      <w:lvlJc w:val="left"/>
      <w:pPr>
        <w:ind w:left="3732" w:hanging="360"/>
      </w:pPr>
      <w:rPr>
        <w:rFonts w:ascii="Symbol" w:hAnsi="Symbol" w:hint="default"/>
      </w:rPr>
    </w:lvl>
    <w:lvl w:ilvl="4" w:tplc="04080003" w:tentative="1">
      <w:start w:val="1"/>
      <w:numFmt w:val="bullet"/>
      <w:lvlText w:val="o"/>
      <w:lvlJc w:val="left"/>
      <w:pPr>
        <w:ind w:left="4452" w:hanging="360"/>
      </w:pPr>
      <w:rPr>
        <w:rFonts w:ascii="Courier New" w:hAnsi="Courier New" w:cs="Courier New" w:hint="default"/>
      </w:rPr>
    </w:lvl>
    <w:lvl w:ilvl="5" w:tplc="04080005" w:tentative="1">
      <w:start w:val="1"/>
      <w:numFmt w:val="bullet"/>
      <w:lvlText w:val=""/>
      <w:lvlJc w:val="left"/>
      <w:pPr>
        <w:ind w:left="5172" w:hanging="360"/>
      </w:pPr>
      <w:rPr>
        <w:rFonts w:ascii="Wingdings" w:hAnsi="Wingdings" w:hint="default"/>
      </w:rPr>
    </w:lvl>
    <w:lvl w:ilvl="6" w:tplc="04080001" w:tentative="1">
      <w:start w:val="1"/>
      <w:numFmt w:val="bullet"/>
      <w:lvlText w:val=""/>
      <w:lvlJc w:val="left"/>
      <w:pPr>
        <w:ind w:left="5892" w:hanging="360"/>
      </w:pPr>
      <w:rPr>
        <w:rFonts w:ascii="Symbol" w:hAnsi="Symbol" w:hint="default"/>
      </w:rPr>
    </w:lvl>
    <w:lvl w:ilvl="7" w:tplc="04080003" w:tentative="1">
      <w:start w:val="1"/>
      <w:numFmt w:val="bullet"/>
      <w:lvlText w:val="o"/>
      <w:lvlJc w:val="left"/>
      <w:pPr>
        <w:ind w:left="6612" w:hanging="360"/>
      </w:pPr>
      <w:rPr>
        <w:rFonts w:ascii="Courier New" w:hAnsi="Courier New" w:cs="Courier New" w:hint="default"/>
      </w:rPr>
    </w:lvl>
    <w:lvl w:ilvl="8" w:tplc="04080005" w:tentative="1">
      <w:start w:val="1"/>
      <w:numFmt w:val="bullet"/>
      <w:lvlText w:val=""/>
      <w:lvlJc w:val="left"/>
      <w:pPr>
        <w:ind w:left="7332" w:hanging="360"/>
      </w:pPr>
      <w:rPr>
        <w:rFonts w:ascii="Wingdings" w:hAnsi="Wingdings" w:hint="default"/>
      </w:rPr>
    </w:lvl>
  </w:abstractNum>
  <w:abstractNum w:abstractNumId="5" w15:restartNumberingAfterBreak="0">
    <w:nsid w:val="6FEC0212"/>
    <w:multiLevelType w:val="hybridMultilevel"/>
    <w:tmpl w:val="0FA454AC"/>
    <w:lvl w:ilvl="0" w:tplc="E4948ADC">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7007F6A"/>
    <w:multiLevelType w:val="hybridMultilevel"/>
    <w:tmpl w:val="C138F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41"/>
    <w:rsid w:val="000040EA"/>
    <w:rsid w:val="000C563B"/>
    <w:rsid w:val="001207A7"/>
    <w:rsid w:val="002B2229"/>
    <w:rsid w:val="002C5A8D"/>
    <w:rsid w:val="00421A8B"/>
    <w:rsid w:val="004552B4"/>
    <w:rsid w:val="004A7168"/>
    <w:rsid w:val="00567621"/>
    <w:rsid w:val="0058556F"/>
    <w:rsid w:val="005E3CE1"/>
    <w:rsid w:val="006046B1"/>
    <w:rsid w:val="0064411B"/>
    <w:rsid w:val="00665076"/>
    <w:rsid w:val="00712B98"/>
    <w:rsid w:val="00736328"/>
    <w:rsid w:val="00750577"/>
    <w:rsid w:val="007B1A41"/>
    <w:rsid w:val="00845B46"/>
    <w:rsid w:val="008A2AEB"/>
    <w:rsid w:val="00A11843"/>
    <w:rsid w:val="00A81AB9"/>
    <w:rsid w:val="00AC1DA2"/>
    <w:rsid w:val="00B0548C"/>
    <w:rsid w:val="00B634E1"/>
    <w:rsid w:val="00BB6FFD"/>
    <w:rsid w:val="00CB192B"/>
    <w:rsid w:val="00DD1FC8"/>
    <w:rsid w:val="00E01BB7"/>
    <w:rsid w:val="00E5180C"/>
    <w:rsid w:val="00F23D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6E08"/>
  <w15:chartTrackingRefBased/>
  <w15:docId w15:val="{5B8BB578-E1D2-423E-ABD6-0F35DAA3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48C"/>
    <w:pPr>
      <w:ind w:left="720"/>
      <w:contextualSpacing/>
    </w:pPr>
  </w:style>
  <w:style w:type="character" w:styleId="-">
    <w:name w:val="Hyperlink"/>
    <w:basedOn w:val="a0"/>
    <w:uiPriority w:val="99"/>
    <w:unhideWhenUsed/>
    <w:rsid w:val="008A2AEB"/>
    <w:rPr>
      <w:color w:val="0563C1" w:themeColor="hyperlink"/>
      <w:u w:val="single"/>
    </w:rPr>
  </w:style>
  <w:style w:type="character" w:styleId="-0">
    <w:name w:val="FollowedHyperlink"/>
    <w:basedOn w:val="a0"/>
    <w:uiPriority w:val="99"/>
    <w:semiHidden/>
    <w:unhideWhenUsed/>
    <w:rsid w:val="0058556F"/>
    <w:rPr>
      <w:color w:val="954F72" w:themeColor="followedHyperlink"/>
      <w:u w:val="single"/>
    </w:rPr>
  </w:style>
  <w:style w:type="paragraph" w:styleId="a4">
    <w:name w:val="header"/>
    <w:basedOn w:val="a"/>
    <w:link w:val="Char"/>
    <w:uiPriority w:val="99"/>
    <w:unhideWhenUsed/>
    <w:rsid w:val="00CB192B"/>
    <w:pPr>
      <w:tabs>
        <w:tab w:val="center" w:pos="4153"/>
        <w:tab w:val="right" w:pos="8306"/>
      </w:tabs>
      <w:spacing w:after="0" w:line="240" w:lineRule="auto"/>
    </w:pPr>
  </w:style>
  <w:style w:type="character" w:customStyle="1" w:styleId="Char">
    <w:name w:val="Κεφαλίδα Char"/>
    <w:basedOn w:val="a0"/>
    <w:link w:val="a4"/>
    <w:uiPriority w:val="99"/>
    <w:rsid w:val="00CB192B"/>
  </w:style>
  <w:style w:type="paragraph" w:styleId="a5">
    <w:name w:val="footer"/>
    <w:basedOn w:val="a"/>
    <w:link w:val="Char0"/>
    <w:uiPriority w:val="99"/>
    <w:unhideWhenUsed/>
    <w:rsid w:val="00CB192B"/>
    <w:pPr>
      <w:tabs>
        <w:tab w:val="center" w:pos="4153"/>
        <w:tab w:val="right" w:pos="8306"/>
      </w:tabs>
      <w:spacing w:after="0" w:line="240" w:lineRule="auto"/>
    </w:pPr>
  </w:style>
  <w:style w:type="character" w:customStyle="1" w:styleId="Char0">
    <w:name w:val="Υποσέλιδο Char"/>
    <w:basedOn w:val="a0"/>
    <w:link w:val="a5"/>
    <w:uiPriority w:val="99"/>
    <w:rsid w:val="00CB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rvices.gga.gov.gr/case/sxoli-proponiton/description/" TargetMode="External"/><Relationship Id="rId13" Type="http://schemas.openxmlformats.org/officeDocument/2006/relationships/hyperlink" Target="mailto:DBrousovana@gga.gov.gr" TargetMode="External"/><Relationship Id="rId3" Type="http://schemas.openxmlformats.org/officeDocument/2006/relationships/settings" Target="settings.xml"/><Relationship Id="rId7" Type="http://schemas.openxmlformats.org/officeDocument/2006/relationships/hyperlink" Target="https://minsports.gov.gr/proponites_sxoles/apofasi-idrysis-scholis-proponiton-petosfairisis-a%ce%84-epipedou-se-athina-kai-thessaloniki-2025/" TargetMode="External"/><Relationship Id="rId12" Type="http://schemas.openxmlformats.org/officeDocument/2006/relationships/hyperlink" Target="mailto:dbebeli@gga.gov.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ameka@gga.gov.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ervices.gga.gov.gr/case/sxoli-proponiton/description/" TargetMode="External"/><Relationship Id="rId4" Type="http://schemas.openxmlformats.org/officeDocument/2006/relationships/webSettings" Target="webSettings.xml"/><Relationship Id="rId9" Type="http://schemas.openxmlformats.org/officeDocument/2006/relationships/hyperlink" Target="http://www.gov.gr" TargetMode="External"/><Relationship Id="rId14" Type="http://schemas.openxmlformats.org/officeDocument/2006/relationships/hyperlink" Target="mailto:vbalta@gg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976</Words>
  <Characters>5274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anthi</dc:creator>
  <cp:keywords/>
  <dc:description/>
  <cp:lastModifiedBy>panagiota mameka</cp:lastModifiedBy>
  <cp:revision>15</cp:revision>
  <dcterms:created xsi:type="dcterms:W3CDTF">2025-09-09T07:33:00Z</dcterms:created>
  <dcterms:modified xsi:type="dcterms:W3CDTF">2025-09-18T09:39:00Z</dcterms:modified>
</cp:coreProperties>
</file>