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F7D0A38" w14:textId="67F933EC" w:rsidR="00BE0509" w:rsidRPr="00C87DBB" w:rsidRDefault="00250606" w:rsidP="00BE0509">
      <w:pPr>
        <w:spacing w:line="276" w:lineRule="auto"/>
        <w:rPr>
          <w:rFonts w:eastAsia="Calibri"/>
          <w:b/>
        </w:rPr>
      </w:pPr>
      <w:r w:rsidRPr="00C87DBB">
        <w:rPr>
          <w:rFonts w:eastAsia="Calibri"/>
          <w:b/>
          <w:noProof/>
        </w:rPr>
        <mc:AlternateContent>
          <mc:Choice Requires="wps">
            <w:drawing>
              <wp:anchor distT="0" distB="0" distL="114300" distR="114300" simplePos="0" relativeHeight="251658240" behindDoc="1" locked="0" layoutInCell="1" allowOverlap="1" wp14:anchorId="5746C4AC" wp14:editId="0582B723">
                <wp:simplePos x="0" y="0"/>
                <wp:positionH relativeFrom="page">
                  <wp:posOffset>0</wp:posOffset>
                </wp:positionH>
                <wp:positionV relativeFrom="paragraph">
                  <wp:posOffset>-600835</wp:posOffset>
                </wp:positionV>
                <wp:extent cx="7560310" cy="10692130"/>
                <wp:effectExtent l="0" t="0" r="8890" b="13970"/>
                <wp:wrapNone/>
                <wp:docPr id="12" name="Ορθογώνιο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5472B8E4" w14:textId="400DF3F4" w:rsidR="003606CC" w:rsidRDefault="003606CC" w:rsidP="00A90F27">
                            <w:pPr>
                              <w:jc w:val="center"/>
                            </w:pPr>
                          </w:p>
                        </w:txbxContent>
                      </wps:txbx>
                      <wps:bodyPr rot="0" vert="horz" wrap="square" lIns="91440" tIns="45720" rIns="91440" bIns="45720" anchor="t"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46C4AC" id="Ορθογώνιο 12" o:spid="_x0000_s1026" style="position:absolute;margin-left:0;margin-top:-47.3pt;width:595.3pt;height:841.9pt;z-index:-25165824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" fillcolor="white [3201]" strokecolor="#ed7d31 [3205]" strokeweight="1pt">
                <v:textbox>
                  <w:txbxContent>
                    <w:p w14:paraId="5472B8E4" w14:textId="400DF3F4" w:rsidR="003606CC" w:rsidRDefault="003606CC" w:rsidP="00A90F27">
                      <w:pPr>
                        <w:jc w:val="center"/>
                      </w:pPr>
                    </w:p>
                  </w:txbxContent>
                </v:textbox>
                <w10:wrap anchorx="page"/>
              </v:rect>
            </w:pict>
          </mc:Fallback>
        </mc:AlternateContent>
      </w:r>
      <w:r w:rsidR="00BE0509" w:rsidRPr="00C87DBB">
        <w:rPr>
          <w:rFonts w:eastAsia="Calibri"/>
          <w:noProof/>
        </w:rPr>
        <w:drawing>
          <wp:anchor distT="0" distB="0" distL="114300" distR="114300" simplePos="0" relativeHeight="251658242" behindDoc="0" locked="0" layoutInCell="1" allowOverlap="1" wp14:anchorId="44ED82DC" wp14:editId="5E49D3B4">
            <wp:simplePos x="0" y="0"/>
            <wp:positionH relativeFrom="column">
              <wp:posOffset>2548117</wp:posOffset>
            </wp:positionH>
            <wp:positionV relativeFrom="paragraph">
              <wp:posOffset>7620</wp:posOffset>
            </wp:positionV>
            <wp:extent cx="534035" cy="510540"/>
            <wp:effectExtent l="0" t="0" r="0" b="3810"/>
            <wp:wrapNone/>
            <wp:docPr id="3" name="Εικόνα 3"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Εικόνα που περιέχει κείμενο, clipart&#10;&#10;Περιγραφή που δημιουργήθηκε αυτόματ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035" cy="510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0D1824" w14:textId="77777777" w:rsidR="00BE0509" w:rsidRPr="00C87DBB" w:rsidRDefault="00BE0509" w:rsidP="00BE0509">
      <w:pPr>
        <w:spacing w:line="276" w:lineRule="auto"/>
        <w:rPr>
          <w:rFonts w:eastAsia="Calibri"/>
          <w:b/>
        </w:rPr>
      </w:pPr>
    </w:p>
    <w:p w14:paraId="5E2C22B3" w14:textId="77777777" w:rsidR="00BE0509" w:rsidRPr="00C87DBB" w:rsidRDefault="00BE0509" w:rsidP="00BE0509">
      <w:pPr>
        <w:spacing w:line="276" w:lineRule="auto"/>
        <w:rPr>
          <w:rFonts w:eastAsia="Calibri"/>
          <w:b/>
        </w:rPr>
      </w:pPr>
    </w:p>
    <w:p w14:paraId="66C20577" w14:textId="04B61EAE" w:rsidR="00BE0509" w:rsidRPr="00843916" w:rsidRDefault="00BE0509" w:rsidP="009D2343">
      <w:pPr>
        <w:spacing w:line="276" w:lineRule="auto"/>
        <w:jc w:val="center"/>
        <w:rPr>
          <w:rFonts w:eastAsia="Calibri"/>
        </w:rPr>
      </w:pPr>
      <w:r w:rsidRPr="00843916">
        <w:rPr>
          <w:rFonts w:eastAsia="Calibri"/>
          <w:b/>
        </w:rPr>
        <w:t>ΕΛΛΗΝΙΚΗ ΔΗΜΟΚΡΑΤΙΑ</w:t>
      </w:r>
    </w:p>
    <w:p w14:paraId="6F0A3B76" w14:textId="4EA5877E" w:rsidR="00BE0509" w:rsidRPr="00843916" w:rsidRDefault="00BE0509" w:rsidP="009D2343">
      <w:pPr>
        <w:spacing w:line="276" w:lineRule="auto"/>
        <w:jc w:val="center"/>
        <w:rPr>
          <w:rFonts w:eastAsia="Calibri"/>
        </w:rPr>
      </w:pPr>
      <w:r w:rsidRPr="00843916">
        <w:rPr>
          <w:rFonts w:eastAsia="Calibri"/>
          <w:b/>
        </w:rPr>
        <w:t>ΥΠΟΥΡΓΕΙΟ</w:t>
      </w:r>
      <w:r w:rsidR="001B614D" w:rsidRPr="001B614D">
        <w:rPr>
          <w:rFonts w:eastAsia="Calibri"/>
          <w:b/>
        </w:rPr>
        <w:t xml:space="preserve"> </w:t>
      </w:r>
      <w:r w:rsidR="001B614D">
        <w:rPr>
          <w:rFonts w:eastAsia="Calibri"/>
          <w:b/>
        </w:rPr>
        <w:t xml:space="preserve">ΠΑΙΔΕΙΑΣ ΘΡΗΣΚΕΥΜΑΤΩΝ </w:t>
      </w:r>
      <w:r w:rsidRPr="00843916">
        <w:rPr>
          <w:rFonts w:eastAsia="Calibri"/>
          <w:b/>
        </w:rPr>
        <w:t>ΚΑΙ ΑΘΛΗΤΙΣΜΟΥ</w:t>
      </w:r>
    </w:p>
    <w:p w14:paraId="2D41012A" w14:textId="5803B71F" w:rsidR="00BE0509" w:rsidRPr="00843916" w:rsidRDefault="00BE0509" w:rsidP="009D2343">
      <w:pPr>
        <w:spacing w:line="276" w:lineRule="auto"/>
        <w:jc w:val="center"/>
        <w:rPr>
          <w:rFonts w:eastAsia="Calibri"/>
          <w:b/>
        </w:rPr>
      </w:pPr>
      <w:r w:rsidRPr="00843916">
        <w:rPr>
          <w:rFonts w:eastAsia="Calibri"/>
          <w:b/>
        </w:rPr>
        <w:t>ΓΕΝΙΚΗ ΓΡΑΜΜΑΤΕΙΑ ΑΘΛΗΤΙΣΜΟΥ</w:t>
      </w:r>
    </w:p>
    <w:p w14:paraId="293101DF" w14:textId="69ACD1ED" w:rsidR="00271892" w:rsidRPr="001B614D" w:rsidRDefault="0098505C" w:rsidP="009D2343">
      <w:pPr>
        <w:spacing w:line="276" w:lineRule="auto"/>
        <w:jc w:val="center"/>
        <w:rPr>
          <w:rFonts w:eastAsia="Calibri"/>
          <w:b/>
        </w:rPr>
      </w:pPr>
      <w:r w:rsidRPr="001B614D">
        <w:rPr>
          <w:rFonts w:eastAsia="Calibri"/>
          <w:b/>
        </w:rPr>
        <w:t xml:space="preserve">ΣΧΟΛΗ ΠΡΟΠΟΝΗΤΩΝ </w:t>
      </w:r>
      <w:r w:rsidR="00843916" w:rsidRPr="001B614D">
        <w:rPr>
          <w:rFonts w:eastAsia="Calibri"/>
          <w:b/>
        </w:rPr>
        <w:t>ΥΔΑΤΟΣΦΑΙΡΙΣΗΣ</w:t>
      </w:r>
      <w:r w:rsidR="009A43A5" w:rsidRPr="001B614D">
        <w:rPr>
          <w:rFonts w:eastAsia="Calibri"/>
          <w:b/>
        </w:rPr>
        <w:t xml:space="preserve"> </w:t>
      </w:r>
    </w:p>
    <w:p w14:paraId="3FA01864" w14:textId="1B791C45" w:rsidR="00BE0509" w:rsidRPr="001B614D" w:rsidRDefault="001A1EDA" w:rsidP="009D2343">
      <w:pPr>
        <w:spacing w:line="276" w:lineRule="auto"/>
        <w:jc w:val="center"/>
        <w:rPr>
          <w:rFonts w:eastAsia="Calibri"/>
          <w:b/>
        </w:rPr>
      </w:pPr>
      <w:r w:rsidRPr="001B614D">
        <w:rPr>
          <w:rFonts w:eastAsia="Calibri"/>
          <w:b/>
        </w:rPr>
        <w:t>Β΄</w:t>
      </w:r>
      <w:r w:rsidR="00271892" w:rsidRPr="001B614D">
        <w:rPr>
          <w:rFonts w:eastAsia="Calibri"/>
          <w:b/>
        </w:rPr>
        <w:t xml:space="preserve"> ΕΠΙΠΕΔΟΥ ΣΤΗΝ ΑΘΗΝΑ</w:t>
      </w:r>
    </w:p>
    <w:p w14:paraId="33957767" w14:textId="41DD6EC4" w:rsidR="001C7A5D" w:rsidRPr="00A02260" w:rsidRDefault="001C7A5D" w:rsidP="009D2343">
      <w:pPr>
        <w:spacing w:line="276" w:lineRule="auto"/>
        <w:jc w:val="center"/>
        <w:rPr>
          <w:strike/>
          <w:color w:val="404040"/>
          <w:sz w:val="32"/>
          <w:szCs w:val="32"/>
        </w:rPr>
      </w:pPr>
    </w:p>
    <w:p w14:paraId="08128C94" w14:textId="35722C7C" w:rsidR="001C7A5D" w:rsidRPr="00C87DBB" w:rsidRDefault="0073036A" w:rsidP="0073036A">
      <w:pPr>
        <w:tabs>
          <w:tab w:val="left" w:pos="3619"/>
        </w:tabs>
        <w:rPr>
          <w:color w:val="404040"/>
          <w:sz w:val="32"/>
          <w:szCs w:val="32"/>
        </w:rPr>
      </w:pPr>
      <w:r w:rsidRPr="00C87DBB">
        <w:rPr>
          <w:color w:val="404040"/>
          <w:sz w:val="32"/>
          <w:szCs w:val="32"/>
        </w:rPr>
        <w:tab/>
      </w:r>
    </w:p>
    <w:p w14:paraId="410D9C94" w14:textId="1895608D" w:rsidR="0073036A" w:rsidRPr="00C87DBB" w:rsidRDefault="0073036A" w:rsidP="009D2343">
      <w:pPr>
        <w:tabs>
          <w:tab w:val="left" w:pos="3619"/>
        </w:tabs>
        <w:jc w:val="center"/>
        <w:rPr>
          <w:color w:val="404040"/>
          <w:sz w:val="32"/>
          <w:szCs w:val="32"/>
        </w:rPr>
      </w:pPr>
    </w:p>
    <w:p w14:paraId="2C5BC326" w14:textId="0ACE8569" w:rsidR="0073036A" w:rsidRDefault="0073036A" w:rsidP="009D2343">
      <w:pPr>
        <w:tabs>
          <w:tab w:val="left" w:pos="3619"/>
        </w:tabs>
        <w:jc w:val="center"/>
        <w:rPr>
          <w:color w:val="404040"/>
          <w:sz w:val="32"/>
          <w:szCs w:val="32"/>
        </w:rPr>
      </w:pPr>
    </w:p>
    <w:p w14:paraId="2FE0C305" w14:textId="5E297F28" w:rsidR="006925B3" w:rsidRDefault="00A90F27" w:rsidP="009D2343">
      <w:pPr>
        <w:tabs>
          <w:tab w:val="left" w:pos="3619"/>
        </w:tabs>
        <w:jc w:val="center"/>
        <w:rPr>
          <w:color w:val="404040"/>
          <w:sz w:val="32"/>
          <w:szCs w:val="32"/>
        </w:rPr>
      </w:pPr>
      <w:r w:rsidRPr="00A90F27">
        <w:rPr>
          <w:noProof/>
        </w:rPr>
        <w:drawing>
          <wp:anchor distT="0" distB="0" distL="114300" distR="114300" simplePos="0" relativeHeight="251659266" behindDoc="1" locked="0" layoutInCell="1" allowOverlap="1" wp14:anchorId="175B86EA" wp14:editId="6B1928D3">
            <wp:simplePos x="0" y="0"/>
            <wp:positionH relativeFrom="column">
              <wp:posOffset>1576070</wp:posOffset>
            </wp:positionH>
            <wp:positionV relativeFrom="paragraph">
              <wp:posOffset>201295</wp:posOffset>
            </wp:positionV>
            <wp:extent cx="2712720" cy="2712720"/>
            <wp:effectExtent l="0" t="0" r="0" b="0"/>
            <wp:wrapNone/>
            <wp:docPr id="4" name="Εικόνα 4" descr="C:\Users\KOE-PC5\Desktop\LOGO KOE BLUE GR 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OE-PC5\Desktop\LOGO KOE BLUE GR 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2720" cy="2712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1A1A27" w14:textId="06929B9E" w:rsidR="006925B3" w:rsidRDefault="006925B3" w:rsidP="009D2343">
      <w:pPr>
        <w:tabs>
          <w:tab w:val="left" w:pos="3619"/>
        </w:tabs>
        <w:jc w:val="center"/>
        <w:rPr>
          <w:color w:val="404040"/>
          <w:sz w:val="32"/>
          <w:szCs w:val="32"/>
        </w:rPr>
      </w:pPr>
    </w:p>
    <w:p w14:paraId="0CE29C3C" w14:textId="6F2AF5ED" w:rsidR="006925B3" w:rsidRDefault="006925B3" w:rsidP="009D2343">
      <w:pPr>
        <w:tabs>
          <w:tab w:val="left" w:pos="3619"/>
        </w:tabs>
        <w:jc w:val="center"/>
        <w:rPr>
          <w:color w:val="404040"/>
          <w:sz w:val="32"/>
          <w:szCs w:val="32"/>
        </w:rPr>
      </w:pPr>
    </w:p>
    <w:p w14:paraId="7793CC67" w14:textId="2D0FEDB7" w:rsidR="006925B3" w:rsidRDefault="006925B3" w:rsidP="009D2343">
      <w:pPr>
        <w:tabs>
          <w:tab w:val="left" w:pos="3619"/>
        </w:tabs>
        <w:jc w:val="center"/>
        <w:rPr>
          <w:color w:val="404040"/>
          <w:sz w:val="32"/>
          <w:szCs w:val="32"/>
        </w:rPr>
      </w:pPr>
    </w:p>
    <w:p w14:paraId="60C56E14" w14:textId="111CD3C1" w:rsidR="006925B3" w:rsidRDefault="006925B3" w:rsidP="009D2343">
      <w:pPr>
        <w:tabs>
          <w:tab w:val="left" w:pos="3619"/>
        </w:tabs>
        <w:jc w:val="center"/>
        <w:rPr>
          <w:color w:val="404040"/>
          <w:sz w:val="32"/>
          <w:szCs w:val="32"/>
        </w:rPr>
      </w:pPr>
    </w:p>
    <w:p w14:paraId="19F44877" w14:textId="4B8CBD4B" w:rsidR="006925B3" w:rsidRDefault="006925B3" w:rsidP="009D2343">
      <w:pPr>
        <w:tabs>
          <w:tab w:val="left" w:pos="3619"/>
        </w:tabs>
        <w:jc w:val="center"/>
        <w:rPr>
          <w:color w:val="404040"/>
          <w:sz w:val="32"/>
          <w:szCs w:val="32"/>
        </w:rPr>
      </w:pPr>
    </w:p>
    <w:p w14:paraId="7146CBB2" w14:textId="45B96F53" w:rsidR="006925B3" w:rsidRPr="00C87DBB" w:rsidRDefault="006925B3" w:rsidP="009D2343">
      <w:pPr>
        <w:tabs>
          <w:tab w:val="left" w:pos="3619"/>
        </w:tabs>
        <w:jc w:val="center"/>
        <w:rPr>
          <w:color w:val="404040"/>
          <w:sz w:val="32"/>
          <w:szCs w:val="32"/>
        </w:rPr>
      </w:pPr>
    </w:p>
    <w:p w14:paraId="3E2BAC48" w14:textId="77777777" w:rsidR="0073036A" w:rsidRPr="00C87DBB" w:rsidRDefault="0073036A" w:rsidP="0073036A">
      <w:pPr>
        <w:tabs>
          <w:tab w:val="left" w:pos="3619"/>
        </w:tabs>
        <w:rPr>
          <w:color w:val="404040"/>
          <w:sz w:val="32"/>
          <w:szCs w:val="32"/>
        </w:rPr>
      </w:pPr>
    </w:p>
    <w:p w14:paraId="57DF6432" w14:textId="77777777" w:rsidR="0073036A" w:rsidRPr="00C87DBB" w:rsidRDefault="0073036A" w:rsidP="0073036A">
      <w:pPr>
        <w:tabs>
          <w:tab w:val="left" w:pos="3619"/>
        </w:tabs>
        <w:rPr>
          <w:color w:val="404040"/>
          <w:sz w:val="32"/>
          <w:szCs w:val="32"/>
        </w:rPr>
      </w:pPr>
    </w:p>
    <w:p w14:paraId="20ABDA98" w14:textId="77777777" w:rsidR="009D2343" w:rsidRPr="00C87DBB" w:rsidRDefault="009D2343" w:rsidP="0073036A">
      <w:pPr>
        <w:tabs>
          <w:tab w:val="left" w:pos="3619"/>
        </w:tabs>
        <w:rPr>
          <w:color w:val="404040"/>
          <w:sz w:val="32"/>
          <w:szCs w:val="32"/>
        </w:rPr>
      </w:pPr>
    </w:p>
    <w:p w14:paraId="4AA7BB4B" w14:textId="77777777" w:rsidR="00036D2B" w:rsidRPr="00C87DBB" w:rsidRDefault="00036D2B" w:rsidP="007921AC">
      <w:pPr>
        <w:jc w:val="center"/>
        <w:rPr>
          <w:color w:val="404040"/>
          <w:sz w:val="32"/>
          <w:szCs w:val="32"/>
        </w:rPr>
      </w:pPr>
    </w:p>
    <w:p w14:paraId="1FC9088F" w14:textId="77777777" w:rsidR="00036D2B" w:rsidRPr="00C87DBB" w:rsidRDefault="00036D2B" w:rsidP="007921AC">
      <w:pPr>
        <w:jc w:val="center"/>
        <w:rPr>
          <w:color w:val="404040"/>
          <w:sz w:val="32"/>
          <w:szCs w:val="32"/>
        </w:rPr>
      </w:pPr>
    </w:p>
    <w:p w14:paraId="7E5A2765" w14:textId="2461C916" w:rsidR="00036D2B" w:rsidRPr="00C87DBB" w:rsidRDefault="00036D2B" w:rsidP="007921AC">
      <w:pPr>
        <w:jc w:val="center"/>
        <w:rPr>
          <w:color w:val="404040"/>
          <w:sz w:val="32"/>
          <w:szCs w:val="32"/>
        </w:rPr>
      </w:pPr>
    </w:p>
    <w:p w14:paraId="63A6388A" w14:textId="566C115B" w:rsidR="00036D2B" w:rsidRPr="00C87DBB" w:rsidRDefault="009D2343" w:rsidP="007921AC">
      <w:pPr>
        <w:jc w:val="center"/>
        <w:rPr>
          <w:color w:val="404040"/>
          <w:sz w:val="32"/>
          <w:szCs w:val="32"/>
        </w:rPr>
      </w:pPr>
      <w:r w:rsidRPr="00C87DBB">
        <w:rPr>
          <w:noProof/>
        </w:rPr>
        <mc:AlternateContent>
          <mc:Choice Requires="wps">
            <w:drawing>
              <wp:anchor distT="0" distB="0" distL="114300" distR="114300" simplePos="0" relativeHeight="251658241" behindDoc="0" locked="0" layoutInCell="0" allowOverlap="1" wp14:anchorId="21F3EA03" wp14:editId="4725C18E">
                <wp:simplePos x="0" y="0"/>
                <wp:positionH relativeFrom="page">
                  <wp:posOffset>185696</wp:posOffset>
                </wp:positionH>
                <wp:positionV relativeFrom="page">
                  <wp:posOffset>8205994</wp:posOffset>
                </wp:positionV>
                <wp:extent cx="7286625" cy="694690"/>
                <wp:effectExtent l="0" t="0" r="9525" b="0"/>
                <wp:wrapNone/>
                <wp:docPr id="10" name="Ορθογώνιο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6625" cy="694690"/>
                        </a:xfrm>
                        <a:prstGeom prst="rect">
                          <a:avLst/>
                        </a:prstGeom>
                        <a:solidFill>
                          <a:srgbClr val="A5A5A5">
                            <a:alpha val="8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0A0" w:firstRow="1" w:lastRow="0" w:firstColumn="1" w:lastColumn="0" w:noHBand="0" w:noVBand="0"/>
                            </w:tblPr>
                            <w:tblGrid>
                              <w:gridCol w:w="2151"/>
                              <w:gridCol w:w="8604"/>
                            </w:tblGrid>
                            <w:tr w:rsidR="003606CC" w:rsidRPr="007B0827" w14:paraId="11736DDB" w14:textId="77777777" w:rsidTr="00BF794C">
                              <w:trPr>
                                <w:trHeight w:val="1080"/>
                              </w:trPr>
                              <w:tc>
                                <w:tcPr>
                                  <w:tcW w:w="1000" w:type="pct"/>
                                  <w:shd w:val="clear" w:color="auto" w:fill="000000"/>
                                  <w:vAlign w:val="center"/>
                                </w:tcPr>
                                <w:p w14:paraId="6AB6CF9D" w14:textId="5DB6ADE3" w:rsidR="003606CC" w:rsidRPr="007B0827" w:rsidRDefault="003606CC" w:rsidP="00B31A8B">
                                  <w:pPr>
                                    <w:pStyle w:val="a4"/>
                                    <w:rPr>
                                      <w:b/>
                                      <w:bCs/>
                                      <w:smallCaps/>
                                      <w:color w:val="FFFFFF" w:themeColor="background1"/>
                                      <w:sz w:val="32"/>
                                      <w:szCs w:val="32"/>
                                    </w:rPr>
                                  </w:pPr>
                                  <w:r w:rsidRPr="007B0827">
                                    <w:rPr>
                                      <w:b/>
                                      <w:bCs/>
                                      <w:smallCaps/>
                                      <w:color w:val="FFFFFF" w:themeColor="background1"/>
                                      <w:sz w:val="32"/>
                                      <w:szCs w:val="32"/>
                                    </w:rPr>
                                    <w:t>2023-2024</w:t>
                                  </w:r>
                                </w:p>
                              </w:tc>
                              <w:tc>
                                <w:tcPr>
                                  <w:tcW w:w="4000" w:type="pct"/>
                                  <w:vAlign w:val="center"/>
                                </w:tcPr>
                                <w:p w14:paraId="0247A436" w14:textId="77777777" w:rsidR="003606CC" w:rsidRPr="007B0827" w:rsidRDefault="003606CC">
                                  <w:pPr>
                                    <w:pStyle w:val="a4"/>
                                    <w:rPr>
                                      <w:b/>
                                      <w:bCs/>
                                      <w:smallCaps/>
                                      <w:color w:val="FFFFFF" w:themeColor="background1"/>
                                      <w:sz w:val="48"/>
                                      <w:szCs w:val="48"/>
                                    </w:rPr>
                                  </w:pPr>
                                  <w:r w:rsidRPr="007B0827">
                                    <w:rPr>
                                      <w:b/>
                                      <w:bCs/>
                                      <w:smallCaps/>
                                      <w:color w:val="FFFFFF" w:themeColor="background1"/>
                                      <w:sz w:val="48"/>
                                      <w:szCs w:val="48"/>
                                    </w:rPr>
                                    <w:t xml:space="preserve">οδηγοσ  σπουδών </w:t>
                                  </w:r>
                                  <w:r w:rsidRPr="007B0827">
                                    <w:rPr>
                                      <w:b/>
                                      <w:bCs/>
                                      <w:smallCaps/>
                                      <w:color w:val="FFFFFF" w:themeColor="background1"/>
                                      <w:sz w:val="48"/>
                                      <w:szCs w:val="48"/>
                                      <w:lang w:val="en-US"/>
                                    </w:rPr>
                                    <w:t xml:space="preserve">– </w:t>
                                  </w:r>
                                  <w:r w:rsidRPr="007B0827">
                                    <w:rPr>
                                      <w:b/>
                                      <w:bCs/>
                                      <w:smallCaps/>
                                      <w:color w:val="FFFFFF" w:themeColor="background1"/>
                                      <w:sz w:val="48"/>
                                      <w:szCs w:val="48"/>
                                    </w:rPr>
                                    <w:t>κανονισμοσ λειτουργίας</w:t>
                                  </w:r>
                                </w:p>
                              </w:tc>
                            </w:tr>
                          </w:tbl>
                          <w:p w14:paraId="144A33EB" w14:textId="77777777" w:rsidR="003606CC" w:rsidRPr="007B0827" w:rsidRDefault="003606CC" w:rsidP="00B31A8B">
                            <w:pPr>
                              <w:pStyle w:val="a4"/>
                              <w:spacing w:line="14" w:lineRule="exact"/>
                              <w:rPr>
                                <w:b/>
                                <w:bCs/>
                                <w:color w:val="FFFFFF" w:themeColor="background1"/>
                              </w:rPr>
                            </w:pPr>
                          </w:p>
                        </w:txbxContent>
                      </wps:txbx>
                      <wps:bodyPr rot="0" vert="horz" wrap="square" lIns="228600" tIns="0" rIns="22860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1F3EA03" id="Ορθογώνιο 10" o:spid="_x0000_s1027" style="position:absolute;left:0;text-align:left;margin-left:14.6pt;margin-top:646.15pt;width:573.75pt;height:54.7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" o:allowincell="f" fillcolor="#a5a5a5" stroked="f">
                <v:fill opacity="58853f"/>
                <v:textbox style="mso-fit-shape-to-text:t" inset="18pt,0,18pt,0">
                  <w:txbxContent>
                    <w:tbl>
                      <w:tblPr>
                        <w:tblW w:w="5000" w:type="pct"/>
                        <w:tblCellMar>
                          <w:left w:w="360" w:type="dxa"/>
                          <w:right w:w="360" w:type="dxa"/>
                        </w:tblCellMar>
                        <w:tblLook w:val="00A0" w:firstRow="1" w:lastRow="0" w:firstColumn="1" w:lastColumn="0" w:noHBand="0" w:noVBand="0"/>
                      </w:tblPr>
                      <w:tblGrid>
                        <w:gridCol w:w="2151"/>
                        <w:gridCol w:w="8604"/>
                      </w:tblGrid>
                      <w:tr w:rsidR="003606CC" w:rsidRPr="007B0827" w14:paraId="11736DDB" w14:textId="77777777" w:rsidTr="00BF794C">
                        <w:trPr>
                          <w:trHeight w:val="1080"/>
                        </w:trPr>
                        <w:tc>
                          <w:tcPr>
                            <w:tcW w:w="1000" w:type="pct"/>
                            <w:shd w:val="clear" w:color="auto" w:fill="000000"/>
                            <w:vAlign w:val="center"/>
                          </w:tcPr>
                          <w:p w14:paraId="6AB6CF9D" w14:textId="5DB6ADE3" w:rsidR="003606CC" w:rsidRPr="007B0827" w:rsidRDefault="003606CC" w:rsidP="00B31A8B">
                            <w:pPr>
                              <w:pStyle w:val="a4"/>
                              <w:rPr>
                                <w:b/>
                                <w:bCs/>
                                <w:smallCaps/>
                                <w:color w:val="FFFFFF" w:themeColor="background1"/>
                                <w:sz w:val="32"/>
                                <w:szCs w:val="32"/>
                              </w:rPr>
                            </w:pPr>
                            <w:r w:rsidRPr="007B0827">
                              <w:rPr>
                                <w:b/>
                                <w:bCs/>
                                <w:smallCaps/>
                                <w:color w:val="FFFFFF" w:themeColor="background1"/>
                                <w:sz w:val="32"/>
                                <w:szCs w:val="32"/>
                              </w:rPr>
                              <w:t>2023-2024</w:t>
                            </w:r>
                          </w:p>
                        </w:tc>
                        <w:tc>
                          <w:tcPr>
                            <w:tcW w:w="4000" w:type="pct"/>
                            <w:vAlign w:val="center"/>
                          </w:tcPr>
                          <w:p w14:paraId="0247A436" w14:textId="77777777" w:rsidR="003606CC" w:rsidRPr="007B0827" w:rsidRDefault="003606CC">
                            <w:pPr>
                              <w:pStyle w:val="a4"/>
                              <w:rPr>
                                <w:b/>
                                <w:bCs/>
                                <w:smallCaps/>
                                <w:color w:val="FFFFFF" w:themeColor="background1"/>
                                <w:sz w:val="48"/>
                                <w:szCs w:val="48"/>
                              </w:rPr>
                            </w:pPr>
                            <w:r w:rsidRPr="007B0827">
                              <w:rPr>
                                <w:b/>
                                <w:bCs/>
                                <w:smallCaps/>
                                <w:color w:val="FFFFFF" w:themeColor="background1"/>
                                <w:sz w:val="48"/>
                                <w:szCs w:val="48"/>
                              </w:rPr>
                              <w:t xml:space="preserve">οδηγοσ  σπουδών </w:t>
                            </w:r>
                            <w:r w:rsidRPr="007B0827">
                              <w:rPr>
                                <w:b/>
                                <w:bCs/>
                                <w:smallCaps/>
                                <w:color w:val="FFFFFF" w:themeColor="background1"/>
                                <w:sz w:val="48"/>
                                <w:szCs w:val="48"/>
                                <w:lang w:val="en-US"/>
                              </w:rPr>
                              <w:t xml:space="preserve">– </w:t>
                            </w:r>
                            <w:r w:rsidRPr="007B0827">
                              <w:rPr>
                                <w:b/>
                                <w:bCs/>
                                <w:smallCaps/>
                                <w:color w:val="FFFFFF" w:themeColor="background1"/>
                                <w:sz w:val="48"/>
                                <w:szCs w:val="48"/>
                              </w:rPr>
                              <w:t>κανονισμοσ λειτουργίας</w:t>
                            </w:r>
                          </w:p>
                        </w:tc>
                      </w:tr>
                    </w:tbl>
                    <w:p w14:paraId="144A33EB" w14:textId="77777777" w:rsidR="003606CC" w:rsidRPr="007B0827" w:rsidRDefault="003606CC" w:rsidP="00B31A8B">
                      <w:pPr>
                        <w:pStyle w:val="a4"/>
                        <w:spacing w:line="14" w:lineRule="exact"/>
                        <w:rPr>
                          <w:b/>
                          <w:bCs/>
                          <w:color w:val="FFFFFF" w:themeColor="background1"/>
                        </w:rPr>
                      </w:pPr>
                    </w:p>
                  </w:txbxContent>
                </v:textbox>
                <w10:wrap anchorx="page" anchory="page"/>
              </v:rect>
            </w:pict>
          </mc:Fallback>
        </mc:AlternateContent>
      </w:r>
    </w:p>
    <w:p w14:paraId="7AD3E0DE" w14:textId="4F878A9D" w:rsidR="00036D2B" w:rsidRPr="00C87DBB" w:rsidRDefault="0073036A" w:rsidP="0073036A">
      <w:pPr>
        <w:tabs>
          <w:tab w:val="left" w:pos="5960"/>
        </w:tabs>
        <w:rPr>
          <w:color w:val="404040"/>
          <w:sz w:val="32"/>
          <w:szCs w:val="32"/>
        </w:rPr>
      </w:pPr>
      <w:r w:rsidRPr="00C87DBB">
        <w:rPr>
          <w:color w:val="404040"/>
          <w:sz w:val="32"/>
          <w:szCs w:val="32"/>
        </w:rPr>
        <w:tab/>
      </w:r>
    </w:p>
    <w:p w14:paraId="2D66A394" w14:textId="77777777" w:rsidR="00036D2B" w:rsidRPr="00C87DBB" w:rsidRDefault="00036D2B" w:rsidP="007921AC">
      <w:pPr>
        <w:jc w:val="center"/>
        <w:rPr>
          <w:color w:val="404040"/>
          <w:sz w:val="32"/>
          <w:szCs w:val="32"/>
        </w:rPr>
      </w:pPr>
    </w:p>
    <w:p w14:paraId="37437DBB" w14:textId="77777777" w:rsidR="00A90F27" w:rsidRDefault="0073036A" w:rsidP="00153A2E">
      <w:pPr>
        <w:tabs>
          <w:tab w:val="center" w:pos="4607"/>
          <w:tab w:val="left" w:pos="5535"/>
        </w:tabs>
        <w:rPr>
          <w:color w:val="404040"/>
          <w:sz w:val="32"/>
          <w:szCs w:val="32"/>
        </w:rPr>
      </w:pPr>
      <w:r w:rsidRPr="00C87DBB">
        <w:rPr>
          <w:color w:val="404040"/>
          <w:sz w:val="32"/>
          <w:szCs w:val="32"/>
        </w:rPr>
        <w:tab/>
      </w:r>
      <w:r w:rsidR="001C7A5D" w:rsidRPr="00C87DBB">
        <w:rPr>
          <w:color w:val="404040"/>
          <w:sz w:val="32"/>
          <w:szCs w:val="32"/>
        </w:rPr>
        <w:t xml:space="preserve">  </w:t>
      </w:r>
      <w:r w:rsidRPr="00C87DBB">
        <w:rPr>
          <w:color w:val="404040"/>
          <w:sz w:val="32"/>
          <w:szCs w:val="32"/>
        </w:rPr>
        <w:tab/>
      </w:r>
    </w:p>
    <w:p w14:paraId="568BAD8A" w14:textId="77777777" w:rsidR="00A90F27" w:rsidRDefault="00A90F27" w:rsidP="00153A2E">
      <w:pPr>
        <w:tabs>
          <w:tab w:val="center" w:pos="4607"/>
          <w:tab w:val="left" w:pos="5535"/>
        </w:tabs>
        <w:rPr>
          <w:color w:val="404040"/>
          <w:sz w:val="32"/>
          <w:szCs w:val="32"/>
        </w:rPr>
      </w:pPr>
    </w:p>
    <w:p w14:paraId="5FB895FF" w14:textId="77777777" w:rsidR="00A90F27" w:rsidRDefault="00A90F27" w:rsidP="00153A2E">
      <w:pPr>
        <w:tabs>
          <w:tab w:val="center" w:pos="4607"/>
          <w:tab w:val="left" w:pos="5535"/>
        </w:tabs>
        <w:rPr>
          <w:color w:val="404040"/>
          <w:sz w:val="32"/>
          <w:szCs w:val="32"/>
        </w:rPr>
      </w:pPr>
    </w:p>
    <w:p w14:paraId="4C0301D9" w14:textId="77777777" w:rsidR="00A90F27" w:rsidRDefault="00A90F27" w:rsidP="00153A2E">
      <w:pPr>
        <w:tabs>
          <w:tab w:val="center" w:pos="4607"/>
          <w:tab w:val="left" w:pos="5535"/>
        </w:tabs>
        <w:rPr>
          <w:color w:val="404040"/>
          <w:sz w:val="32"/>
          <w:szCs w:val="32"/>
        </w:rPr>
      </w:pPr>
    </w:p>
    <w:p w14:paraId="13A84D14" w14:textId="77777777" w:rsidR="00A90F27" w:rsidRDefault="00A90F27" w:rsidP="00153A2E">
      <w:pPr>
        <w:tabs>
          <w:tab w:val="center" w:pos="4607"/>
          <w:tab w:val="left" w:pos="5535"/>
        </w:tabs>
        <w:rPr>
          <w:color w:val="404040"/>
          <w:sz w:val="32"/>
          <w:szCs w:val="32"/>
        </w:rPr>
      </w:pPr>
    </w:p>
    <w:p w14:paraId="5E2AF355" w14:textId="77777777" w:rsidR="00A90F27" w:rsidRDefault="00A90F27" w:rsidP="00153A2E">
      <w:pPr>
        <w:tabs>
          <w:tab w:val="center" w:pos="4607"/>
          <w:tab w:val="left" w:pos="5535"/>
        </w:tabs>
        <w:rPr>
          <w:color w:val="404040"/>
          <w:sz w:val="32"/>
          <w:szCs w:val="32"/>
        </w:rPr>
      </w:pPr>
    </w:p>
    <w:p w14:paraId="6F747670" w14:textId="77777777" w:rsidR="00A90F27" w:rsidRDefault="00A90F27" w:rsidP="00153A2E">
      <w:pPr>
        <w:tabs>
          <w:tab w:val="center" w:pos="4607"/>
          <w:tab w:val="left" w:pos="5535"/>
        </w:tabs>
        <w:rPr>
          <w:color w:val="404040"/>
          <w:sz w:val="32"/>
          <w:szCs w:val="32"/>
        </w:rPr>
      </w:pPr>
    </w:p>
    <w:p w14:paraId="775DE37A" w14:textId="77777777" w:rsidR="00A90F27" w:rsidRDefault="00A90F27" w:rsidP="00153A2E">
      <w:pPr>
        <w:tabs>
          <w:tab w:val="center" w:pos="4607"/>
          <w:tab w:val="left" w:pos="5535"/>
        </w:tabs>
        <w:rPr>
          <w:color w:val="404040"/>
          <w:sz w:val="32"/>
          <w:szCs w:val="32"/>
        </w:rPr>
      </w:pPr>
    </w:p>
    <w:p w14:paraId="76DFB3E4" w14:textId="77777777" w:rsidR="00A90F27" w:rsidRDefault="00A90F27" w:rsidP="00153A2E">
      <w:pPr>
        <w:tabs>
          <w:tab w:val="center" w:pos="4607"/>
          <w:tab w:val="left" w:pos="5535"/>
        </w:tabs>
        <w:rPr>
          <w:color w:val="404040"/>
          <w:sz w:val="32"/>
          <w:szCs w:val="32"/>
        </w:rPr>
      </w:pPr>
    </w:p>
    <w:p w14:paraId="2ECED774" w14:textId="77777777" w:rsidR="00A90F27" w:rsidRDefault="00A90F27" w:rsidP="00153A2E">
      <w:pPr>
        <w:tabs>
          <w:tab w:val="center" w:pos="4607"/>
          <w:tab w:val="left" w:pos="5535"/>
        </w:tabs>
        <w:rPr>
          <w:color w:val="404040"/>
          <w:sz w:val="32"/>
          <w:szCs w:val="32"/>
        </w:rPr>
      </w:pPr>
    </w:p>
    <w:p w14:paraId="34631462" w14:textId="77777777" w:rsidR="00A90F27" w:rsidRDefault="00A90F27" w:rsidP="00153A2E">
      <w:pPr>
        <w:tabs>
          <w:tab w:val="center" w:pos="4607"/>
          <w:tab w:val="left" w:pos="5535"/>
        </w:tabs>
        <w:rPr>
          <w:color w:val="404040"/>
          <w:sz w:val="32"/>
          <w:szCs w:val="32"/>
        </w:rPr>
      </w:pPr>
    </w:p>
    <w:p w14:paraId="46CAB44F" w14:textId="77777777" w:rsidR="00A90F27" w:rsidRDefault="00A90F27" w:rsidP="00153A2E">
      <w:pPr>
        <w:tabs>
          <w:tab w:val="center" w:pos="4607"/>
          <w:tab w:val="left" w:pos="5535"/>
        </w:tabs>
        <w:rPr>
          <w:color w:val="404040"/>
          <w:sz w:val="32"/>
          <w:szCs w:val="32"/>
        </w:rPr>
      </w:pPr>
    </w:p>
    <w:p w14:paraId="55EEF5AB" w14:textId="77777777" w:rsidR="00A90F27" w:rsidRDefault="00A90F27" w:rsidP="00153A2E">
      <w:pPr>
        <w:tabs>
          <w:tab w:val="center" w:pos="4607"/>
          <w:tab w:val="left" w:pos="5535"/>
        </w:tabs>
        <w:rPr>
          <w:color w:val="404040"/>
          <w:sz w:val="32"/>
          <w:szCs w:val="32"/>
        </w:rPr>
      </w:pPr>
    </w:p>
    <w:p w14:paraId="43E51D80" w14:textId="01CCFB68" w:rsidR="00A90F27" w:rsidRDefault="00A90F27" w:rsidP="00A90F27">
      <w:pPr>
        <w:rPr>
          <w:b/>
          <w:color w:val="E36C0A"/>
          <w:sz w:val="40"/>
          <w:szCs w:val="40"/>
          <w:u w:val="single"/>
        </w:rPr>
      </w:pPr>
    </w:p>
    <w:p w14:paraId="0B9EEDCF" w14:textId="08D73A52" w:rsidR="00B31A8B" w:rsidRPr="00C87DBB" w:rsidRDefault="00B31A8B" w:rsidP="001C7A5D">
      <w:pPr>
        <w:jc w:val="center"/>
        <w:rPr>
          <w:b/>
          <w:color w:val="E36C0A"/>
          <w:sz w:val="40"/>
          <w:szCs w:val="40"/>
          <w:u w:val="single"/>
        </w:rPr>
      </w:pPr>
      <w:r w:rsidRPr="00C87DBB">
        <w:rPr>
          <w:b/>
          <w:color w:val="E36C0A"/>
          <w:sz w:val="40"/>
          <w:szCs w:val="40"/>
          <w:u w:val="single"/>
        </w:rPr>
        <w:t>ΠΙΝΑΚΑΣ ΠΕΡΙΕΧΟΜΕΝΩΝ</w:t>
      </w:r>
    </w:p>
    <w:p w14:paraId="6B15E827" w14:textId="77777777" w:rsidR="00B31A8B" w:rsidRPr="00C87DBB" w:rsidRDefault="00B31A8B" w:rsidP="007921AC">
      <w:pPr>
        <w:spacing w:before="240"/>
        <w:jc w:val="both"/>
        <w:rPr>
          <w:b/>
          <w:color w:val="000000"/>
        </w:rPr>
      </w:pPr>
    </w:p>
    <w:p w14:paraId="427804B9" w14:textId="77777777" w:rsidR="00B31A8B" w:rsidRPr="003C453B" w:rsidRDefault="00B31A8B" w:rsidP="00D563FC">
      <w:pPr>
        <w:pStyle w:val="a5"/>
        <w:numPr>
          <w:ilvl w:val="0"/>
          <w:numId w:val="12"/>
        </w:numPr>
        <w:spacing w:before="240" w:line="600" w:lineRule="auto"/>
        <w:jc w:val="both"/>
        <w:rPr>
          <w:rFonts w:ascii="Times New Roman" w:hAnsi="Times New Roman"/>
          <w:b/>
          <w:color w:val="000000"/>
          <w:sz w:val="24"/>
          <w:szCs w:val="24"/>
        </w:rPr>
      </w:pPr>
      <w:r w:rsidRPr="006925B3">
        <w:rPr>
          <w:rFonts w:ascii="Times New Roman" w:hAnsi="Times New Roman"/>
          <w:b/>
          <w:color w:val="000000"/>
          <w:sz w:val="24"/>
          <w:szCs w:val="24"/>
        </w:rPr>
        <w:t>ΝΟΜΟΘΕΤΙΚΟ ΠΛΑΙΣΙΟ………………………………………………</w:t>
      </w:r>
      <w:r w:rsidR="007921AC" w:rsidRPr="006925B3">
        <w:rPr>
          <w:rFonts w:ascii="Times New Roman" w:hAnsi="Times New Roman"/>
          <w:b/>
          <w:color w:val="000000"/>
          <w:sz w:val="24"/>
          <w:szCs w:val="24"/>
          <w:lang w:val="en-US"/>
        </w:rPr>
        <w:t xml:space="preserve">…….   </w:t>
      </w:r>
      <w:r w:rsidRPr="003C453B">
        <w:rPr>
          <w:rFonts w:ascii="Times New Roman" w:hAnsi="Times New Roman"/>
          <w:b/>
          <w:color w:val="000000"/>
          <w:sz w:val="24"/>
          <w:szCs w:val="24"/>
        </w:rPr>
        <w:t>3</w:t>
      </w:r>
    </w:p>
    <w:p w14:paraId="1159FE0F" w14:textId="77777777" w:rsidR="00B31A8B" w:rsidRPr="003C453B" w:rsidRDefault="00B31A8B" w:rsidP="00D563FC">
      <w:pPr>
        <w:pStyle w:val="a5"/>
        <w:numPr>
          <w:ilvl w:val="0"/>
          <w:numId w:val="12"/>
        </w:numPr>
        <w:spacing w:before="240" w:line="600" w:lineRule="auto"/>
        <w:jc w:val="both"/>
        <w:rPr>
          <w:rFonts w:ascii="Times New Roman" w:hAnsi="Times New Roman"/>
          <w:b/>
          <w:color w:val="000000"/>
          <w:sz w:val="24"/>
          <w:szCs w:val="24"/>
        </w:rPr>
      </w:pPr>
      <w:r w:rsidRPr="006925B3">
        <w:rPr>
          <w:rFonts w:ascii="Times New Roman" w:hAnsi="Times New Roman"/>
          <w:b/>
          <w:color w:val="000000"/>
          <w:sz w:val="24"/>
          <w:szCs w:val="24"/>
        </w:rPr>
        <w:t>ΕΠΙΤΡΟΠΗ ΔΙΟΙΚΗΣΗΣ………………………………………………</w:t>
      </w:r>
      <w:r w:rsidR="007921AC" w:rsidRPr="006925B3">
        <w:rPr>
          <w:rFonts w:ascii="Times New Roman" w:hAnsi="Times New Roman"/>
          <w:b/>
          <w:color w:val="000000"/>
          <w:sz w:val="24"/>
          <w:szCs w:val="24"/>
        </w:rPr>
        <w:t>…</w:t>
      </w:r>
      <w:r w:rsidR="007921AC" w:rsidRPr="006925B3">
        <w:rPr>
          <w:rFonts w:ascii="Times New Roman" w:hAnsi="Times New Roman"/>
          <w:b/>
          <w:color w:val="000000"/>
          <w:sz w:val="24"/>
          <w:szCs w:val="24"/>
          <w:lang w:val="en-US"/>
        </w:rPr>
        <w:t>……..</w:t>
      </w:r>
      <w:r w:rsidRPr="003C453B">
        <w:rPr>
          <w:rFonts w:ascii="Times New Roman" w:hAnsi="Times New Roman"/>
          <w:b/>
          <w:color w:val="000000"/>
          <w:sz w:val="24"/>
          <w:szCs w:val="24"/>
        </w:rPr>
        <w:t>4</w:t>
      </w:r>
    </w:p>
    <w:p w14:paraId="4474388D" w14:textId="77777777" w:rsidR="00B31A8B" w:rsidRPr="00A90F27" w:rsidRDefault="00B31A8B" w:rsidP="00D563FC">
      <w:pPr>
        <w:pStyle w:val="a5"/>
        <w:numPr>
          <w:ilvl w:val="0"/>
          <w:numId w:val="12"/>
        </w:numPr>
        <w:spacing w:before="240" w:line="600" w:lineRule="auto"/>
        <w:jc w:val="both"/>
        <w:rPr>
          <w:rFonts w:ascii="Times New Roman" w:hAnsi="Times New Roman"/>
          <w:b/>
          <w:color w:val="000000"/>
          <w:sz w:val="24"/>
          <w:szCs w:val="24"/>
        </w:rPr>
      </w:pPr>
      <w:r w:rsidRPr="006925B3">
        <w:rPr>
          <w:rFonts w:ascii="Times New Roman" w:hAnsi="Times New Roman"/>
          <w:b/>
          <w:color w:val="000000"/>
          <w:sz w:val="24"/>
          <w:szCs w:val="24"/>
        </w:rPr>
        <w:t>ΠΡΟΓΡΑΜΜΑ ΣΠΟΥΔΩΝ………………………………………………</w:t>
      </w:r>
      <w:r w:rsidR="007921AC" w:rsidRPr="006925B3">
        <w:rPr>
          <w:rFonts w:ascii="Times New Roman" w:hAnsi="Times New Roman"/>
          <w:b/>
          <w:color w:val="000000"/>
          <w:sz w:val="24"/>
          <w:szCs w:val="24"/>
          <w:lang w:val="en-US"/>
        </w:rPr>
        <w:t xml:space="preserve">…….   </w:t>
      </w:r>
      <w:r w:rsidRPr="00A90F27">
        <w:rPr>
          <w:rFonts w:ascii="Times New Roman" w:hAnsi="Times New Roman"/>
          <w:b/>
          <w:color w:val="000000"/>
          <w:sz w:val="24"/>
          <w:szCs w:val="24"/>
        </w:rPr>
        <w:t>5</w:t>
      </w:r>
    </w:p>
    <w:p w14:paraId="39AA4E6B" w14:textId="77777777" w:rsidR="00B31A8B" w:rsidRPr="006925B3" w:rsidRDefault="00B31A8B" w:rsidP="00D563FC">
      <w:pPr>
        <w:pStyle w:val="a5"/>
        <w:numPr>
          <w:ilvl w:val="0"/>
          <w:numId w:val="12"/>
        </w:numPr>
        <w:spacing w:before="240" w:line="600" w:lineRule="auto"/>
        <w:jc w:val="both"/>
        <w:rPr>
          <w:rFonts w:ascii="Times New Roman" w:hAnsi="Times New Roman"/>
          <w:b/>
          <w:strike/>
          <w:color w:val="000000"/>
          <w:sz w:val="24"/>
          <w:szCs w:val="24"/>
        </w:rPr>
      </w:pPr>
      <w:r w:rsidRPr="006925B3">
        <w:rPr>
          <w:rFonts w:ascii="Times New Roman" w:hAnsi="Times New Roman"/>
          <w:b/>
          <w:color w:val="000000"/>
          <w:sz w:val="24"/>
          <w:szCs w:val="24"/>
        </w:rPr>
        <w:t>ΠΕΡΙΕΧΟΜΕΝΟ ΜΑΘΗΜΑΤΩΝ-ΔΙΔΑΚΤΙΚΟ ΠΡΟΣΩΠΙΚΟ……</w:t>
      </w:r>
      <w:r w:rsidR="007921AC" w:rsidRPr="006925B3">
        <w:rPr>
          <w:rFonts w:ascii="Times New Roman" w:hAnsi="Times New Roman"/>
          <w:b/>
          <w:color w:val="000000"/>
          <w:sz w:val="24"/>
          <w:szCs w:val="24"/>
        </w:rPr>
        <w:t>…</w:t>
      </w:r>
      <w:r w:rsidR="007921AC" w:rsidRPr="006925B3">
        <w:rPr>
          <w:rFonts w:ascii="Times New Roman" w:hAnsi="Times New Roman"/>
          <w:b/>
          <w:color w:val="000000"/>
          <w:sz w:val="24"/>
          <w:szCs w:val="24"/>
          <w:lang w:val="en-US"/>
        </w:rPr>
        <w:t>……</w:t>
      </w:r>
      <w:r w:rsidR="007921AC" w:rsidRPr="00A90F27">
        <w:rPr>
          <w:rFonts w:ascii="Times New Roman" w:hAnsi="Times New Roman"/>
          <w:b/>
          <w:color w:val="000000"/>
          <w:sz w:val="24"/>
          <w:szCs w:val="24"/>
          <w:lang w:val="en-US"/>
        </w:rPr>
        <w:t xml:space="preserve"> </w:t>
      </w:r>
      <w:r w:rsidRPr="00A90F27">
        <w:rPr>
          <w:rFonts w:ascii="Times New Roman" w:hAnsi="Times New Roman"/>
          <w:b/>
          <w:color w:val="000000"/>
          <w:sz w:val="24"/>
          <w:szCs w:val="24"/>
        </w:rPr>
        <w:t>8</w:t>
      </w:r>
    </w:p>
    <w:p w14:paraId="558F2680" w14:textId="17F72F12" w:rsidR="00B31A8B" w:rsidRPr="003C453B" w:rsidRDefault="00B31A8B" w:rsidP="00D563FC">
      <w:pPr>
        <w:pStyle w:val="a5"/>
        <w:numPr>
          <w:ilvl w:val="0"/>
          <w:numId w:val="12"/>
        </w:numPr>
        <w:spacing w:before="240" w:line="600" w:lineRule="auto"/>
        <w:jc w:val="both"/>
        <w:rPr>
          <w:rFonts w:ascii="Times New Roman" w:hAnsi="Times New Roman"/>
          <w:b/>
          <w:color w:val="000000"/>
          <w:sz w:val="24"/>
          <w:szCs w:val="24"/>
        </w:rPr>
      </w:pPr>
      <w:r w:rsidRPr="006925B3">
        <w:rPr>
          <w:rFonts w:ascii="Times New Roman" w:hAnsi="Times New Roman"/>
          <w:b/>
          <w:color w:val="000000"/>
          <w:sz w:val="24"/>
          <w:szCs w:val="24"/>
        </w:rPr>
        <w:t>ΕΝΔΕΙΚΤΙΚΟ ΩΡΟΛΟΓΙΟ ΠΡΟΓΡΑΜΜΑ…………………………</w:t>
      </w:r>
      <w:r w:rsidR="00B539C3" w:rsidRPr="006925B3">
        <w:rPr>
          <w:rFonts w:ascii="Times New Roman" w:hAnsi="Times New Roman"/>
          <w:b/>
          <w:color w:val="000000"/>
          <w:sz w:val="24"/>
          <w:szCs w:val="24"/>
        </w:rPr>
        <w:t>………..</w:t>
      </w:r>
      <w:r w:rsidRPr="003C453B">
        <w:rPr>
          <w:rFonts w:ascii="Times New Roman" w:hAnsi="Times New Roman"/>
          <w:b/>
          <w:color w:val="000000"/>
          <w:sz w:val="24"/>
          <w:szCs w:val="24"/>
        </w:rPr>
        <w:t>2</w:t>
      </w:r>
      <w:r w:rsidR="00E47B4B" w:rsidRPr="003C453B">
        <w:rPr>
          <w:rFonts w:ascii="Times New Roman" w:hAnsi="Times New Roman"/>
          <w:b/>
          <w:color w:val="000000"/>
          <w:sz w:val="24"/>
          <w:szCs w:val="24"/>
        </w:rPr>
        <w:t>4</w:t>
      </w:r>
    </w:p>
    <w:p w14:paraId="6FC4EF36" w14:textId="2DDEF76D" w:rsidR="00B31A8B" w:rsidRPr="003C453B" w:rsidRDefault="00B31A8B" w:rsidP="00D563FC">
      <w:pPr>
        <w:pStyle w:val="a5"/>
        <w:numPr>
          <w:ilvl w:val="0"/>
          <w:numId w:val="12"/>
        </w:numPr>
        <w:spacing w:before="240" w:line="600" w:lineRule="auto"/>
        <w:jc w:val="both"/>
        <w:rPr>
          <w:rFonts w:ascii="Times New Roman" w:hAnsi="Times New Roman"/>
          <w:b/>
          <w:color w:val="000000"/>
          <w:sz w:val="24"/>
          <w:szCs w:val="24"/>
        </w:rPr>
      </w:pPr>
      <w:r w:rsidRPr="006925B3">
        <w:rPr>
          <w:rFonts w:ascii="Times New Roman" w:hAnsi="Times New Roman"/>
          <w:b/>
          <w:color w:val="000000"/>
          <w:sz w:val="24"/>
          <w:szCs w:val="24"/>
        </w:rPr>
        <w:t>ΕΞΕΤΑΣΕΙΣ………………………………………………………………</w:t>
      </w:r>
      <w:r w:rsidR="007921AC" w:rsidRPr="006925B3">
        <w:rPr>
          <w:rFonts w:ascii="Times New Roman" w:hAnsi="Times New Roman"/>
          <w:b/>
          <w:color w:val="000000"/>
          <w:sz w:val="24"/>
          <w:szCs w:val="24"/>
          <w:lang w:val="en-US"/>
        </w:rPr>
        <w:t>………</w:t>
      </w:r>
      <w:r w:rsidRPr="003C453B">
        <w:rPr>
          <w:rFonts w:ascii="Times New Roman" w:hAnsi="Times New Roman"/>
          <w:b/>
          <w:color w:val="000000"/>
          <w:sz w:val="24"/>
          <w:szCs w:val="24"/>
        </w:rPr>
        <w:t>2</w:t>
      </w:r>
      <w:r w:rsidR="004D7FB2" w:rsidRPr="003C453B">
        <w:rPr>
          <w:rFonts w:ascii="Times New Roman" w:hAnsi="Times New Roman"/>
          <w:b/>
          <w:color w:val="000000"/>
          <w:sz w:val="24"/>
          <w:szCs w:val="24"/>
        </w:rPr>
        <w:t>7</w:t>
      </w:r>
    </w:p>
    <w:p w14:paraId="7119EE57" w14:textId="7C87B7B8" w:rsidR="00B31A8B" w:rsidRPr="003C453B" w:rsidRDefault="00B31A8B" w:rsidP="00D563FC">
      <w:pPr>
        <w:pStyle w:val="a5"/>
        <w:numPr>
          <w:ilvl w:val="0"/>
          <w:numId w:val="12"/>
        </w:numPr>
        <w:spacing w:before="240" w:line="600" w:lineRule="auto"/>
        <w:jc w:val="both"/>
        <w:rPr>
          <w:rFonts w:ascii="Times New Roman" w:hAnsi="Times New Roman"/>
          <w:b/>
          <w:color w:val="000000"/>
          <w:sz w:val="24"/>
          <w:szCs w:val="24"/>
        </w:rPr>
      </w:pPr>
      <w:r w:rsidRPr="006925B3">
        <w:rPr>
          <w:rFonts w:ascii="Times New Roman" w:hAnsi="Times New Roman"/>
          <w:b/>
          <w:color w:val="000000"/>
          <w:sz w:val="24"/>
          <w:szCs w:val="24"/>
        </w:rPr>
        <w:t xml:space="preserve">ΧΟΡΗΓΗΣΗ ΔΙΠΛΩΜΑΤΟΣ </w:t>
      </w:r>
      <w:r w:rsidR="00EB1FA0" w:rsidRPr="006925B3">
        <w:rPr>
          <w:rFonts w:ascii="Times New Roman" w:hAnsi="Times New Roman"/>
          <w:b/>
          <w:color w:val="000000"/>
          <w:sz w:val="24"/>
          <w:szCs w:val="24"/>
        </w:rPr>
        <w:t>Β</w:t>
      </w:r>
      <w:r w:rsidRPr="006925B3">
        <w:rPr>
          <w:rFonts w:ascii="Times New Roman" w:hAnsi="Times New Roman"/>
          <w:b/>
          <w:color w:val="000000"/>
          <w:sz w:val="24"/>
          <w:szCs w:val="24"/>
        </w:rPr>
        <w:t>΄ ΚΑΤΗΓΟΡΙΑΣ…...…………………</w:t>
      </w:r>
      <w:r w:rsidR="007921AC" w:rsidRPr="006925B3">
        <w:rPr>
          <w:rFonts w:ascii="Times New Roman" w:hAnsi="Times New Roman"/>
          <w:b/>
          <w:color w:val="000000"/>
          <w:sz w:val="24"/>
          <w:szCs w:val="24"/>
          <w:lang w:val="en-US"/>
        </w:rPr>
        <w:t xml:space="preserve">…….. </w:t>
      </w:r>
      <w:r w:rsidR="0072723B" w:rsidRPr="003C453B">
        <w:rPr>
          <w:rFonts w:ascii="Times New Roman" w:hAnsi="Times New Roman"/>
          <w:b/>
          <w:color w:val="000000"/>
          <w:sz w:val="24"/>
          <w:szCs w:val="24"/>
        </w:rPr>
        <w:t>30</w:t>
      </w:r>
    </w:p>
    <w:p w14:paraId="0AD96609" w14:textId="77777777" w:rsidR="001562E6" w:rsidRPr="0022319D" w:rsidRDefault="001562E6" w:rsidP="001562E6">
      <w:pPr>
        <w:tabs>
          <w:tab w:val="left" w:pos="2535"/>
        </w:tabs>
        <w:rPr>
          <w:b/>
          <w:color w:val="000000"/>
          <w:lang w:val="en-GB"/>
        </w:rPr>
      </w:pPr>
      <w:r w:rsidRPr="00C87DBB">
        <w:rPr>
          <w:b/>
          <w:color w:val="000000"/>
        </w:rPr>
        <w:tab/>
      </w:r>
    </w:p>
    <w:p w14:paraId="512C266F" w14:textId="77777777" w:rsidR="001562E6" w:rsidRPr="00C87DBB" w:rsidRDefault="001562E6" w:rsidP="001562E6">
      <w:pPr>
        <w:jc w:val="center"/>
        <w:rPr>
          <w:b/>
          <w:color w:val="000000"/>
        </w:rPr>
      </w:pPr>
    </w:p>
    <w:p w14:paraId="25CB4EE3" w14:textId="77777777" w:rsidR="001562E6" w:rsidRPr="00C87DBB" w:rsidRDefault="001562E6" w:rsidP="001562E6">
      <w:pPr>
        <w:rPr>
          <w:b/>
          <w:color w:val="000000"/>
        </w:rPr>
      </w:pPr>
    </w:p>
    <w:p w14:paraId="039E16C9" w14:textId="77777777" w:rsidR="001562E6" w:rsidRPr="00C87DBB" w:rsidRDefault="001562E6" w:rsidP="001562E6">
      <w:pPr>
        <w:rPr>
          <w:b/>
          <w:color w:val="000000"/>
        </w:rPr>
      </w:pPr>
    </w:p>
    <w:p w14:paraId="62DCD8F6" w14:textId="77777777" w:rsidR="001562E6" w:rsidRPr="00C87DBB" w:rsidRDefault="001562E6" w:rsidP="001562E6">
      <w:pPr>
        <w:rPr>
          <w:b/>
          <w:color w:val="000000"/>
        </w:rPr>
      </w:pPr>
    </w:p>
    <w:p w14:paraId="4D7C3B32" w14:textId="77777777" w:rsidR="001562E6" w:rsidRPr="00C87DBB" w:rsidRDefault="001562E6" w:rsidP="001562E6">
      <w:pPr>
        <w:rPr>
          <w:b/>
          <w:color w:val="000000"/>
        </w:rPr>
      </w:pPr>
    </w:p>
    <w:p w14:paraId="31F7C13C" w14:textId="77777777" w:rsidR="001562E6" w:rsidRPr="00C87DBB" w:rsidRDefault="001562E6" w:rsidP="001562E6">
      <w:pPr>
        <w:rPr>
          <w:b/>
          <w:color w:val="000000"/>
        </w:rPr>
      </w:pPr>
    </w:p>
    <w:p w14:paraId="08BCECFF" w14:textId="77777777" w:rsidR="001562E6" w:rsidRPr="00C87DBB" w:rsidRDefault="001562E6" w:rsidP="001562E6">
      <w:pPr>
        <w:rPr>
          <w:b/>
          <w:color w:val="000000"/>
        </w:rPr>
      </w:pPr>
    </w:p>
    <w:p w14:paraId="52DCB014" w14:textId="77777777" w:rsidR="001562E6" w:rsidRPr="00C87DBB" w:rsidRDefault="001562E6" w:rsidP="001562E6">
      <w:pPr>
        <w:rPr>
          <w:b/>
          <w:color w:val="000000"/>
        </w:rPr>
      </w:pPr>
    </w:p>
    <w:p w14:paraId="775BC701" w14:textId="77777777" w:rsidR="00B31A8B" w:rsidRPr="00C87DBB" w:rsidRDefault="00B31A8B" w:rsidP="001562E6">
      <w:pPr>
        <w:rPr>
          <w:b/>
          <w:color w:val="000000"/>
        </w:rPr>
      </w:pPr>
    </w:p>
    <w:p w14:paraId="5C02A030" w14:textId="63F80E74" w:rsidR="00B31A8B" w:rsidRPr="00C87DBB" w:rsidRDefault="00B31A8B" w:rsidP="001562E6">
      <w:pPr>
        <w:rPr>
          <w:b/>
          <w:color w:val="000000"/>
        </w:rPr>
      </w:pPr>
    </w:p>
    <w:p w14:paraId="3E4F5D38" w14:textId="05B80876" w:rsidR="00BE0509" w:rsidRPr="00C87DBB" w:rsidRDefault="00BE0509" w:rsidP="001562E6">
      <w:pPr>
        <w:rPr>
          <w:b/>
          <w:color w:val="000000"/>
        </w:rPr>
      </w:pPr>
    </w:p>
    <w:p w14:paraId="0029458D" w14:textId="4A5DEBEB" w:rsidR="00BE0509" w:rsidRPr="00C87DBB" w:rsidRDefault="00BE0509" w:rsidP="001562E6">
      <w:pPr>
        <w:rPr>
          <w:b/>
          <w:color w:val="000000"/>
        </w:rPr>
      </w:pPr>
    </w:p>
    <w:p w14:paraId="10306AF8" w14:textId="2C8470BB" w:rsidR="00BE0509" w:rsidRPr="00C87DBB" w:rsidRDefault="00BE0509" w:rsidP="001562E6">
      <w:pPr>
        <w:rPr>
          <w:b/>
          <w:color w:val="000000"/>
        </w:rPr>
      </w:pPr>
    </w:p>
    <w:p w14:paraId="6FE57818" w14:textId="513D1978" w:rsidR="00BE0509" w:rsidRPr="00C87DBB" w:rsidRDefault="00BE0509" w:rsidP="001562E6">
      <w:pPr>
        <w:rPr>
          <w:b/>
          <w:color w:val="000000"/>
        </w:rPr>
      </w:pPr>
    </w:p>
    <w:p w14:paraId="3006E809" w14:textId="14007A23" w:rsidR="00BE0509" w:rsidRPr="00C87DBB" w:rsidRDefault="00BE0509" w:rsidP="001562E6">
      <w:pPr>
        <w:rPr>
          <w:b/>
          <w:color w:val="000000"/>
        </w:rPr>
      </w:pPr>
    </w:p>
    <w:p w14:paraId="715A5486" w14:textId="0AA3F50E" w:rsidR="00BE0509" w:rsidRDefault="00BE0509" w:rsidP="001562E6">
      <w:pPr>
        <w:rPr>
          <w:b/>
          <w:color w:val="000000"/>
        </w:rPr>
      </w:pPr>
    </w:p>
    <w:p w14:paraId="4EFCC3AC" w14:textId="51EB700E" w:rsidR="006925B3" w:rsidRDefault="006925B3" w:rsidP="001562E6">
      <w:pPr>
        <w:rPr>
          <w:b/>
          <w:color w:val="000000"/>
        </w:rPr>
      </w:pPr>
    </w:p>
    <w:p w14:paraId="5036A95E" w14:textId="5C0C64A5" w:rsidR="006925B3" w:rsidRDefault="006925B3" w:rsidP="001562E6">
      <w:pPr>
        <w:rPr>
          <w:b/>
          <w:color w:val="000000"/>
        </w:rPr>
      </w:pPr>
    </w:p>
    <w:p w14:paraId="627E048D" w14:textId="178183AB" w:rsidR="006925B3" w:rsidRDefault="006925B3" w:rsidP="001562E6">
      <w:pPr>
        <w:rPr>
          <w:b/>
          <w:color w:val="000000"/>
        </w:rPr>
      </w:pPr>
    </w:p>
    <w:p w14:paraId="5EA506EB" w14:textId="7C07505E" w:rsidR="006925B3" w:rsidRDefault="006925B3" w:rsidP="001562E6">
      <w:pPr>
        <w:rPr>
          <w:b/>
          <w:color w:val="000000"/>
        </w:rPr>
      </w:pPr>
    </w:p>
    <w:p w14:paraId="3FA30EAC" w14:textId="6D76C54E" w:rsidR="006925B3" w:rsidRDefault="006925B3" w:rsidP="001562E6">
      <w:pPr>
        <w:rPr>
          <w:b/>
          <w:color w:val="000000"/>
        </w:rPr>
      </w:pPr>
    </w:p>
    <w:p w14:paraId="007C45F7" w14:textId="3A94B553" w:rsidR="006925B3" w:rsidRDefault="006925B3" w:rsidP="001562E6">
      <w:pPr>
        <w:rPr>
          <w:b/>
          <w:color w:val="000000"/>
        </w:rPr>
      </w:pPr>
    </w:p>
    <w:p w14:paraId="75FD0B84" w14:textId="07AFAE82" w:rsidR="006925B3" w:rsidRDefault="006925B3" w:rsidP="001562E6">
      <w:pPr>
        <w:rPr>
          <w:b/>
          <w:color w:val="000000"/>
        </w:rPr>
      </w:pPr>
    </w:p>
    <w:p w14:paraId="79C665E6" w14:textId="4B401CFE" w:rsidR="006925B3" w:rsidRDefault="006925B3" w:rsidP="001562E6">
      <w:pPr>
        <w:rPr>
          <w:b/>
          <w:color w:val="000000"/>
        </w:rPr>
      </w:pPr>
    </w:p>
    <w:p w14:paraId="75A52099" w14:textId="77777777" w:rsidR="006925B3" w:rsidRPr="00C87DBB" w:rsidRDefault="006925B3" w:rsidP="001562E6">
      <w:pPr>
        <w:rPr>
          <w:b/>
          <w:color w:val="000000"/>
        </w:rPr>
      </w:pPr>
    </w:p>
    <w:p w14:paraId="37917083" w14:textId="77777777" w:rsidR="00BE0509" w:rsidRPr="00C87DBB" w:rsidRDefault="00BE0509" w:rsidP="001562E6">
      <w:pPr>
        <w:rPr>
          <w:b/>
          <w:color w:val="000000"/>
        </w:rPr>
      </w:pPr>
    </w:p>
    <w:p w14:paraId="091ED529" w14:textId="77777777" w:rsidR="001562E6" w:rsidRPr="00C87DBB" w:rsidRDefault="00B31A8B" w:rsidP="00D563FC">
      <w:pPr>
        <w:pStyle w:val="a5"/>
        <w:numPr>
          <w:ilvl w:val="0"/>
          <w:numId w:val="13"/>
        </w:numPr>
        <w:jc w:val="center"/>
        <w:rPr>
          <w:rFonts w:ascii="Times New Roman" w:hAnsi="Times New Roman"/>
          <w:b/>
          <w:color w:val="E36C0A"/>
          <w:sz w:val="32"/>
          <w:szCs w:val="32"/>
        </w:rPr>
      </w:pPr>
      <w:r w:rsidRPr="00C87DBB">
        <w:rPr>
          <w:rFonts w:ascii="Times New Roman" w:hAnsi="Times New Roman"/>
          <w:b/>
          <w:color w:val="E36C0A"/>
          <w:sz w:val="32"/>
          <w:szCs w:val="32"/>
        </w:rPr>
        <w:lastRenderedPageBreak/>
        <w:t>ΝΟΜΟΘΕΤΙΚΟ ΠΛΑΙΣΙΟ</w:t>
      </w:r>
    </w:p>
    <w:p w14:paraId="7EE43193" w14:textId="77777777" w:rsidR="007921AC" w:rsidRPr="00C87DBB" w:rsidRDefault="006905FA" w:rsidP="007921AC">
      <w:pPr>
        <w:pStyle w:val="a5"/>
        <w:ind w:left="0"/>
        <w:rPr>
          <w:rFonts w:ascii="Times New Roman" w:hAnsi="Times New Roman"/>
          <w:b/>
          <w:color w:val="E36C0A"/>
          <w:sz w:val="32"/>
          <w:szCs w:val="32"/>
        </w:rPr>
      </w:pPr>
      <w:r>
        <w:rPr>
          <w:rFonts w:ascii="Times New Roman" w:hAnsi="Times New Roman"/>
          <w:b/>
          <w:noProof/>
          <w:color w:val="E36C0A"/>
          <w:sz w:val="36"/>
          <w:szCs w:val="36"/>
          <w:u w:val="single"/>
        </w:rPr>
        <w:pict w14:anchorId="7B8989E2">
          <v:rect id="_x0000_i1025" alt="" style="width:415.3pt;height:.05pt;mso-width-percent:0;mso-height-percent:0;mso-width-percent:0;mso-height-percent:0" o:hralign="center" o:hrstd="t" o:hr="t" fillcolor="#aca899" stroked="f"/>
        </w:pict>
      </w:r>
    </w:p>
    <w:p w14:paraId="134ED0A3" w14:textId="24E95639" w:rsidR="001562E6" w:rsidRPr="00C87DBB" w:rsidRDefault="001562E6" w:rsidP="0075371D">
      <w:pPr>
        <w:spacing w:line="360" w:lineRule="auto"/>
        <w:ind w:firstLine="720"/>
        <w:jc w:val="both"/>
        <w:rPr>
          <w:color w:val="000000"/>
        </w:rPr>
      </w:pPr>
      <w:r w:rsidRPr="00C87DBB">
        <w:rPr>
          <w:color w:val="000000"/>
        </w:rPr>
        <w:t xml:space="preserve">Η ίδρυση και η λειτουργία των Σχολών προπονητών καθορίζονται σύμφωνα με το άρθρο 136 παρ. 6 του ν. 2725/1999 (ΦΕΚ Α21) «Μέχρι τη λειτουργία της Εθνικής Σχολής των Προπονητών του άρθρου 31 παρ. 4 του παρόντος η Γενική Γραμματεία Αθλητισμού μπορεί με απόφαση και δαπάνες της να ιδρύει περιοδικές σχολές προπονητών. Με την ίδια απόφαση ρυθμίζονται τα θέματα λειτουργίας των πιο πάνω σχολών, των προσόντων των υποψηφίων, καθώς και σε άλλο συναφές θέμα», όπως αντικαταστάθηκε με το άρθρο 78 παρ. 2 του ν. 4170/2013 ¨Ενσωμάτωση της οδηγίας 2011/16/ΕΕ, ρύθμιση θεμάτων της ΕΛ.Τ.Ε., αναμόρφωση Οργανισμού του Ν.Σ.Κ. και άλλες διατάξεις¨ «Η Γενική Γραμματεία Αθλητισμού μπορεί με απόφασή της, κατόπιν αιτήματος και με δαπάνη της οικείας αθλητικής ομοσπονδίας να ιδρύει περιοδικές Σχολές Προπονητών. Με την ίδια απόφαση </w:t>
      </w:r>
      <w:r w:rsidR="004B4956">
        <w:rPr>
          <w:color w:val="000000"/>
          <w:lang w:val="en-US"/>
        </w:rPr>
        <w:t> </w:t>
      </w:r>
      <w:r w:rsidR="004B4956">
        <w:rPr>
          <w:color w:val="000000"/>
        </w:rPr>
        <w:t xml:space="preserve">ρυθμίζονται </w:t>
      </w:r>
      <w:r w:rsidRPr="00C87DBB">
        <w:rPr>
          <w:color w:val="000000"/>
        </w:rPr>
        <w:t xml:space="preserve">τα θέματα λειτουργίας κάθε σχολής, των προσόντων των υποψηφίων, του εκπαιδευτικού προσωπικού και κάθε άλλο συναφές θέμα. Στην απόφαση αυτή καθορίζεται επίσης υποχρεωτικά: α) το χρηματικό ποσό για τα συνολικά δίδακτρα φοίτησης εκάστου υποψηφίου που δε μπορεί να υπερβεί κατ’ ανώτατο όριο τα </w:t>
      </w:r>
      <w:r w:rsidR="00A4072C" w:rsidRPr="00A4072C">
        <w:rPr>
          <w:color w:val="000000"/>
        </w:rPr>
        <w:t>50</w:t>
      </w:r>
      <w:r w:rsidR="00A4072C" w:rsidRPr="00497CE7">
        <w:rPr>
          <w:color w:val="000000"/>
        </w:rPr>
        <w:t>0</w:t>
      </w:r>
      <w:r w:rsidRPr="00C87DBB">
        <w:rPr>
          <w:color w:val="000000"/>
        </w:rPr>
        <w:t xml:space="preserve">,00 ευρώ, καταβαλλόμενα ανταποδοτικά από κάθε υποψήφιο και β) η ελάχιστη χρονική διάρκεια σπουδών, καθώς και οι συνολικές ώρες υποχρεωτικής παρακολούθησης των μαθημάτων της σχολής για κάθε υποψήφιο, που δεν μπορούν σε καμιά περίπτωση να είναι λιγότερες του 95% των συνολικών ωρών διδασκαλίας για κάθε περίοδο. Η Γενική Γραμματεία Αθλητισμού ελέγχει τα διπλώματα των περιοδικών Σχολών Προπονητών ως προς τη νομιμότητα τους, δύναται δε να ορίζει ομάδα εργασίας έργο της οποίας θα είναι η παρακολούθηση της πιστής τήρησης όρων λειτουργίας της σχολής, όπως αυτοί καθορίζονται με την απόφαση λειτουργίας της. Στα μέλη των ομάδων αυτών δεν καταβάλλεται αποζημίωση.» </w:t>
      </w:r>
    </w:p>
    <w:p w14:paraId="51A6B6FC" w14:textId="77777777" w:rsidR="0075371D" w:rsidRPr="00C87DBB" w:rsidRDefault="0075371D" w:rsidP="0075371D">
      <w:pPr>
        <w:spacing w:line="360" w:lineRule="auto"/>
        <w:ind w:firstLine="720"/>
        <w:jc w:val="both"/>
        <w:rPr>
          <w:color w:val="000000"/>
        </w:rPr>
      </w:pPr>
    </w:p>
    <w:p w14:paraId="03C6BD1D" w14:textId="77777777" w:rsidR="0075371D" w:rsidRPr="00C87DBB" w:rsidRDefault="0075371D" w:rsidP="0075371D">
      <w:pPr>
        <w:spacing w:line="360" w:lineRule="auto"/>
        <w:ind w:firstLine="720"/>
        <w:jc w:val="both"/>
        <w:rPr>
          <w:color w:val="000000"/>
        </w:rPr>
      </w:pPr>
    </w:p>
    <w:p w14:paraId="7A51B3A9" w14:textId="77777777" w:rsidR="0075371D" w:rsidRPr="00C87DBB" w:rsidRDefault="0075371D" w:rsidP="0075371D">
      <w:pPr>
        <w:spacing w:line="360" w:lineRule="auto"/>
        <w:ind w:firstLine="720"/>
        <w:jc w:val="both"/>
        <w:rPr>
          <w:color w:val="000000"/>
        </w:rPr>
      </w:pPr>
    </w:p>
    <w:p w14:paraId="2B664817" w14:textId="77777777" w:rsidR="0075371D" w:rsidRPr="00C87DBB" w:rsidRDefault="0075371D" w:rsidP="0075371D">
      <w:pPr>
        <w:spacing w:line="360" w:lineRule="auto"/>
        <w:ind w:firstLine="720"/>
        <w:jc w:val="both"/>
        <w:rPr>
          <w:color w:val="000000"/>
        </w:rPr>
      </w:pPr>
    </w:p>
    <w:p w14:paraId="0DE87133" w14:textId="77777777" w:rsidR="0075371D" w:rsidRPr="00C87DBB" w:rsidRDefault="0075371D" w:rsidP="0075371D">
      <w:pPr>
        <w:spacing w:line="360" w:lineRule="auto"/>
        <w:ind w:firstLine="720"/>
        <w:jc w:val="both"/>
        <w:rPr>
          <w:color w:val="000000"/>
        </w:rPr>
      </w:pPr>
    </w:p>
    <w:p w14:paraId="294B7903" w14:textId="77777777" w:rsidR="0075371D" w:rsidRPr="00C87DBB" w:rsidRDefault="0075371D" w:rsidP="0075371D">
      <w:pPr>
        <w:spacing w:line="360" w:lineRule="auto"/>
        <w:ind w:firstLine="720"/>
        <w:jc w:val="both"/>
        <w:rPr>
          <w:color w:val="000000"/>
        </w:rPr>
      </w:pPr>
    </w:p>
    <w:p w14:paraId="4F6E2681" w14:textId="2B2D92C3" w:rsidR="0075371D" w:rsidRDefault="0075371D" w:rsidP="0075371D">
      <w:pPr>
        <w:spacing w:line="360" w:lineRule="auto"/>
        <w:ind w:firstLine="720"/>
        <w:jc w:val="both"/>
        <w:rPr>
          <w:color w:val="000000"/>
        </w:rPr>
      </w:pPr>
    </w:p>
    <w:p w14:paraId="0E63FFFC" w14:textId="2D60226B" w:rsidR="007B0827" w:rsidRDefault="007B0827" w:rsidP="0075371D">
      <w:pPr>
        <w:spacing w:line="360" w:lineRule="auto"/>
        <w:ind w:firstLine="720"/>
        <w:jc w:val="both"/>
        <w:rPr>
          <w:color w:val="000000"/>
        </w:rPr>
      </w:pPr>
    </w:p>
    <w:p w14:paraId="5C151B5E" w14:textId="7C7D609A" w:rsidR="007B0827" w:rsidRDefault="007B0827" w:rsidP="0075371D">
      <w:pPr>
        <w:spacing w:line="360" w:lineRule="auto"/>
        <w:ind w:firstLine="720"/>
        <w:jc w:val="both"/>
        <w:rPr>
          <w:color w:val="000000"/>
        </w:rPr>
      </w:pPr>
    </w:p>
    <w:p w14:paraId="70EFEFCD" w14:textId="3FCF6F0D" w:rsidR="00B364A6" w:rsidRDefault="00B364A6" w:rsidP="0075371D">
      <w:pPr>
        <w:spacing w:line="360" w:lineRule="auto"/>
        <w:ind w:firstLine="720"/>
        <w:jc w:val="both"/>
        <w:rPr>
          <w:color w:val="000000"/>
        </w:rPr>
      </w:pPr>
    </w:p>
    <w:p w14:paraId="13E42F00" w14:textId="77777777" w:rsidR="00B364A6" w:rsidRPr="00C87DBB" w:rsidRDefault="00B364A6" w:rsidP="0075371D">
      <w:pPr>
        <w:spacing w:line="360" w:lineRule="auto"/>
        <w:ind w:firstLine="720"/>
        <w:jc w:val="both"/>
        <w:rPr>
          <w:color w:val="000000"/>
        </w:rPr>
      </w:pPr>
    </w:p>
    <w:p w14:paraId="535EC124" w14:textId="77777777" w:rsidR="00543C84" w:rsidRPr="00C87DBB" w:rsidRDefault="00543C84" w:rsidP="0075371D">
      <w:pPr>
        <w:spacing w:line="360" w:lineRule="auto"/>
        <w:ind w:firstLine="720"/>
        <w:jc w:val="both"/>
        <w:rPr>
          <w:color w:val="000000"/>
        </w:rPr>
      </w:pPr>
    </w:p>
    <w:p w14:paraId="47F9A2C2" w14:textId="77777777" w:rsidR="001562E6" w:rsidRPr="00C87DBB" w:rsidRDefault="00B31A8B" w:rsidP="00D563FC">
      <w:pPr>
        <w:pStyle w:val="a5"/>
        <w:numPr>
          <w:ilvl w:val="0"/>
          <w:numId w:val="13"/>
        </w:numPr>
        <w:spacing w:after="0"/>
        <w:jc w:val="center"/>
        <w:rPr>
          <w:rFonts w:ascii="Times New Roman" w:hAnsi="Times New Roman"/>
          <w:b/>
          <w:color w:val="E36C0A"/>
          <w:sz w:val="32"/>
          <w:szCs w:val="32"/>
        </w:rPr>
      </w:pPr>
      <w:r w:rsidRPr="00C87DBB">
        <w:rPr>
          <w:rFonts w:ascii="Times New Roman" w:hAnsi="Times New Roman"/>
          <w:b/>
          <w:color w:val="E36C0A"/>
          <w:sz w:val="32"/>
          <w:szCs w:val="32"/>
        </w:rPr>
        <w:t>ΕΠΙΤΡΟΠΗ ΔΙΟΙΚΗΣΗΣ</w:t>
      </w:r>
    </w:p>
    <w:p w14:paraId="4EE5CB09" w14:textId="77777777" w:rsidR="001C7A5D" w:rsidRPr="00C87DBB" w:rsidRDefault="006905FA" w:rsidP="003A3717">
      <w:pPr>
        <w:jc w:val="both"/>
        <w:rPr>
          <w:color w:val="000000"/>
        </w:rPr>
      </w:pPr>
      <w:r>
        <w:rPr>
          <w:b/>
          <w:noProof/>
          <w:color w:val="E36C0A"/>
          <w:sz w:val="36"/>
          <w:szCs w:val="36"/>
          <w:u w:val="single"/>
        </w:rPr>
        <w:pict w14:anchorId="683C7A11">
          <v:rect id="_x0000_i1026" alt="" style="width:415.3pt;height:.05pt;mso-width-percent:0;mso-height-percent:0;mso-width-percent:0;mso-height-percent:0" o:hralign="center" o:hrstd="t" o:hr="t" fillcolor="#aca899" stroked="f"/>
        </w:pict>
      </w:r>
    </w:p>
    <w:p w14:paraId="10B0237C" w14:textId="77777777" w:rsidR="00543C84" w:rsidRPr="00C87DBB" w:rsidRDefault="00543C84" w:rsidP="007F7218">
      <w:pPr>
        <w:spacing w:line="360" w:lineRule="auto"/>
        <w:ind w:firstLine="567"/>
        <w:jc w:val="both"/>
      </w:pPr>
    </w:p>
    <w:p w14:paraId="60AAFAF3" w14:textId="45AAE791" w:rsidR="001562E6" w:rsidRDefault="001562E6" w:rsidP="00A90F27">
      <w:pPr>
        <w:spacing w:line="360" w:lineRule="auto"/>
        <w:ind w:firstLine="567"/>
        <w:jc w:val="both"/>
      </w:pPr>
      <w:r w:rsidRPr="00C87DBB">
        <w:t xml:space="preserve">Η Σχολή Προπονητών </w:t>
      </w:r>
      <w:r w:rsidR="004B4956">
        <w:t xml:space="preserve">Υδατοσφαίρισης </w:t>
      </w:r>
      <w:r w:rsidR="00D078E1" w:rsidRPr="00C87DBB">
        <w:t>Β</w:t>
      </w:r>
      <w:r w:rsidRPr="00C87DBB">
        <w:t xml:space="preserve">΄ </w:t>
      </w:r>
      <w:r w:rsidR="004B4956">
        <w:t xml:space="preserve">Επιπέδου στη Αθήνα </w:t>
      </w:r>
      <w:r w:rsidRPr="00C87DBB">
        <w:t>σ</w:t>
      </w:r>
      <w:r w:rsidR="009E2CFD" w:rsidRPr="00C87DBB">
        <w:t>ύμφωνα με την</w:t>
      </w:r>
      <w:r w:rsidR="008C78AC">
        <w:t xml:space="preserve"> τροποποιημένη</w:t>
      </w:r>
      <w:r w:rsidR="009E2CFD" w:rsidRPr="00C87DBB">
        <w:t xml:space="preserve"> Υπουργική Απόφαση</w:t>
      </w:r>
      <w:r w:rsidR="00AD503B" w:rsidRPr="00C87DBB">
        <w:t xml:space="preserve"> </w:t>
      </w:r>
      <w:r w:rsidR="00B364A6">
        <w:t>ΥΠΑΙΘΑ</w:t>
      </w:r>
      <w:r w:rsidR="00993FC2" w:rsidRPr="00C87DBB">
        <w:t>/</w:t>
      </w:r>
      <w:r w:rsidR="008C78AC">
        <w:t>338412/</w:t>
      </w:r>
      <w:r w:rsidR="00B364A6">
        <w:t>14</w:t>
      </w:r>
      <w:r w:rsidR="008C78AC">
        <w:t>-7-2023</w:t>
      </w:r>
      <w:r w:rsidR="00993FC2" w:rsidRPr="00C87DBB">
        <w:t xml:space="preserve">, </w:t>
      </w:r>
      <w:r w:rsidR="007F7218" w:rsidRPr="00C87DBB">
        <w:t>(ΦΕΚ</w:t>
      </w:r>
      <w:r w:rsidR="007C667D" w:rsidRPr="00C87DBB">
        <w:t xml:space="preserve"> </w:t>
      </w:r>
      <w:r w:rsidR="008C78AC">
        <w:t>Τεύχος Δεύτερο 4697/22.07.2023</w:t>
      </w:r>
      <w:r w:rsidR="007F7218" w:rsidRPr="00C87DBB">
        <w:t>)</w:t>
      </w:r>
      <w:r w:rsidRPr="00C87DBB">
        <w:t>, διοικείται από πενταμελή επιτροπή που συγκροτείται από τους:</w:t>
      </w:r>
    </w:p>
    <w:p w14:paraId="41057303" w14:textId="77777777" w:rsidR="00A90F27" w:rsidRPr="00C87DBB" w:rsidRDefault="00A90F27" w:rsidP="00A90F27">
      <w:pPr>
        <w:spacing w:line="360" w:lineRule="auto"/>
        <w:ind w:firstLine="567"/>
        <w:jc w:val="both"/>
      </w:pPr>
    </w:p>
    <w:p w14:paraId="1A6A1E96" w14:textId="5E214A63" w:rsidR="009E2CFD" w:rsidRPr="00C87DBB" w:rsidRDefault="008C78AC" w:rsidP="00A90F27">
      <w:pPr>
        <w:spacing w:line="360" w:lineRule="auto"/>
        <w:jc w:val="both"/>
      </w:pPr>
      <w:r>
        <w:rPr>
          <w:b/>
          <w:bCs/>
        </w:rPr>
        <w:t>ΠΑΝΤΕΛΕΗΜΩΝ ΜΑΓΚΛΑΡΑΣ</w:t>
      </w:r>
      <w:r w:rsidR="009E2CFD" w:rsidRPr="00C87DBB">
        <w:rPr>
          <w:b/>
        </w:rPr>
        <w:t>,</w:t>
      </w:r>
      <w:r w:rsidR="009E2CFD" w:rsidRPr="00C87DBB">
        <w:t xml:space="preserve"> υπάλληλος Γ.Γ.Α., ως Πρόεδρος</w:t>
      </w:r>
    </w:p>
    <w:p w14:paraId="74241FF4" w14:textId="0316ABDE" w:rsidR="009E2CFD" w:rsidRPr="00C87DBB" w:rsidRDefault="008C78AC" w:rsidP="00A90F27">
      <w:pPr>
        <w:spacing w:line="360" w:lineRule="auto"/>
        <w:jc w:val="both"/>
      </w:pPr>
      <w:r>
        <w:rPr>
          <w:b/>
          <w:bCs/>
        </w:rPr>
        <w:t xml:space="preserve">ΑΝΔΡΙΑΝΗ  ΣΑΚΕΛΑΡΟΠΟΥΛΟΥ, </w:t>
      </w:r>
      <w:r w:rsidR="009E2CFD" w:rsidRPr="00C87DBB">
        <w:t>υπάλληλος Γ.Γ.Α., ως μέλος</w:t>
      </w:r>
    </w:p>
    <w:p w14:paraId="28EACE13" w14:textId="1AA8093A" w:rsidR="009E2CFD" w:rsidRPr="00C87DBB" w:rsidRDefault="008C78AC" w:rsidP="00A90F27">
      <w:pPr>
        <w:spacing w:line="360" w:lineRule="auto"/>
        <w:jc w:val="both"/>
      </w:pPr>
      <w:r>
        <w:rPr>
          <w:b/>
          <w:bCs/>
        </w:rPr>
        <w:t>ΓΕΩΡΓΙΟΣ ΚΑΛΑΪΤΖΗΣ</w:t>
      </w:r>
      <w:r w:rsidR="009E2CFD" w:rsidRPr="00C87DBB">
        <w:rPr>
          <w:b/>
        </w:rPr>
        <w:t>,</w:t>
      </w:r>
      <w:r w:rsidR="009E2CFD" w:rsidRPr="00C87DBB">
        <w:t xml:space="preserve"> υπάλληλος της Γ.Γ.Α., ως μέλος</w:t>
      </w:r>
    </w:p>
    <w:p w14:paraId="19EFD045" w14:textId="6A6F5450" w:rsidR="006C49C8" w:rsidRPr="00C87DBB" w:rsidRDefault="008C78AC" w:rsidP="00A90F27">
      <w:pPr>
        <w:spacing w:line="360" w:lineRule="auto"/>
        <w:jc w:val="both"/>
      </w:pPr>
      <w:r>
        <w:rPr>
          <w:b/>
          <w:bCs/>
        </w:rPr>
        <w:t>ΑΠΟΣΤΟΛΟΣ ΚΑΤΙΦΕ</w:t>
      </w:r>
      <w:r w:rsidR="006C49C8" w:rsidRPr="00C87DBB">
        <w:t>,</w:t>
      </w:r>
      <w:r>
        <w:t xml:space="preserve"> από ΚΟΕ</w:t>
      </w:r>
      <w:r w:rsidR="006C49C8" w:rsidRPr="00C87DBB">
        <w:t>, ως μέλος</w:t>
      </w:r>
    </w:p>
    <w:p w14:paraId="31E4D2FD" w14:textId="5EFB2C3C" w:rsidR="00726433" w:rsidRPr="00C87DBB" w:rsidRDefault="008C78AC" w:rsidP="00A90F27">
      <w:pPr>
        <w:spacing w:line="360" w:lineRule="auto"/>
        <w:jc w:val="both"/>
      </w:pPr>
      <w:r>
        <w:rPr>
          <w:b/>
          <w:bCs/>
        </w:rPr>
        <w:t>ΣΠΗΛΙΟΠΟΥΛΟΣ ΚΩΝΣΤΑΝΤΙΝΟΣ</w:t>
      </w:r>
      <w:r w:rsidR="009A58A0" w:rsidRPr="00C87DBB">
        <w:t>,</w:t>
      </w:r>
      <w:r>
        <w:t xml:space="preserve"> προπονητής Υδατοσφαίρισης</w:t>
      </w:r>
      <w:r w:rsidR="00F021B1">
        <w:t xml:space="preserve"> </w:t>
      </w:r>
      <w:r w:rsidR="009A58A0" w:rsidRPr="00C87DBB">
        <w:t>, ως μέλος.</w:t>
      </w:r>
    </w:p>
    <w:p w14:paraId="3672BFC1" w14:textId="77777777" w:rsidR="00A90F27" w:rsidRDefault="00A90F27" w:rsidP="00A90F27">
      <w:pPr>
        <w:spacing w:line="360" w:lineRule="auto"/>
        <w:jc w:val="both"/>
      </w:pPr>
    </w:p>
    <w:p w14:paraId="20F217EE" w14:textId="6C98A159" w:rsidR="00F0231D" w:rsidRPr="00C87DBB" w:rsidRDefault="00F0231D" w:rsidP="00A90F27">
      <w:pPr>
        <w:spacing w:line="360" w:lineRule="auto"/>
        <w:jc w:val="both"/>
      </w:pPr>
      <w:r w:rsidRPr="00C87DBB">
        <w:t xml:space="preserve">Γραμματέας της Επιτροπής ορίζεται η </w:t>
      </w:r>
      <w:r w:rsidR="00F021B1">
        <w:rPr>
          <w:b/>
          <w:bCs/>
        </w:rPr>
        <w:t xml:space="preserve">ΜΑΡΑΒΕΛΙΔΟΥ ΙΩΑΝΝΑ, </w:t>
      </w:r>
      <w:r w:rsidRPr="00C87DBB">
        <w:t>υπάλληλος της Γ.Γ.Α.</w:t>
      </w:r>
    </w:p>
    <w:p w14:paraId="468EF9A9" w14:textId="77777777" w:rsidR="00A90F27" w:rsidRDefault="00A90F27" w:rsidP="00A90F27">
      <w:pPr>
        <w:spacing w:line="360" w:lineRule="auto"/>
        <w:jc w:val="both"/>
        <w:rPr>
          <w:b/>
          <w:bCs/>
        </w:rPr>
      </w:pPr>
    </w:p>
    <w:p w14:paraId="41D84318" w14:textId="08E358CC" w:rsidR="0061526B" w:rsidRPr="00C87DBB" w:rsidRDefault="009E2CFD" w:rsidP="00A90F27">
      <w:pPr>
        <w:spacing w:line="360" w:lineRule="auto"/>
        <w:jc w:val="both"/>
        <w:rPr>
          <w:b/>
          <w:bCs/>
        </w:rPr>
      </w:pPr>
      <w:r w:rsidRPr="00C87DBB">
        <w:rPr>
          <w:b/>
          <w:bCs/>
        </w:rPr>
        <w:t>Διευθυντής</w:t>
      </w:r>
      <w:r w:rsidRPr="00C87DBB">
        <w:t xml:space="preserve"> της Σχολής ορίζεται ο </w:t>
      </w:r>
      <w:r w:rsidR="00F021B1" w:rsidRPr="00F021B1">
        <w:rPr>
          <w:b/>
          <w:bCs/>
        </w:rPr>
        <w:t>ΧΟΥΜΑΣ ΧΡΙΣΤΟΔΟΥΛΟΣ</w:t>
      </w:r>
      <w:r w:rsidR="00F021B1">
        <w:rPr>
          <w:b/>
          <w:bCs/>
        </w:rPr>
        <w:t>,</w:t>
      </w:r>
      <w:r w:rsidR="00F021B1">
        <w:t xml:space="preserve"> </w:t>
      </w:r>
      <w:r w:rsidR="00F021B1">
        <w:rPr>
          <w:b/>
        </w:rPr>
        <w:t>π.μέλος Ε.Ε.ΔΙ.Π. ΤΕΦΑΑ του Εθνικού &amp; Καποδιστριακού Πανεπιστημίου Αθηνών</w:t>
      </w:r>
      <w:r w:rsidR="00684CB1" w:rsidRPr="00C87DBB">
        <w:t xml:space="preserve"> </w:t>
      </w:r>
      <w:r w:rsidR="00684CB1" w:rsidRPr="00FF0670">
        <w:rPr>
          <w:b/>
          <w:bCs/>
        </w:rPr>
        <w:t>ΕΚΠΑ</w:t>
      </w:r>
      <w:r w:rsidR="00F021B1" w:rsidRPr="00FF0670">
        <w:rPr>
          <w:b/>
          <w:bCs/>
        </w:rPr>
        <w:t>.</w:t>
      </w:r>
      <w:r w:rsidR="00F021B1">
        <w:t xml:space="preserve"> </w:t>
      </w:r>
      <w:r w:rsidR="00D97EA1" w:rsidRPr="00C87DBB">
        <w:t xml:space="preserve">Έχει διατελέσει </w:t>
      </w:r>
      <w:r w:rsidR="00F021B1">
        <w:t xml:space="preserve">επί σειρά ετών </w:t>
      </w:r>
      <w:r w:rsidR="00F021B1" w:rsidRPr="00C87DBB">
        <w:t>Ομοσπονδιακός</w:t>
      </w:r>
      <w:r w:rsidR="00FF0670">
        <w:t>-Εθνικός</w:t>
      </w:r>
      <w:r w:rsidR="00F021B1" w:rsidRPr="00C87DBB">
        <w:t xml:space="preserve"> Προπονητής</w:t>
      </w:r>
      <w:r w:rsidR="00FF0670">
        <w:t xml:space="preserve"> &amp; </w:t>
      </w:r>
      <w:r w:rsidR="00F021B1">
        <w:t xml:space="preserve">Τεχνικός Σύμβουλος </w:t>
      </w:r>
      <w:r w:rsidR="00F00C3D">
        <w:t xml:space="preserve">Κολυμβητικής Ομοσπονδίας Ελλάδος </w:t>
      </w:r>
      <w:r w:rsidR="00F021B1">
        <w:t xml:space="preserve">ΚΟΕ. </w:t>
      </w:r>
    </w:p>
    <w:p w14:paraId="5ADB930A" w14:textId="77777777" w:rsidR="001562E6" w:rsidRDefault="001562E6" w:rsidP="0061526B">
      <w:pPr>
        <w:jc w:val="both"/>
        <w:rPr>
          <w:b/>
          <w:color w:val="E36C0A"/>
        </w:rPr>
      </w:pPr>
    </w:p>
    <w:p w14:paraId="7E90BA6F" w14:textId="6A85281A" w:rsidR="00A90F27" w:rsidRDefault="00A90F27" w:rsidP="0061526B">
      <w:pPr>
        <w:jc w:val="both"/>
        <w:rPr>
          <w:b/>
          <w:color w:val="E36C0A"/>
        </w:rPr>
      </w:pPr>
    </w:p>
    <w:p w14:paraId="61A7C99A" w14:textId="2F1716B8" w:rsidR="00A90F27" w:rsidRDefault="00A90F27" w:rsidP="0061526B">
      <w:pPr>
        <w:jc w:val="both"/>
        <w:rPr>
          <w:b/>
          <w:color w:val="E36C0A"/>
        </w:rPr>
      </w:pPr>
    </w:p>
    <w:p w14:paraId="23CF5BD9" w14:textId="5B238998" w:rsidR="00A90F27" w:rsidRDefault="00A90F27" w:rsidP="0061526B">
      <w:pPr>
        <w:jc w:val="both"/>
        <w:rPr>
          <w:b/>
          <w:color w:val="E36C0A"/>
        </w:rPr>
      </w:pPr>
    </w:p>
    <w:p w14:paraId="7D62824D" w14:textId="703770BF" w:rsidR="00A90F27" w:rsidRDefault="00A90F27" w:rsidP="0061526B">
      <w:pPr>
        <w:jc w:val="both"/>
        <w:rPr>
          <w:b/>
          <w:color w:val="E36C0A"/>
        </w:rPr>
      </w:pPr>
    </w:p>
    <w:p w14:paraId="19ED51B1" w14:textId="77777777" w:rsidR="00A90F27" w:rsidRPr="00C87DBB" w:rsidRDefault="00A90F27" w:rsidP="0061526B">
      <w:pPr>
        <w:jc w:val="both"/>
        <w:rPr>
          <w:b/>
          <w:color w:val="E36C0A"/>
        </w:rPr>
      </w:pPr>
    </w:p>
    <w:p w14:paraId="69E07614" w14:textId="77777777" w:rsidR="00C71FD5" w:rsidRPr="00C87DBB" w:rsidRDefault="00C71FD5" w:rsidP="0061526B">
      <w:pPr>
        <w:jc w:val="both"/>
        <w:rPr>
          <w:b/>
          <w:color w:val="E36C0A"/>
        </w:rPr>
      </w:pPr>
    </w:p>
    <w:p w14:paraId="09A69FEC" w14:textId="77777777" w:rsidR="001562E6" w:rsidRPr="00C87DBB" w:rsidRDefault="00C25785" w:rsidP="00D563FC">
      <w:pPr>
        <w:pStyle w:val="a5"/>
        <w:numPr>
          <w:ilvl w:val="0"/>
          <w:numId w:val="13"/>
        </w:numPr>
        <w:jc w:val="center"/>
        <w:rPr>
          <w:rFonts w:ascii="Times New Roman" w:hAnsi="Times New Roman"/>
          <w:b/>
          <w:color w:val="E36C0A"/>
          <w:sz w:val="32"/>
          <w:szCs w:val="32"/>
        </w:rPr>
      </w:pPr>
      <w:r w:rsidRPr="00C87DBB">
        <w:rPr>
          <w:rFonts w:ascii="Times New Roman" w:hAnsi="Times New Roman"/>
          <w:b/>
          <w:color w:val="E36C0A"/>
          <w:sz w:val="32"/>
          <w:szCs w:val="32"/>
        </w:rPr>
        <w:t>ΠΡΟΓΡΑΜΜΑ ΣΠΟΥΔΩΝ</w:t>
      </w:r>
    </w:p>
    <w:p w14:paraId="5851CFB7" w14:textId="77777777" w:rsidR="001C7A5D" w:rsidRPr="00C87DBB" w:rsidRDefault="006905FA" w:rsidP="001C7A5D">
      <w:pPr>
        <w:jc w:val="both"/>
        <w:rPr>
          <w:color w:val="000000"/>
        </w:rPr>
      </w:pPr>
      <w:r>
        <w:rPr>
          <w:b/>
          <w:noProof/>
          <w:color w:val="E36C0A"/>
          <w:sz w:val="36"/>
          <w:szCs w:val="36"/>
          <w:u w:val="single"/>
        </w:rPr>
        <w:pict w14:anchorId="0C6D65AE">
          <v:rect id="_x0000_i1027" alt="" style="width:415.3pt;height:.05pt;mso-width-percent:0;mso-height-percent:0;mso-width-percent:0;mso-height-percent:0" o:hralign="center" o:hrstd="t" o:hr="t" fillcolor="#aca899" stroked="f"/>
        </w:pict>
      </w:r>
    </w:p>
    <w:p w14:paraId="1B807172" w14:textId="77777777" w:rsidR="00A90F27" w:rsidRDefault="001562E6" w:rsidP="006E68A2">
      <w:pPr>
        <w:jc w:val="both"/>
        <w:rPr>
          <w:b/>
          <w:color w:val="000000"/>
        </w:rPr>
      </w:pPr>
      <w:r w:rsidRPr="00C87DBB">
        <w:rPr>
          <w:b/>
          <w:color w:val="000000"/>
        </w:rPr>
        <w:t xml:space="preserve"> </w:t>
      </w:r>
      <w:r w:rsidRPr="00C87DBB">
        <w:rPr>
          <w:b/>
          <w:color w:val="000000"/>
        </w:rPr>
        <w:tab/>
      </w:r>
    </w:p>
    <w:p w14:paraId="559A750C" w14:textId="663507FD" w:rsidR="006E68A2" w:rsidRPr="00C87DBB" w:rsidRDefault="006E68A2" w:rsidP="006E68A2">
      <w:pPr>
        <w:jc w:val="both"/>
      </w:pPr>
      <w:r w:rsidRPr="00C87DBB">
        <w:t>Το σύνολο των εκπαιδευτικών ωρών απεικονίζεται στον παρακάτω πίνακα</w:t>
      </w:r>
    </w:p>
    <w:tbl>
      <w:tblPr>
        <w:tblpPr w:leftFromText="180" w:rightFromText="180" w:vertAnchor="text" w:horzAnchor="page" w:tblpX="1292" w:tblpY="281"/>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560"/>
        <w:gridCol w:w="1942"/>
        <w:gridCol w:w="1388"/>
        <w:gridCol w:w="1942"/>
        <w:gridCol w:w="1526"/>
      </w:tblGrid>
      <w:tr w:rsidR="006E68A2" w:rsidRPr="00C87DBB" w14:paraId="1F8EEE85" w14:textId="77777777" w:rsidTr="00A90F27">
        <w:trPr>
          <w:trHeight w:val="678"/>
        </w:trPr>
        <w:tc>
          <w:tcPr>
            <w:tcW w:w="1215" w:type="dxa"/>
            <w:shd w:val="clear" w:color="auto" w:fill="E2EFD9" w:themeFill="accent6" w:themeFillTint="33"/>
          </w:tcPr>
          <w:p w14:paraId="218937D6" w14:textId="77777777" w:rsidR="006E68A2" w:rsidRPr="00A90F27" w:rsidRDefault="006E68A2" w:rsidP="00A86439">
            <w:pPr>
              <w:jc w:val="both"/>
              <w:rPr>
                <w:sz w:val="22"/>
                <w:szCs w:val="22"/>
              </w:rPr>
            </w:pPr>
            <w:r w:rsidRPr="00A90F27">
              <w:rPr>
                <w:sz w:val="22"/>
                <w:szCs w:val="22"/>
              </w:rPr>
              <w:t>ΕΠΙΠΕΔΟ</w:t>
            </w:r>
          </w:p>
        </w:tc>
        <w:tc>
          <w:tcPr>
            <w:tcW w:w="1560" w:type="dxa"/>
            <w:shd w:val="clear" w:color="auto" w:fill="E2EFD9" w:themeFill="accent6" w:themeFillTint="33"/>
          </w:tcPr>
          <w:p w14:paraId="282FC47E" w14:textId="77777777" w:rsidR="006E68A2" w:rsidRPr="00A90F27" w:rsidRDefault="006E68A2" w:rsidP="00A86439">
            <w:pPr>
              <w:jc w:val="both"/>
              <w:rPr>
                <w:sz w:val="22"/>
                <w:szCs w:val="22"/>
              </w:rPr>
            </w:pPr>
            <w:r w:rsidRPr="00A90F27">
              <w:rPr>
                <w:sz w:val="22"/>
                <w:szCs w:val="22"/>
              </w:rPr>
              <w:t>ΔΙΔΑΚΤΙΚΕΣ ΩΡΕΣ</w:t>
            </w:r>
          </w:p>
        </w:tc>
        <w:tc>
          <w:tcPr>
            <w:tcW w:w="1942" w:type="dxa"/>
            <w:shd w:val="clear" w:color="auto" w:fill="E2EFD9" w:themeFill="accent6" w:themeFillTint="33"/>
          </w:tcPr>
          <w:p w14:paraId="4B91CEA5" w14:textId="77777777" w:rsidR="006E68A2" w:rsidRPr="00A90F27" w:rsidRDefault="006E68A2" w:rsidP="00A86439">
            <w:pPr>
              <w:jc w:val="both"/>
              <w:rPr>
                <w:sz w:val="22"/>
                <w:szCs w:val="22"/>
              </w:rPr>
            </w:pPr>
            <w:r w:rsidRPr="00A90F27">
              <w:rPr>
                <w:sz w:val="22"/>
                <w:szCs w:val="22"/>
              </w:rPr>
              <w:t>ΔΙΠΛΩΜΑΤΙΚΗ ΑΛΛΕΣ ΕΡΓΑΣΙΕΣ</w:t>
            </w:r>
          </w:p>
        </w:tc>
        <w:tc>
          <w:tcPr>
            <w:tcW w:w="1388" w:type="dxa"/>
            <w:shd w:val="clear" w:color="auto" w:fill="E2EFD9" w:themeFill="accent6" w:themeFillTint="33"/>
          </w:tcPr>
          <w:p w14:paraId="33B1649D" w14:textId="77777777" w:rsidR="006E68A2" w:rsidRPr="00A90F27" w:rsidRDefault="006E68A2" w:rsidP="00A86439">
            <w:pPr>
              <w:jc w:val="both"/>
              <w:rPr>
                <w:sz w:val="22"/>
                <w:szCs w:val="22"/>
              </w:rPr>
            </w:pPr>
            <w:r w:rsidRPr="00A90F27">
              <w:rPr>
                <w:sz w:val="22"/>
                <w:szCs w:val="22"/>
              </w:rPr>
              <w:t>ΠΡΑΚΤΙΚΗ ΑΣΚΗΣΗ</w:t>
            </w:r>
          </w:p>
        </w:tc>
        <w:tc>
          <w:tcPr>
            <w:tcW w:w="1942" w:type="dxa"/>
            <w:shd w:val="clear" w:color="auto" w:fill="E2EFD9" w:themeFill="accent6" w:themeFillTint="33"/>
          </w:tcPr>
          <w:p w14:paraId="376D9841" w14:textId="77777777" w:rsidR="006E68A2" w:rsidRPr="00A90F27" w:rsidRDefault="006E68A2" w:rsidP="00A86439">
            <w:pPr>
              <w:jc w:val="both"/>
              <w:rPr>
                <w:sz w:val="22"/>
                <w:szCs w:val="22"/>
              </w:rPr>
            </w:pPr>
            <w:r w:rsidRPr="00A90F27">
              <w:rPr>
                <w:sz w:val="22"/>
                <w:szCs w:val="22"/>
              </w:rPr>
              <w:t>ΕΛΑΧΙΣΤΗ ΔΙΑΡΚΕΙΑ ΛΕΙΤΟΥΡΓΙΑΣ ΣΧΟΛΗΣ</w:t>
            </w:r>
          </w:p>
        </w:tc>
        <w:tc>
          <w:tcPr>
            <w:tcW w:w="1526" w:type="dxa"/>
            <w:shd w:val="clear" w:color="auto" w:fill="E2EFD9" w:themeFill="accent6" w:themeFillTint="33"/>
          </w:tcPr>
          <w:p w14:paraId="0276B874" w14:textId="77777777" w:rsidR="006E68A2" w:rsidRPr="00A90F27" w:rsidRDefault="006E68A2" w:rsidP="00A86439">
            <w:pPr>
              <w:jc w:val="both"/>
              <w:rPr>
                <w:sz w:val="22"/>
                <w:szCs w:val="22"/>
              </w:rPr>
            </w:pPr>
            <w:r w:rsidRPr="00A90F27">
              <w:rPr>
                <w:sz w:val="22"/>
                <w:szCs w:val="22"/>
              </w:rPr>
              <w:t>ΣΥΝΟΛΙΚΗ ΔΙΑΡΚΕΙΑ (ΩΡΕΣ)</w:t>
            </w:r>
          </w:p>
        </w:tc>
      </w:tr>
      <w:tr w:rsidR="006E68A2" w:rsidRPr="00C87DBB" w14:paraId="005BC4BA" w14:textId="77777777" w:rsidTr="00A90F27">
        <w:trPr>
          <w:trHeight w:val="361"/>
        </w:trPr>
        <w:tc>
          <w:tcPr>
            <w:tcW w:w="1215" w:type="dxa"/>
            <w:shd w:val="clear" w:color="auto" w:fill="F4B083" w:themeFill="accent2" w:themeFillTint="99"/>
            <w:vAlign w:val="center"/>
          </w:tcPr>
          <w:p w14:paraId="49611685" w14:textId="38087AFD" w:rsidR="006E68A2" w:rsidRPr="00A90F27" w:rsidRDefault="00F45F9D" w:rsidP="00A86439">
            <w:pPr>
              <w:jc w:val="center"/>
              <w:rPr>
                <w:b/>
                <w:sz w:val="22"/>
                <w:szCs w:val="22"/>
              </w:rPr>
            </w:pPr>
            <w:r w:rsidRPr="00A90F27">
              <w:rPr>
                <w:b/>
                <w:sz w:val="22"/>
                <w:szCs w:val="22"/>
              </w:rPr>
              <w:t>Β</w:t>
            </w:r>
            <w:r w:rsidR="006E68A2" w:rsidRPr="00A90F27">
              <w:rPr>
                <w:b/>
                <w:sz w:val="22"/>
                <w:szCs w:val="22"/>
              </w:rPr>
              <w:t>΄</w:t>
            </w:r>
          </w:p>
        </w:tc>
        <w:tc>
          <w:tcPr>
            <w:tcW w:w="1560" w:type="dxa"/>
            <w:shd w:val="clear" w:color="auto" w:fill="F4B083" w:themeFill="accent2" w:themeFillTint="99"/>
            <w:vAlign w:val="center"/>
          </w:tcPr>
          <w:p w14:paraId="2CA9D19F" w14:textId="1BD1E70E" w:rsidR="006E68A2" w:rsidRPr="00A90F27" w:rsidRDefault="006E68A2" w:rsidP="00A86439">
            <w:pPr>
              <w:jc w:val="center"/>
              <w:rPr>
                <w:b/>
                <w:sz w:val="22"/>
                <w:szCs w:val="22"/>
              </w:rPr>
            </w:pPr>
            <w:r w:rsidRPr="00A90F27">
              <w:rPr>
                <w:b/>
                <w:sz w:val="22"/>
                <w:szCs w:val="22"/>
              </w:rPr>
              <w:t>300 (2</w:t>
            </w:r>
            <w:r w:rsidR="00643432" w:rsidRPr="00A90F27">
              <w:rPr>
                <w:b/>
                <w:sz w:val="22"/>
                <w:szCs w:val="22"/>
              </w:rPr>
              <w:t>7</w:t>
            </w:r>
            <w:r w:rsidRPr="00A90F27">
              <w:rPr>
                <w:b/>
                <w:sz w:val="22"/>
                <w:szCs w:val="22"/>
              </w:rPr>
              <w:t>0)*</w:t>
            </w:r>
          </w:p>
        </w:tc>
        <w:tc>
          <w:tcPr>
            <w:tcW w:w="1942" w:type="dxa"/>
            <w:shd w:val="clear" w:color="auto" w:fill="F4B083" w:themeFill="accent2" w:themeFillTint="99"/>
            <w:vAlign w:val="center"/>
          </w:tcPr>
          <w:p w14:paraId="09DB8A6B" w14:textId="070B54A9" w:rsidR="006E68A2" w:rsidRPr="00A90F27" w:rsidRDefault="006E68A2" w:rsidP="00A86439">
            <w:pPr>
              <w:jc w:val="center"/>
              <w:rPr>
                <w:b/>
                <w:sz w:val="22"/>
                <w:szCs w:val="22"/>
              </w:rPr>
            </w:pPr>
            <w:r w:rsidRPr="00A90F27">
              <w:rPr>
                <w:b/>
                <w:sz w:val="22"/>
                <w:szCs w:val="22"/>
              </w:rPr>
              <w:t>(</w:t>
            </w:r>
            <w:r w:rsidR="00643432" w:rsidRPr="00A90F27">
              <w:rPr>
                <w:b/>
                <w:sz w:val="22"/>
                <w:szCs w:val="22"/>
              </w:rPr>
              <w:t>3</w:t>
            </w:r>
            <w:r w:rsidRPr="00A90F27">
              <w:rPr>
                <w:b/>
                <w:sz w:val="22"/>
                <w:szCs w:val="22"/>
              </w:rPr>
              <w:t>0)*</w:t>
            </w:r>
          </w:p>
        </w:tc>
        <w:tc>
          <w:tcPr>
            <w:tcW w:w="1388" w:type="dxa"/>
            <w:shd w:val="clear" w:color="auto" w:fill="F4B083" w:themeFill="accent2" w:themeFillTint="99"/>
            <w:vAlign w:val="center"/>
          </w:tcPr>
          <w:p w14:paraId="4659F38D" w14:textId="10CB7EE0" w:rsidR="006E68A2" w:rsidRPr="00A90F27" w:rsidRDefault="002B4EB4" w:rsidP="00A86439">
            <w:pPr>
              <w:jc w:val="center"/>
              <w:rPr>
                <w:b/>
                <w:sz w:val="22"/>
                <w:szCs w:val="22"/>
              </w:rPr>
            </w:pPr>
            <w:r w:rsidRPr="00A90F27">
              <w:rPr>
                <w:b/>
                <w:sz w:val="22"/>
                <w:szCs w:val="22"/>
              </w:rPr>
              <w:t>100</w:t>
            </w:r>
          </w:p>
        </w:tc>
        <w:tc>
          <w:tcPr>
            <w:tcW w:w="1942" w:type="dxa"/>
            <w:shd w:val="clear" w:color="auto" w:fill="F4B083" w:themeFill="accent2" w:themeFillTint="99"/>
            <w:vAlign w:val="center"/>
          </w:tcPr>
          <w:p w14:paraId="03E14969" w14:textId="77777777" w:rsidR="006E68A2" w:rsidRPr="00A90F27" w:rsidRDefault="006E68A2" w:rsidP="00A86439">
            <w:pPr>
              <w:jc w:val="center"/>
              <w:rPr>
                <w:b/>
                <w:sz w:val="22"/>
                <w:szCs w:val="22"/>
              </w:rPr>
            </w:pPr>
            <w:r w:rsidRPr="00A90F27">
              <w:rPr>
                <w:b/>
                <w:sz w:val="22"/>
                <w:szCs w:val="22"/>
              </w:rPr>
              <w:t>6 Μήνες</w:t>
            </w:r>
          </w:p>
        </w:tc>
        <w:tc>
          <w:tcPr>
            <w:tcW w:w="1526" w:type="dxa"/>
            <w:shd w:val="clear" w:color="auto" w:fill="F4B083" w:themeFill="accent2" w:themeFillTint="99"/>
            <w:vAlign w:val="center"/>
          </w:tcPr>
          <w:p w14:paraId="74C9E4CF" w14:textId="4F2CC03B" w:rsidR="006E68A2" w:rsidRPr="00A90F27" w:rsidRDefault="001F6B85" w:rsidP="00A86439">
            <w:pPr>
              <w:jc w:val="center"/>
              <w:rPr>
                <w:b/>
                <w:sz w:val="22"/>
                <w:szCs w:val="22"/>
              </w:rPr>
            </w:pPr>
            <w:r w:rsidRPr="00A90F27">
              <w:rPr>
                <w:b/>
                <w:sz w:val="22"/>
                <w:szCs w:val="22"/>
              </w:rPr>
              <w:t>400</w:t>
            </w:r>
          </w:p>
        </w:tc>
      </w:tr>
    </w:tbl>
    <w:p w14:paraId="17141D77" w14:textId="77777777" w:rsidR="001600A6" w:rsidRPr="00C87DBB" w:rsidRDefault="001600A6" w:rsidP="001600A6">
      <w:pPr>
        <w:pStyle w:val="a5"/>
        <w:spacing w:after="0" w:line="240" w:lineRule="auto"/>
        <w:ind w:left="0"/>
        <w:jc w:val="both"/>
        <w:rPr>
          <w:rFonts w:ascii="Times New Roman" w:hAnsi="Times New Roman"/>
          <w:sz w:val="24"/>
          <w:szCs w:val="24"/>
        </w:rPr>
      </w:pPr>
    </w:p>
    <w:p w14:paraId="5B96B9DB" w14:textId="79BB1B72" w:rsidR="006E68A2" w:rsidRPr="00C87DBB" w:rsidRDefault="006E68A2" w:rsidP="001600A6">
      <w:pPr>
        <w:pStyle w:val="a5"/>
        <w:ind w:left="0"/>
        <w:jc w:val="both"/>
        <w:rPr>
          <w:rFonts w:ascii="Times New Roman" w:hAnsi="Times New Roman"/>
          <w:sz w:val="24"/>
          <w:szCs w:val="24"/>
        </w:rPr>
      </w:pPr>
      <w:r w:rsidRPr="00C87DBB">
        <w:rPr>
          <w:rFonts w:ascii="Times New Roman" w:hAnsi="Times New Roman"/>
          <w:sz w:val="24"/>
          <w:szCs w:val="24"/>
        </w:rPr>
        <w:t>*Το σύνολο των ωρών είναι 300. Οι αριθμοί σε παρένθεση απεικονίζουν τη δυνατότητα συνδυασμού διδακτικών ωρών και εργασιών</w:t>
      </w:r>
    </w:p>
    <w:p w14:paraId="2EC37161" w14:textId="77777777" w:rsidR="006F1010" w:rsidRDefault="006F1010" w:rsidP="00E71D02">
      <w:pPr>
        <w:jc w:val="both"/>
        <w:rPr>
          <w:b/>
          <w:color w:val="000000"/>
        </w:rPr>
      </w:pPr>
    </w:p>
    <w:p w14:paraId="005D0B39" w14:textId="77777777" w:rsidR="006F1010" w:rsidRDefault="006F1010" w:rsidP="00E71D02">
      <w:pPr>
        <w:jc w:val="both"/>
        <w:rPr>
          <w:b/>
          <w:color w:val="000000"/>
        </w:rPr>
      </w:pPr>
    </w:p>
    <w:p w14:paraId="7DB5F2EC" w14:textId="3BF9FC9E" w:rsidR="001562E6" w:rsidRDefault="00447954" w:rsidP="00E71D02">
      <w:pPr>
        <w:jc w:val="both"/>
        <w:rPr>
          <w:b/>
          <w:color w:val="000000"/>
        </w:rPr>
      </w:pPr>
      <w:r w:rsidRPr="00C87DBB">
        <w:rPr>
          <w:b/>
          <w:color w:val="000000"/>
        </w:rPr>
        <w:t>ΚΑΤΑΝΟΜΗ ΜΑΘΗΜΑΤΩΝ</w:t>
      </w:r>
    </w:p>
    <w:p w14:paraId="4781BE57" w14:textId="77777777" w:rsidR="00A90F27" w:rsidRPr="00C87DBB" w:rsidRDefault="00A90F27" w:rsidP="00E71D02">
      <w:pPr>
        <w:jc w:val="both"/>
        <w:rPr>
          <w:b/>
          <w:color w:val="000000"/>
        </w:rPr>
      </w:pPr>
    </w:p>
    <w:p w14:paraId="3E3DFD8F" w14:textId="26BEED70" w:rsidR="006E68A2" w:rsidRDefault="001562E6" w:rsidP="006F1010">
      <w:pPr>
        <w:spacing w:line="360" w:lineRule="auto"/>
        <w:ind w:firstLine="720"/>
        <w:jc w:val="both"/>
        <w:rPr>
          <w:color w:val="000000"/>
        </w:rPr>
      </w:pPr>
      <w:r w:rsidRPr="00C87DBB">
        <w:rPr>
          <w:color w:val="000000"/>
        </w:rPr>
        <w:t xml:space="preserve">Τα μαθήματα Σχολής </w:t>
      </w:r>
      <w:r w:rsidR="00F00C3D" w:rsidRPr="00C87DBB">
        <w:t xml:space="preserve">Προπονητών </w:t>
      </w:r>
      <w:r w:rsidR="00F00C3D">
        <w:t xml:space="preserve">Υδατοσφαίρισης </w:t>
      </w:r>
      <w:r w:rsidR="00F00C3D" w:rsidRPr="00C87DBB">
        <w:t xml:space="preserve">Β΄ </w:t>
      </w:r>
      <w:r w:rsidR="00F00C3D">
        <w:t xml:space="preserve">Επιπέδου στη Αθήνα </w:t>
      </w:r>
      <w:r w:rsidRPr="00C87DBB">
        <w:rPr>
          <w:color w:val="000000"/>
        </w:rPr>
        <w:t>διακρίνονται σε γενικά μαθήματα όπου αποτελούνται από θεωρητικά μαθήματα και σε μαθήματα ειδίκευσης όπου αποτελούνται από πρακτικά και θεωρητικά μαθήματα. Οι συμμετέχοντες πρέπει να παρακολουθήσουν και να εξεταστούν επιτυχ</w:t>
      </w:r>
      <w:r w:rsidR="006F1010">
        <w:rPr>
          <w:color w:val="000000"/>
        </w:rPr>
        <w:t>ώς σε όλα τα παρακάτω μαθήματα:</w:t>
      </w:r>
    </w:p>
    <w:p w14:paraId="05A7B5C3" w14:textId="77777777" w:rsidR="006F1010" w:rsidRPr="00C87DBB" w:rsidRDefault="006F1010" w:rsidP="006F1010">
      <w:pPr>
        <w:spacing w:line="360" w:lineRule="auto"/>
        <w:ind w:firstLine="720"/>
        <w:jc w:val="both"/>
        <w:rPr>
          <w:color w:val="000000"/>
        </w:rPr>
      </w:pPr>
    </w:p>
    <w:tbl>
      <w:tblPr>
        <w:tblW w:w="9045" w:type="dxa"/>
        <w:tblLayout w:type="fixed"/>
        <w:tblLook w:val="04A0" w:firstRow="1" w:lastRow="0" w:firstColumn="1" w:lastColumn="0" w:noHBand="0" w:noVBand="1"/>
      </w:tblPr>
      <w:tblGrid>
        <w:gridCol w:w="1031"/>
        <w:gridCol w:w="4287"/>
        <w:gridCol w:w="1679"/>
        <w:gridCol w:w="2048"/>
      </w:tblGrid>
      <w:tr w:rsidR="00160391" w:rsidRPr="00C87DBB" w14:paraId="2DAF3388" w14:textId="77777777" w:rsidTr="00A90F27">
        <w:trPr>
          <w:trHeight w:val="587"/>
        </w:trPr>
        <w:tc>
          <w:tcPr>
            <w:tcW w:w="5318" w:type="dxa"/>
            <w:gridSpan w:val="2"/>
            <w:tcBorders>
              <w:top w:val="double" w:sz="6" w:space="0" w:color="auto"/>
              <w:left w:val="double" w:sz="6" w:space="0" w:color="auto"/>
              <w:bottom w:val="nil"/>
              <w:right w:val="double" w:sz="6" w:space="0" w:color="000000"/>
            </w:tcBorders>
            <w:shd w:val="clear" w:color="000000" w:fill="D9D9D9"/>
            <w:vAlign w:val="center"/>
            <w:hideMark/>
          </w:tcPr>
          <w:p w14:paraId="0ADFDEAF" w14:textId="77777777" w:rsidR="00160391" w:rsidRPr="00A90F27" w:rsidRDefault="00160391" w:rsidP="00160391">
            <w:pPr>
              <w:jc w:val="center"/>
              <w:rPr>
                <w:b/>
                <w:bCs/>
                <w:color w:val="000000"/>
                <w:sz w:val="22"/>
                <w:szCs w:val="22"/>
              </w:rPr>
            </w:pPr>
            <w:r w:rsidRPr="00A90F27">
              <w:rPr>
                <w:b/>
                <w:bCs/>
                <w:color w:val="000000"/>
                <w:sz w:val="22"/>
                <w:szCs w:val="22"/>
              </w:rPr>
              <w:t>ΚΥΚΛΟΣ/ΤΟΜΕΑΣ 1</w:t>
            </w:r>
          </w:p>
        </w:tc>
        <w:tc>
          <w:tcPr>
            <w:tcW w:w="1678" w:type="dxa"/>
            <w:vMerge w:val="restart"/>
            <w:tcBorders>
              <w:top w:val="double" w:sz="6" w:space="0" w:color="auto"/>
              <w:left w:val="double" w:sz="6" w:space="0" w:color="auto"/>
              <w:bottom w:val="double" w:sz="6" w:space="0" w:color="000000"/>
              <w:right w:val="double" w:sz="6" w:space="0" w:color="auto"/>
            </w:tcBorders>
            <w:shd w:val="clear" w:color="000000" w:fill="D9D9D9"/>
            <w:vAlign w:val="center"/>
            <w:hideMark/>
          </w:tcPr>
          <w:p w14:paraId="496E8EA1" w14:textId="77777777" w:rsidR="00160391" w:rsidRPr="00A90F27" w:rsidRDefault="00160391" w:rsidP="00160391">
            <w:pPr>
              <w:jc w:val="center"/>
              <w:rPr>
                <w:b/>
                <w:bCs/>
                <w:color w:val="000000"/>
                <w:sz w:val="22"/>
                <w:szCs w:val="22"/>
              </w:rPr>
            </w:pPr>
            <w:r w:rsidRPr="00A90F27">
              <w:rPr>
                <w:b/>
                <w:bCs/>
                <w:color w:val="000000"/>
                <w:sz w:val="22"/>
                <w:szCs w:val="22"/>
              </w:rPr>
              <w:t>ΕΠΙΠΕΔΟ</w:t>
            </w:r>
          </w:p>
        </w:tc>
        <w:tc>
          <w:tcPr>
            <w:tcW w:w="2048" w:type="dxa"/>
            <w:tcBorders>
              <w:top w:val="double" w:sz="6" w:space="0" w:color="auto"/>
              <w:left w:val="nil"/>
              <w:bottom w:val="nil"/>
              <w:right w:val="double" w:sz="6" w:space="0" w:color="auto"/>
            </w:tcBorders>
            <w:shd w:val="clear" w:color="000000" w:fill="D9D9D9"/>
            <w:vAlign w:val="center"/>
            <w:hideMark/>
          </w:tcPr>
          <w:p w14:paraId="31629307" w14:textId="77777777" w:rsidR="00160391" w:rsidRPr="00A90F27" w:rsidRDefault="00160391" w:rsidP="00160391">
            <w:pPr>
              <w:jc w:val="center"/>
              <w:rPr>
                <w:b/>
                <w:bCs/>
                <w:color w:val="000000"/>
                <w:sz w:val="22"/>
                <w:szCs w:val="22"/>
              </w:rPr>
            </w:pPr>
            <w:r w:rsidRPr="00A90F27">
              <w:rPr>
                <w:b/>
                <w:bCs/>
                <w:color w:val="000000"/>
                <w:sz w:val="22"/>
                <w:szCs w:val="22"/>
              </w:rPr>
              <w:t>ΩΡΕΣ</w:t>
            </w:r>
          </w:p>
        </w:tc>
      </w:tr>
      <w:tr w:rsidR="00160391" w:rsidRPr="00C87DBB" w14:paraId="1312AB68" w14:textId="77777777" w:rsidTr="006F1010">
        <w:trPr>
          <w:trHeight w:val="410"/>
        </w:trPr>
        <w:tc>
          <w:tcPr>
            <w:tcW w:w="5318" w:type="dxa"/>
            <w:gridSpan w:val="2"/>
            <w:tcBorders>
              <w:top w:val="nil"/>
              <w:left w:val="double" w:sz="6" w:space="0" w:color="auto"/>
              <w:bottom w:val="double" w:sz="6" w:space="0" w:color="auto"/>
              <w:right w:val="double" w:sz="6" w:space="0" w:color="000000"/>
            </w:tcBorders>
            <w:shd w:val="clear" w:color="000000" w:fill="D9D9D9"/>
            <w:vAlign w:val="center"/>
            <w:hideMark/>
          </w:tcPr>
          <w:p w14:paraId="3558C6E4" w14:textId="77777777" w:rsidR="00160391" w:rsidRPr="00A90F27" w:rsidRDefault="00160391" w:rsidP="00160391">
            <w:pPr>
              <w:jc w:val="center"/>
              <w:rPr>
                <w:b/>
                <w:bCs/>
                <w:color w:val="000000"/>
                <w:sz w:val="22"/>
                <w:szCs w:val="22"/>
              </w:rPr>
            </w:pPr>
            <w:r w:rsidRPr="00A90F27">
              <w:rPr>
                <w:b/>
                <w:bCs/>
                <w:color w:val="000000"/>
                <w:sz w:val="22"/>
                <w:szCs w:val="22"/>
              </w:rPr>
              <w:t>ΓΕΝΙΚΩΝ ΜΑΘΗΜΑΤΩΝ</w:t>
            </w:r>
          </w:p>
        </w:tc>
        <w:tc>
          <w:tcPr>
            <w:tcW w:w="1678" w:type="dxa"/>
            <w:vMerge/>
            <w:tcBorders>
              <w:top w:val="double" w:sz="6" w:space="0" w:color="auto"/>
              <w:left w:val="double" w:sz="6" w:space="0" w:color="auto"/>
              <w:bottom w:val="double" w:sz="6" w:space="0" w:color="000000"/>
              <w:right w:val="double" w:sz="6" w:space="0" w:color="auto"/>
            </w:tcBorders>
            <w:vAlign w:val="center"/>
            <w:hideMark/>
          </w:tcPr>
          <w:p w14:paraId="29D2F48B" w14:textId="77777777" w:rsidR="00160391" w:rsidRPr="00A90F27" w:rsidRDefault="00160391" w:rsidP="00160391">
            <w:pPr>
              <w:rPr>
                <w:b/>
                <w:bCs/>
                <w:color w:val="000000"/>
                <w:sz w:val="22"/>
                <w:szCs w:val="22"/>
              </w:rPr>
            </w:pPr>
          </w:p>
        </w:tc>
        <w:tc>
          <w:tcPr>
            <w:tcW w:w="2048" w:type="dxa"/>
            <w:tcBorders>
              <w:top w:val="nil"/>
              <w:left w:val="nil"/>
              <w:bottom w:val="double" w:sz="6" w:space="0" w:color="auto"/>
              <w:right w:val="double" w:sz="6" w:space="0" w:color="auto"/>
            </w:tcBorders>
            <w:shd w:val="clear" w:color="000000" w:fill="D9D9D9"/>
            <w:vAlign w:val="center"/>
            <w:hideMark/>
          </w:tcPr>
          <w:p w14:paraId="1CFC3890" w14:textId="77777777" w:rsidR="00160391" w:rsidRPr="00A90F27" w:rsidRDefault="00160391" w:rsidP="00160391">
            <w:pPr>
              <w:jc w:val="center"/>
              <w:rPr>
                <w:b/>
                <w:bCs/>
                <w:color w:val="000000"/>
                <w:sz w:val="22"/>
                <w:szCs w:val="22"/>
              </w:rPr>
            </w:pPr>
            <w:r w:rsidRPr="00A90F27">
              <w:rPr>
                <w:b/>
                <w:bCs/>
                <w:color w:val="000000"/>
                <w:sz w:val="22"/>
                <w:szCs w:val="22"/>
              </w:rPr>
              <w:t>Εξ’ αποστάσεως</w:t>
            </w:r>
          </w:p>
        </w:tc>
      </w:tr>
      <w:tr w:rsidR="00160391" w:rsidRPr="00C87DBB" w14:paraId="6E2B9D74" w14:textId="77777777" w:rsidTr="006F1010">
        <w:trPr>
          <w:trHeight w:val="374"/>
        </w:trPr>
        <w:tc>
          <w:tcPr>
            <w:tcW w:w="1031" w:type="dxa"/>
            <w:tcBorders>
              <w:top w:val="nil"/>
              <w:left w:val="double" w:sz="6" w:space="0" w:color="auto"/>
              <w:bottom w:val="double" w:sz="6" w:space="0" w:color="auto"/>
              <w:right w:val="double" w:sz="6" w:space="0" w:color="auto"/>
            </w:tcBorders>
            <w:shd w:val="clear" w:color="000000" w:fill="D9D9D9"/>
            <w:vAlign w:val="center"/>
            <w:hideMark/>
          </w:tcPr>
          <w:p w14:paraId="4E466602" w14:textId="56E8CE10" w:rsidR="00160391" w:rsidRPr="00A90F27" w:rsidRDefault="00160391" w:rsidP="006F1010">
            <w:pPr>
              <w:rPr>
                <w:b/>
                <w:bCs/>
                <w:color w:val="000000"/>
                <w:sz w:val="22"/>
                <w:szCs w:val="22"/>
              </w:rPr>
            </w:pPr>
            <w:r w:rsidRPr="00A90F27">
              <w:rPr>
                <w:b/>
                <w:bCs/>
                <w:color w:val="000000"/>
                <w:sz w:val="22"/>
                <w:szCs w:val="22"/>
              </w:rPr>
              <w:t>1.  </w:t>
            </w:r>
          </w:p>
        </w:tc>
        <w:tc>
          <w:tcPr>
            <w:tcW w:w="4286" w:type="dxa"/>
            <w:tcBorders>
              <w:top w:val="nil"/>
              <w:left w:val="nil"/>
              <w:bottom w:val="double" w:sz="6" w:space="0" w:color="auto"/>
              <w:right w:val="double" w:sz="6" w:space="0" w:color="auto"/>
            </w:tcBorders>
            <w:shd w:val="clear" w:color="000000" w:fill="D9D9D9"/>
            <w:vAlign w:val="center"/>
            <w:hideMark/>
          </w:tcPr>
          <w:p w14:paraId="7DC44186" w14:textId="77777777" w:rsidR="00160391" w:rsidRPr="00A90F27" w:rsidRDefault="00160391" w:rsidP="00160391">
            <w:pPr>
              <w:jc w:val="both"/>
              <w:rPr>
                <w:b/>
                <w:bCs/>
                <w:color w:val="000000"/>
                <w:sz w:val="22"/>
                <w:szCs w:val="22"/>
              </w:rPr>
            </w:pPr>
            <w:r w:rsidRPr="00A90F27">
              <w:rPr>
                <w:b/>
                <w:bCs/>
                <w:color w:val="000000"/>
                <w:sz w:val="22"/>
                <w:szCs w:val="22"/>
              </w:rPr>
              <w:t>ΑΝΑΤΟΜΙΑ (Θ)</w:t>
            </w:r>
          </w:p>
        </w:tc>
        <w:tc>
          <w:tcPr>
            <w:tcW w:w="1678" w:type="dxa"/>
            <w:tcBorders>
              <w:top w:val="nil"/>
              <w:left w:val="nil"/>
              <w:bottom w:val="double" w:sz="6" w:space="0" w:color="auto"/>
              <w:right w:val="double" w:sz="6" w:space="0" w:color="auto"/>
            </w:tcBorders>
            <w:shd w:val="clear" w:color="000000" w:fill="D9D9D9"/>
            <w:vAlign w:val="center"/>
            <w:hideMark/>
          </w:tcPr>
          <w:p w14:paraId="6D12B9F9" w14:textId="01D9E716" w:rsidR="00160391" w:rsidRPr="00A90F27" w:rsidRDefault="00714038" w:rsidP="00160391">
            <w:pPr>
              <w:jc w:val="center"/>
              <w:rPr>
                <w:b/>
                <w:bCs/>
                <w:color w:val="000000"/>
                <w:sz w:val="22"/>
                <w:szCs w:val="22"/>
              </w:rPr>
            </w:pPr>
            <w:r>
              <w:rPr>
                <w:b/>
                <w:bCs/>
                <w:color w:val="000000"/>
                <w:sz w:val="22"/>
                <w:szCs w:val="22"/>
              </w:rPr>
              <w:t>2</w:t>
            </w:r>
          </w:p>
        </w:tc>
        <w:tc>
          <w:tcPr>
            <w:tcW w:w="2048" w:type="dxa"/>
            <w:tcBorders>
              <w:top w:val="nil"/>
              <w:left w:val="nil"/>
              <w:bottom w:val="double" w:sz="6" w:space="0" w:color="auto"/>
              <w:right w:val="double" w:sz="6" w:space="0" w:color="auto"/>
            </w:tcBorders>
            <w:shd w:val="clear" w:color="000000" w:fill="D9D9D9"/>
            <w:vAlign w:val="center"/>
            <w:hideMark/>
          </w:tcPr>
          <w:p w14:paraId="02756EE3" w14:textId="77777777" w:rsidR="00160391" w:rsidRPr="00A90F27" w:rsidRDefault="00160391" w:rsidP="00160391">
            <w:pPr>
              <w:jc w:val="center"/>
              <w:rPr>
                <w:b/>
                <w:bCs/>
                <w:color w:val="000000"/>
                <w:sz w:val="22"/>
                <w:szCs w:val="22"/>
              </w:rPr>
            </w:pPr>
            <w:r w:rsidRPr="00A90F27">
              <w:rPr>
                <w:b/>
                <w:bCs/>
                <w:color w:val="000000"/>
                <w:sz w:val="22"/>
                <w:szCs w:val="22"/>
              </w:rPr>
              <w:t>10</w:t>
            </w:r>
          </w:p>
        </w:tc>
      </w:tr>
      <w:tr w:rsidR="00160391" w:rsidRPr="00C87DBB" w14:paraId="1A45F83B" w14:textId="77777777" w:rsidTr="00A90F27">
        <w:trPr>
          <w:trHeight w:val="474"/>
        </w:trPr>
        <w:tc>
          <w:tcPr>
            <w:tcW w:w="1031" w:type="dxa"/>
            <w:tcBorders>
              <w:top w:val="nil"/>
              <w:left w:val="double" w:sz="6" w:space="0" w:color="auto"/>
              <w:bottom w:val="double" w:sz="6" w:space="0" w:color="auto"/>
              <w:right w:val="double" w:sz="6" w:space="0" w:color="auto"/>
            </w:tcBorders>
            <w:shd w:val="clear" w:color="000000" w:fill="D9D9D9"/>
            <w:vAlign w:val="center"/>
            <w:hideMark/>
          </w:tcPr>
          <w:p w14:paraId="1A4464AE" w14:textId="3AEA23B8" w:rsidR="00160391" w:rsidRPr="00A90F27" w:rsidRDefault="00160391" w:rsidP="006F1010">
            <w:pPr>
              <w:rPr>
                <w:b/>
                <w:bCs/>
                <w:color w:val="000000"/>
                <w:sz w:val="22"/>
                <w:szCs w:val="22"/>
              </w:rPr>
            </w:pPr>
            <w:r w:rsidRPr="00A90F27">
              <w:rPr>
                <w:b/>
                <w:bCs/>
                <w:color w:val="000000"/>
                <w:sz w:val="22"/>
                <w:szCs w:val="22"/>
              </w:rPr>
              <w:t>2.  </w:t>
            </w:r>
          </w:p>
        </w:tc>
        <w:tc>
          <w:tcPr>
            <w:tcW w:w="4286" w:type="dxa"/>
            <w:tcBorders>
              <w:top w:val="nil"/>
              <w:left w:val="nil"/>
              <w:bottom w:val="double" w:sz="6" w:space="0" w:color="auto"/>
              <w:right w:val="double" w:sz="6" w:space="0" w:color="auto"/>
            </w:tcBorders>
            <w:shd w:val="clear" w:color="000000" w:fill="D9D9D9"/>
            <w:vAlign w:val="center"/>
            <w:hideMark/>
          </w:tcPr>
          <w:p w14:paraId="4CD7233A" w14:textId="77777777" w:rsidR="00160391" w:rsidRPr="00A90F27" w:rsidRDefault="00160391" w:rsidP="00160391">
            <w:pPr>
              <w:jc w:val="both"/>
              <w:rPr>
                <w:b/>
                <w:bCs/>
                <w:color w:val="000000"/>
                <w:sz w:val="22"/>
                <w:szCs w:val="22"/>
              </w:rPr>
            </w:pPr>
            <w:r w:rsidRPr="00A90F27">
              <w:rPr>
                <w:b/>
                <w:bCs/>
                <w:color w:val="000000"/>
                <w:sz w:val="22"/>
                <w:szCs w:val="22"/>
              </w:rPr>
              <w:t>ΦΥΣΙΟΛΟΓΙΑ (Θ)</w:t>
            </w:r>
          </w:p>
        </w:tc>
        <w:tc>
          <w:tcPr>
            <w:tcW w:w="1678" w:type="dxa"/>
            <w:tcBorders>
              <w:top w:val="nil"/>
              <w:left w:val="nil"/>
              <w:bottom w:val="double" w:sz="6" w:space="0" w:color="auto"/>
              <w:right w:val="double" w:sz="6" w:space="0" w:color="auto"/>
            </w:tcBorders>
            <w:shd w:val="clear" w:color="000000" w:fill="D9D9D9"/>
            <w:vAlign w:val="center"/>
            <w:hideMark/>
          </w:tcPr>
          <w:p w14:paraId="746F54DD" w14:textId="4E08E49C" w:rsidR="00160391" w:rsidRPr="00A90F27" w:rsidRDefault="00714038" w:rsidP="00160391">
            <w:pPr>
              <w:jc w:val="center"/>
              <w:rPr>
                <w:b/>
                <w:bCs/>
                <w:color w:val="000000"/>
                <w:sz w:val="22"/>
                <w:szCs w:val="22"/>
              </w:rPr>
            </w:pPr>
            <w:r>
              <w:rPr>
                <w:b/>
                <w:bCs/>
                <w:color w:val="000000"/>
                <w:sz w:val="22"/>
                <w:szCs w:val="22"/>
              </w:rPr>
              <w:t>2</w:t>
            </w:r>
          </w:p>
        </w:tc>
        <w:tc>
          <w:tcPr>
            <w:tcW w:w="2048" w:type="dxa"/>
            <w:tcBorders>
              <w:top w:val="nil"/>
              <w:left w:val="nil"/>
              <w:bottom w:val="double" w:sz="6" w:space="0" w:color="auto"/>
              <w:right w:val="double" w:sz="6" w:space="0" w:color="auto"/>
            </w:tcBorders>
            <w:shd w:val="clear" w:color="000000" w:fill="D9D9D9"/>
            <w:vAlign w:val="center"/>
            <w:hideMark/>
          </w:tcPr>
          <w:p w14:paraId="6E179898" w14:textId="77777777" w:rsidR="00160391" w:rsidRPr="00A90F27" w:rsidRDefault="00160391" w:rsidP="00160391">
            <w:pPr>
              <w:jc w:val="center"/>
              <w:rPr>
                <w:b/>
                <w:bCs/>
                <w:color w:val="000000"/>
                <w:sz w:val="22"/>
                <w:szCs w:val="22"/>
              </w:rPr>
            </w:pPr>
            <w:r w:rsidRPr="00A90F27">
              <w:rPr>
                <w:b/>
                <w:bCs/>
                <w:color w:val="000000"/>
                <w:sz w:val="22"/>
                <w:szCs w:val="22"/>
              </w:rPr>
              <w:t>10</w:t>
            </w:r>
          </w:p>
        </w:tc>
      </w:tr>
      <w:tr w:rsidR="00160391" w:rsidRPr="00C87DBB" w14:paraId="7F6F5C35" w14:textId="77777777" w:rsidTr="006F1010">
        <w:trPr>
          <w:trHeight w:val="429"/>
        </w:trPr>
        <w:tc>
          <w:tcPr>
            <w:tcW w:w="1031" w:type="dxa"/>
            <w:tcBorders>
              <w:top w:val="nil"/>
              <w:left w:val="double" w:sz="6" w:space="0" w:color="auto"/>
              <w:bottom w:val="double" w:sz="6" w:space="0" w:color="auto"/>
              <w:right w:val="double" w:sz="6" w:space="0" w:color="auto"/>
            </w:tcBorders>
            <w:shd w:val="clear" w:color="000000" w:fill="D9D9D9"/>
            <w:vAlign w:val="center"/>
            <w:hideMark/>
          </w:tcPr>
          <w:p w14:paraId="0950B066" w14:textId="2FD33C5A" w:rsidR="00160391" w:rsidRPr="00A90F27" w:rsidRDefault="00160391" w:rsidP="006F1010">
            <w:pPr>
              <w:rPr>
                <w:b/>
                <w:bCs/>
                <w:color w:val="000000"/>
                <w:sz w:val="22"/>
                <w:szCs w:val="22"/>
              </w:rPr>
            </w:pPr>
            <w:r w:rsidRPr="00A90F27">
              <w:rPr>
                <w:b/>
                <w:bCs/>
                <w:color w:val="000000"/>
                <w:sz w:val="22"/>
                <w:szCs w:val="22"/>
              </w:rPr>
              <w:t>3.  </w:t>
            </w:r>
          </w:p>
        </w:tc>
        <w:tc>
          <w:tcPr>
            <w:tcW w:w="4286" w:type="dxa"/>
            <w:tcBorders>
              <w:top w:val="nil"/>
              <w:left w:val="nil"/>
              <w:bottom w:val="double" w:sz="6" w:space="0" w:color="auto"/>
              <w:right w:val="double" w:sz="6" w:space="0" w:color="auto"/>
            </w:tcBorders>
            <w:shd w:val="clear" w:color="000000" w:fill="D9D9D9"/>
            <w:vAlign w:val="center"/>
            <w:hideMark/>
          </w:tcPr>
          <w:p w14:paraId="778BFF09" w14:textId="77777777" w:rsidR="00160391" w:rsidRPr="00A90F27" w:rsidRDefault="00160391" w:rsidP="00160391">
            <w:pPr>
              <w:jc w:val="both"/>
              <w:rPr>
                <w:b/>
                <w:bCs/>
                <w:color w:val="000000"/>
                <w:sz w:val="22"/>
                <w:szCs w:val="22"/>
              </w:rPr>
            </w:pPr>
            <w:r w:rsidRPr="00A90F27">
              <w:rPr>
                <w:b/>
                <w:bCs/>
                <w:color w:val="000000"/>
                <w:sz w:val="22"/>
                <w:szCs w:val="22"/>
              </w:rPr>
              <w:t>ΕΡΓΟΦΥΣΙΟΛΟΓΙΑ (Θ)</w:t>
            </w:r>
          </w:p>
        </w:tc>
        <w:tc>
          <w:tcPr>
            <w:tcW w:w="1678" w:type="dxa"/>
            <w:tcBorders>
              <w:top w:val="nil"/>
              <w:left w:val="nil"/>
              <w:bottom w:val="double" w:sz="6" w:space="0" w:color="auto"/>
              <w:right w:val="double" w:sz="6" w:space="0" w:color="auto"/>
            </w:tcBorders>
            <w:shd w:val="clear" w:color="000000" w:fill="D9D9D9"/>
            <w:vAlign w:val="center"/>
            <w:hideMark/>
          </w:tcPr>
          <w:p w14:paraId="50C3EF22" w14:textId="3DA0B4D4" w:rsidR="00160391" w:rsidRPr="00A90F27" w:rsidRDefault="00714038" w:rsidP="00160391">
            <w:pPr>
              <w:jc w:val="center"/>
              <w:rPr>
                <w:b/>
                <w:bCs/>
                <w:color w:val="000000"/>
                <w:sz w:val="22"/>
                <w:szCs w:val="22"/>
              </w:rPr>
            </w:pPr>
            <w:r>
              <w:rPr>
                <w:b/>
                <w:bCs/>
                <w:color w:val="000000"/>
                <w:sz w:val="22"/>
                <w:szCs w:val="22"/>
              </w:rPr>
              <w:t>2</w:t>
            </w:r>
          </w:p>
        </w:tc>
        <w:tc>
          <w:tcPr>
            <w:tcW w:w="2048" w:type="dxa"/>
            <w:tcBorders>
              <w:top w:val="nil"/>
              <w:left w:val="nil"/>
              <w:bottom w:val="double" w:sz="6" w:space="0" w:color="auto"/>
              <w:right w:val="double" w:sz="6" w:space="0" w:color="auto"/>
            </w:tcBorders>
            <w:shd w:val="clear" w:color="000000" w:fill="D9D9D9"/>
            <w:vAlign w:val="center"/>
            <w:hideMark/>
          </w:tcPr>
          <w:p w14:paraId="07B9D6BA" w14:textId="77777777" w:rsidR="00160391" w:rsidRPr="00A90F27" w:rsidRDefault="00160391" w:rsidP="00160391">
            <w:pPr>
              <w:jc w:val="center"/>
              <w:rPr>
                <w:b/>
                <w:bCs/>
                <w:color w:val="000000"/>
                <w:sz w:val="22"/>
                <w:szCs w:val="22"/>
              </w:rPr>
            </w:pPr>
            <w:r w:rsidRPr="00A90F27">
              <w:rPr>
                <w:b/>
                <w:bCs/>
                <w:color w:val="000000"/>
                <w:sz w:val="22"/>
                <w:szCs w:val="22"/>
              </w:rPr>
              <w:t>10</w:t>
            </w:r>
          </w:p>
        </w:tc>
      </w:tr>
      <w:tr w:rsidR="00160391" w:rsidRPr="00C87DBB" w14:paraId="4E315823" w14:textId="77777777" w:rsidTr="006F1010">
        <w:trPr>
          <w:trHeight w:val="393"/>
        </w:trPr>
        <w:tc>
          <w:tcPr>
            <w:tcW w:w="1031" w:type="dxa"/>
            <w:tcBorders>
              <w:top w:val="nil"/>
              <w:left w:val="double" w:sz="6" w:space="0" w:color="auto"/>
              <w:bottom w:val="double" w:sz="6" w:space="0" w:color="auto"/>
              <w:right w:val="double" w:sz="6" w:space="0" w:color="auto"/>
            </w:tcBorders>
            <w:shd w:val="clear" w:color="000000" w:fill="D9D9D9"/>
            <w:vAlign w:val="center"/>
            <w:hideMark/>
          </w:tcPr>
          <w:p w14:paraId="6E3157C2" w14:textId="77777777" w:rsidR="00160391" w:rsidRPr="00A90F27" w:rsidRDefault="00160391" w:rsidP="00160391">
            <w:pPr>
              <w:rPr>
                <w:b/>
                <w:bCs/>
                <w:color w:val="000000"/>
                <w:sz w:val="22"/>
                <w:szCs w:val="22"/>
              </w:rPr>
            </w:pPr>
            <w:r w:rsidRPr="00A90F27">
              <w:rPr>
                <w:b/>
                <w:bCs/>
                <w:color w:val="000000"/>
                <w:sz w:val="22"/>
                <w:szCs w:val="22"/>
              </w:rPr>
              <w:t>4.</w:t>
            </w:r>
          </w:p>
        </w:tc>
        <w:tc>
          <w:tcPr>
            <w:tcW w:w="4286" w:type="dxa"/>
            <w:tcBorders>
              <w:top w:val="nil"/>
              <w:left w:val="nil"/>
              <w:bottom w:val="double" w:sz="6" w:space="0" w:color="auto"/>
              <w:right w:val="double" w:sz="6" w:space="0" w:color="auto"/>
            </w:tcBorders>
            <w:shd w:val="clear" w:color="000000" w:fill="D9D9D9"/>
            <w:vAlign w:val="center"/>
            <w:hideMark/>
          </w:tcPr>
          <w:p w14:paraId="7600AD14" w14:textId="77777777" w:rsidR="00160391" w:rsidRPr="00A90F27" w:rsidRDefault="00160391" w:rsidP="00160391">
            <w:pPr>
              <w:jc w:val="both"/>
              <w:rPr>
                <w:b/>
                <w:bCs/>
                <w:color w:val="000000"/>
                <w:sz w:val="22"/>
                <w:szCs w:val="22"/>
              </w:rPr>
            </w:pPr>
            <w:r w:rsidRPr="00A90F27">
              <w:rPr>
                <w:b/>
                <w:bCs/>
                <w:color w:val="000000"/>
                <w:sz w:val="22"/>
                <w:szCs w:val="22"/>
              </w:rPr>
              <w:t>ΦΥΣΙΚΟΘΕΡΑΠΕΙΑ (Θ)</w:t>
            </w:r>
          </w:p>
        </w:tc>
        <w:tc>
          <w:tcPr>
            <w:tcW w:w="1678" w:type="dxa"/>
            <w:tcBorders>
              <w:top w:val="nil"/>
              <w:left w:val="nil"/>
              <w:bottom w:val="double" w:sz="6" w:space="0" w:color="auto"/>
              <w:right w:val="double" w:sz="6" w:space="0" w:color="auto"/>
            </w:tcBorders>
            <w:shd w:val="clear" w:color="000000" w:fill="D9D9D9"/>
            <w:vAlign w:val="center"/>
            <w:hideMark/>
          </w:tcPr>
          <w:p w14:paraId="12FCBEFF" w14:textId="3F084B7D" w:rsidR="00160391" w:rsidRPr="00A90F27" w:rsidRDefault="00714038" w:rsidP="00160391">
            <w:pPr>
              <w:jc w:val="center"/>
              <w:rPr>
                <w:b/>
                <w:bCs/>
                <w:color w:val="000000"/>
                <w:sz w:val="22"/>
                <w:szCs w:val="22"/>
              </w:rPr>
            </w:pPr>
            <w:r>
              <w:rPr>
                <w:b/>
                <w:bCs/>
                <w:color w:val="000000"/>
                <w:sz w:val="22"/>
                <w:szCs w:val="22"/>
              </w:rPr>
              <w:t>2</w:t>
            </w:r>
          </w:p>
        </w:tc>
        <w:tc>
          <w:tcPr>
            <w:tcW w:w="2048" w:type="dxa"/>
            <w:tcBorders>
              <w:top w:val="nil"/>
              <w:left w:val="nil"/>
              <w:bottom w:val="double" w:sz="6" w:space="0" w:color="auto"/>
              <w:right w:val="double" w:sz="6" w:space="0" w:color="auto"/>
            </w:tcBorders>
            <w:shd w:val="clear" w:color="000000" w:fill="D9D9D9"/>
            <w:vAlign w:val="center"/>
            <w:hideMark/>
          </w:tcPr>
          <w:p w14:paraId="0537F151" w14:textId="77777777" w:rsidR="00160391" w:rsidRPr="00A90F27" w:rsidRDefault="00160391" w:rsidP="00160391">
            <w:pPr>
              <w:jc w:val="center"/>
              <w:rPr>
                <w:b/>
                <w:bCs/>
                <w:color w:val="000000"/>
                <w:sz w:val="22"/>
                <w:szCs w:val="22"/>
              </w:rPr>
            </w:pPr>
            <w:r w:rsidRPr="00A90F27">
              <w:rPr>
                <w:b/>
                <w:bCs/>
                <w:color w:val="000000"/>
                <w:sz w:val="22"/>
                <w:szCs w:val="22"/>
              </w:rPr>
              <w:t>10</w:t>
            </w:r>
          </w:p>
        </w:tc>
      </w:tr>
      <w:tr w:rsidR="00160391" w:rsidRPr="00C87DBB" w14:paraId="2DBE0D8D" w14:textId="77777777" w:rsidTr="00A90F27">
        <w:trPr>
          <w:trHeight w:val="467"/>
        </w:trPr>
        <w:tc>
          <w:tcPr>
            <w:tcW w:w="1031" w:type="dxa"/>
            <w:tcBorders>
              <w:top w:val="nil"/>
              <w:left w:val="double" w:sz="6" w:space="0" w:color="auto"/>
              <w:bottom w:val="double" w:sz="6" w:space="0" w:color="auto"/>
              <w:right w:val="double" w:sz="6" w:space="0" w:color="auto"/>
            </w:tcBorders>
            <w:shd w:val="clear" w:color="000000" w:fill="D9D9D9"/>
            <w:vAlign w:val="center"/>
            <w:hideMark/>
          </w:tcPr>
          <w:p w14:paraId="560F1AE5" w14:textId="77777777" w:rsidR="00160391" w:rsidRPr="00A90F27" w:rsidRDefault="00160391" w:rsidP="00160391">
            <w:pPr>
              <w:rPr>
                <w:b/>
                <w:bCs/>
                <w:color w:val="000000"/>
                <w:sz w:val="22"/>
                <w:szCs w:val="22"/>
              </w:rPr>
            </w:pPr>
            <w:r w:rsidRPr="00A90F27">
              <w:rPr>
                <w:b/>
                <w:bCs/>
                <w:color w:val="000000"/>
                <w:sz w:val="22"/>
                <w:szCs w:val="22"/>
              </w:rPr>
              <w:t>5.</w:t>
            </w:r>
          </w:p>
        </w:tc>
        <w:tc>
          <w:tcPr>
            <w:tcW w:w="4286" w:type="dxa"/>
            <w:tcBorders>
              <w:top w:val="nil"/>
              <w:left w:val="nil"/>
              <w:bottom w:val="double" w:sz="6" w:space="0" w:color="auto"/>
              <w:right w:val="double" w:sz="6" w:space="0" w:color="auto"/>
            </w:tcBorders>
            <w:shd w:val="clear" w:color="000000" w:fill="D9D9D9"/>
            <w:vAlign w:val="center"/>
            <w:hideMark/>
          </w:tcPr>
          <w:p w14:paraId="1C87976A" w14:textId="77777777" w:rsidR="00160391" w:rsidRPr="00A90F27" w:rsidRDefault="00160391" w:rsidP="00160391">
            <w:pPr>
              <w:jc w:val="both"/>
              <w:rPr>
                <w:b/>
                <w:bCs/>
                <w:color w:val="000000"/>
                <w:sz w:val="22"/>
                <w:szCs w:val="22"/>
              </w:rPr>
            </w:pPr>
            <w:r w:rsidRPr="00A90F27">
              <w:rPr>
                <w:b/>
                <w:bCs/>
                <w:color w:val="000000"/>
                <w:sz w:val="22"/>
                <w:szCs w:val="22"/>
              </w:rPr>
              <w:t>ΒΙΟΜΗΧΑΝΙΚΗ (Θ)</w:t>
            </w:r>
          </w:p>
        </w:tc>
        <w:tc>
          <w:tcPr>
            <w:tcW w:w="1678" w:type="dxa"/>
            <w:tcBorders>
              <w:top w:val="nil"/>
              <w:left w:val="nil"/>
              <w:bottom w:val="double" w:sz="6" w:space="0" w:color="auto"/>
              <w:right w:val="double" w:sz="6" w:space="0" w:color="auto"/>
            </w:tcBorders>
            <w:shd w:val="clear" w:color="000000" w:fill="D9D9D9"/>
            <w:vAlign w:val="center"/>
            <w:hideMark/>
          </w:tcPr>
          <w:p w14:paraId="18C87748" w14:textId="21F98DBE" w:rsidR="00160391" w:rsidRPr="00A90F27" w:rsidRDefault="00714038" w:rsidP="00160391">
            <w:pPr>
              <w:jc w:val="center"/>
              <w:rPr>
                <w:b/>
                <w:bCs/>
                <w:color w:val="000000"/>
                <w:sz w:val="22"/>
                <w:szCs w:val="22"/>
              </w:rPr>
            </w:pPr>
            <w:r>
              <w:rPr>
                <w:b/>
                <w:bCs/>
                <w:color w:val="000000"/>
                <w:sz w:val="22"/>
                <w:szCs w:val="22"/>
              </w:rPr>
              <w:t>2</w:t>
            </w:r>
          </w:p>
        </w:tc>
        <w:tc>
          <w:tcPr>
            <w:tcW w:w="2048" w:type="dxa"/>
            <w:tcBorders>
              <w:top w:val="nil"/>
              <w:left w:val="nil"/>
              <w:bottom w:val="double" w:sz="6" w:space="0" w:color="auto"/>
              <w:right w:val="double" w:sz="6" w:space="0" w:color="auto"/>
            </w:tcBorders>
            <w:shd w:val="clear" w:color="000000" w:fill="D9D9D9"/>
            <w:vAlign w:val="center"/>
            <w:hideMark/>
          </w:tcPr>
          <w:p w14:paraId="5D94BA5B" w14:textId="77777777" w:rsidR="00160391" w:rsidRPr="00A90F27" w:rsidRDefault="00160391" w:rsidP="00160391">
            <w:pPr>
              <w:jc w:val="center"/>
              <w:rPr>
                <w:b/>
                <w:bCs/>
                <w:color w:val="000000"/>
                <w:sz w:val="22"/>
                <w:szCs w:val="22"/>
              </w:rPr>
            </w:pPr>
            <w:r w:rsidRPr="00A90F27">
              <w:rPr>
                <w:b/>
                <w:bCs/>
                <w:color w:val="000000"/>
                <w:sz w:val="22"/>
                <w:szCs w:val="22"/>
              </w:rPr>
              <w:t>10</w:t>
            </w:r>
          </w:p>
        </w:tc>
      </w:tr>
      <w:tr w:rsidR="00160391" w:rsidRPr="00C87DBB" w14:paraId="26AD3D62" w14:textId="77777777" w:rsidTr="00A90F27">
        <w:trPr>
          <w:trHeight w:val="459"/>
        </w:trPr>
        <w:tc>
          <w:tcPr>
            <w:tcW w:w="1031" w:type="dxa"/>
            <w:tcBorders>
              <w:top w:val="nil"/>
              <w:left w:val="double" w:sz="6" w:space="0" w:color="auto"/>
              <w:bottom w:val="double" w:sz="6" w:space="0" w:color="auto"/>
              <w:right w:val="double" w:sz="6" w:space="0" w:color="auto"/>
            </w:tcBorders>
            <w:shd w:val="clear" w:color="000000" w:fill="D9D9D9"/>
            <w:vAlign w:val="center"/>
            <w:hideMark/>
          </w:tcPr>
          <w:p w14:paraId="6F1AA18D" w14:textId="77777777" w:rsidR="00160391" w:rsidRPr="00A90F27" w:rsidRDefault="00160391" w:rsidP="00160391">
            <w:pPr>
              <w:rPr>
                <w:b/>
                <w:bCs/>
                <w:color w:val="000000"/>
                <w:sz w:val="22"/>
                <w:szCs w:val="22"/>
              </w:rPr>
            </w:pPr>
            <w:r w:rsidRPr="00A90F27">
              <w:rPr>
                <w:b/>
                <w:bCs/>
                <w:color w:val="000000"/>
                <w:sz w:val="22"/>
                <w:szCs w:val="22"/>
              </w:rPr>
              <w:t>6.</w:t>
            </w:r>
          </w:p>
        </w:tc>
        <w:tc>
          <w:tcPr>
            <w:tcW w:w="4286" w:type="dxa"/>
            <w:tcBorders>
              <w:top w:val="nil"/>
              <w:left w:val="nil"/>
              <w:bottom w:val="double" w:sz="6" w:space="0" w:color="auto"/>
              <w:right w:val="double" w:sz="6" w:space="0" w:color="auto"/>
            </w:tcBorders>
            <w:shd w:val="clear" w:color="000000" w:fill="D9D9D9"/>
            <w:vAlign w:val="center"/>
            <w:hideMark/>
          </w:tcPr>
          <w:p w14:paraId="6BB49B6D" w14:textId="56CD90D8" w:rsidR="00160391" w:rsidRPr="00A90F27" w:rsidRDefault="00160391" w:rsidP="00160391">
            <w:pPr>
              <w:jc w:val="both"/>
              <w:rPr>
                <w:b/>
                <w:bCs/>
                <w:color w:val="000000"/>
                <w:sz w:val="22"/>
                <w:szCs w:val="22"/>
              </w:rPr>
            </w:pPr>
            <w:r w:rsidRPr="00A90F27">
              <w:rPr>
                <w:b/>
                <w:bCs/>
                <w:color w:val="000000"/>
                <w:sz w:val="22"/>
                <w:szCs w:val="22"/>
              </w:rPr>
              <w:t>ΑΘΛΗΤΙ</w:t>
            </w:r>
            <w:r w:rsidR="00D55B22" w:rsidRPr="00A90F27">
              <w:rPr>
                <w:b/>
                <w:bCs/>
                <w:color w:val="000000"/>
                <w:sz w:val="22"/>
                <w:szCs w:val="22"/>
              </w:rPr>
              <w:t>ΑΤΡΙΚΗ</w:t>
            </w:r>
            <w:r w:rsidRPr="00A90F27">
              <w:rPr>
                <w:b/>
                <w:bCs/>
                <w:color w:val="000000"/>
                <w:sz w:val="22"/>
                <w:szCs w:val="22"/>
              </w:rPr>
              <w:t xml:space="preserve"> (Θ)</w:t>
            </w:r>
          </w:p>
        </w:tc>
        <w:tc>
          <w:tcPr>
            <w:tcW w:w="1678" w:type="dxa"/>
            <w:tcBorders>
              <w:top w:val="nil"/>
              <w:left w:val="nil"/>
              <w:bottom w:val="double" w:sz="6" w:space="0" w:color="auto"/>
              <w:right w:val="double" w:sz="6" w:space="0" w:color="auto"/>
            </w:tcBorders>
            <w:shd w:val="clear" w:color="000000" w:fill="D9D9D9"/>
            <w:vAlign w:val="center"/>
            <w:hideMark/>
          </w:tcPr>
          <w:p w14:paraId="0ABB9285" w14:textId="08A408A9" w:rsidR="00160391" w:rsidRPr="00A90F27" w:rsidRDefault="00714038" w:rsidP="00160391">
            <w:pPr>
              <w:jc w:val="center"/>
              <w:rPr>
                <w:b/>
                <w:bCs/>
                <w:color w:val="000000"/>
                <w:sz w:val="22"/>
                <w:szCs w:val="22"/>
              </w:rPr>
            </w:pPr>
            <w:r>
              <w:rPr>
                <w:b/>
                <w:bCs/>
                <w:color w:val="000000"/>
                <w:sz w:val="22"/>
                <w:szCs w:val="22"/>
              </w:rPr>
              <w:t>2</w:t>
            </w:r>
          </w:p>
        </w:tc>
        <w:tc>
          <w:tcPr>
            <w:tcW w:w="2048" w:type="dxa"/>
            <w:tcBorders>
              <w:top w:val="nil"/>
              <w:left w:val="nil"/>
              <w:bottom w:val="double" w:sz="6" w:space="0" w:color="auto"/>
              <w:right w:val="double" w:sz="6" w:space="0" w:color="auto"/>
            </w:tcBorders>
            <w:shd w:val="clear" w:color="000000" w:fill="D9D9D9"/>
            <w:vAlign w:val="center"/>
            <w:hideMark/>
          </w:tcPr>
          <w:p w14:paraId="58F0BDC6" w14:textId="77777777" w:rsidR="00160391" w:rsidRPr="00A90F27" w:rsidRDefault="00160391" w:rsidP="00160391">
            <w:pPr>
              <w:jc w:val="center"/>
              <w:rPr>
                <w:b/>
                <w:bCs/>
                <w:color w:val="000000"/>
                <w:sz w:val="22"/>
                <w:szCs w:val="22"/>
              </w:rPr>
            </w:pPr>
            <w:r w:rsidRPr="00A90F27">
              <w:rPr>
                <w:b/>
                <w:bCs/>
                <w:color w:val="000000"/>
                <w:sz w:val="22"/>
                <w:szCs w:val="22"/>
              </w:rPr>
              <w:t>10</w:t>
            </w:r>
          </w:p>
        </w:tc>
      </w:tr>
      <w:tr w:rsidR="00160391" w:rsidRPr="00C87DBB" w14:paraId="4ED3E424" w14:textId="77777777" w:rsidTr="006F1010">
        <w:trPr>
          <w:trHeight w:val="358"/>
        </w:trPr>
        <w:tc>
          <w:tcPr>
            <w:tcW w:w="1031" w:type="dxa"/>
            <w:tcBorders>
              <w:top w:val="nil"/>
              <w:left w:val="double" w:sz="6" w:space="0" w:color="auto"/>
              <w:bottom w:val="double" w:sz="6" w:space="0" w:color="auto"/>
              <w:right w:val="double" w:sz="6" w:space="0" w:color="auto"/>
            </w:tcBorders>
            <w:shd w:val="clear" w:color="000000" w:fill="D9D9D9"/>
            <w:vAlign w:val="center"/>
            <w:hideMark/>
          </w:tcPr>
          <w:p w14:paraId="5F189405" w14:textId="275B0803" w:rsidR="00160391" w:rsidRPr="00A90F27" w:rsidRDefault="00367C3E" w:rsidP="00160391">
            <w:pPr>
              <w:rPr>
                <w:b/>
                <w:bCs/>
                <w:color w:val="000000"/>
                <w:sz w:val="22"/>
                <w:szCs w:val="22"/>
              </w:rPr>
            </w:pPr>
            <w:r w:rsidRPr="00A90F27">
              <w:rPr>
                <w:b/>
                <w:bCs/>
                <w:color w:val="000000"/>
                <w:sz w:val="22"/>
                <w:szCs w:val="22"/>
                <w:lang w:val="en-GB"/>
              </w:rPr>
              <w:t>7</w:t>
            </w:r>
            <w:r w:rsidR="00160391" w:rsidRPr="00A90F27">
              <w:rPr>
                <w:b/>
                <w:bCs/>
                <w:color w:val="000000"/>
                <w:sz w:val="22"/>
                <w:szCs w:val="22"/>
              </w:rPr>
              <w:t>.</w:t>
            </w:r>
          </w:p>
        </w:tc>
        <w:tc>
          <w:tcPr>
            <w:tcW w:w="4286" w:type="dxa"/>
            <w:tcBorders>
              <w:top w:val="nil"/>
              <w:left w:val="nil"/>
              <w:bottom w:val="double" w:sz="6" w:space="0" w:color="auto"/>
              <w:right w:val="double" w:sz="6" w:space="0" w:color="auto"/>
            </w:tcBorders>
            <w:shd w:val="clear" w:color="000000" w:fill="D9D9D9"/>
            <w:vAlign w:val="center"/>
            <w:hideMark/>
          </w:tcPr>
          <w:p w14:paraId="4CF35F3A" w14:textId="77777777" w:rsidR="00160391" w:rsidRPr="00A90F27" w:rsidRDefault="00160391" w:rsidP="00160391">
            <w:pPr>
              <w:jc w:val="both"/>
              <w:rPr>
                <w:b/>
                <w:bCs/>
                <w:color w:val="000000"/>
                <w:sz w:val="22"/>
                <w:szCs w:val="22"/>
              </w:rPr>
            </w:pPr>
            <w:r w:rsidRPr="00A90F27">
              <w:rPr>
                <w:b/>
                <w:bCs/>
                <w:color w:val="000000"/>
                <w:sz w:val="22"/>
                <w:szCs w:val="22"/>
              </w:rPr>
              <w:t>ΑΘΛΗΤΙΚΗ ΔΙΑΙΤΟΛΟΓΙΑ (Θ)</w:t>
            </w:r>
          </w:p>
        </w:tc>
        <w:tc>
          <w:tcPr>
            <w:tcW w:w="1678" w:type="dxa"/>
            <w:tcBorders>
              <w:top w:val="nil"/>
              <w:left w:val="nil"/>
              <w:bottom w:val="double" w:sz="6" w:space="0" w:color="auto"/>
              <w:right w:val="double" w:sz="6" w:space="0" w:color="auto"/>
            </w:tcBorders>
            <w:shd w:val="clear" w:color="000000" w:fill="D9D9D9"/>
            <w:vAlign w:val="center"/>
            <w:hideMark/>
          </w:tcPr>
          <w:p w14:paraId="2F9924FD" w14:textId="292E991C" w:rsidR="00160391" w:rsidRPr="00A90F27" w:rsidRDefault="00714038" w:rsidP="00160391">
            <w:pPr>
              <w:jc w:val="center"/>
              <w:rPr>
                <w:b/>
                <w:bCs/>
                <w:color w:val="000000"/>
                <w:sz w:val="22"/>
                <w:szCs w:val="22"/>
              </w:rPr>
            </w:pPr>
            <w:r>
              <w:rPr>
                <w:b/>
                <w:bCs/>
                <w:color w:val="000000"/>
                <w:sz w:val="22"/>
                <w:szCs w:val="22"/>
              </w:rPr>
              <w:t>2</w:t>
            </w:r>
          </w:p>
        </w:tc>
        <w:tc>
          <w:tcPr>
            <w:tcW w:w="2048" w:type="dxa"/>
            <w:tcBorders>
              <w:top w:val="nil"/>
              <w:left w:val="nil"/>
              <w:bottom w:val="double" w:sz="6" w:space="0" w:color="auto"/>
              <w:right w:val="double" w:sz="6" w:space="0" w:color="auto"/>
            </w:tcBorders>
            <w:shd w:val="clear" w:color="000000" w:fill="D9D9D9"/>
            <w:vAlign w:val="center"/>
            <w:hideMark/>
          </w:tcPr>
          <w:p w14:paraId="212CCD7C" w14:textId="77777777" w:rsidR="00160391" w:rsidRPr="00A90F27" w:rsidRDefault="00160391" w:rsidP="00160391">
            <w:pPr>
              <w:jc w:val="center"/>
              <w:rPr>
                <w:b/>
                <w:bCs/>
                <w:color w:val="000000"/>
                <w:sz w:val="22"/>
                <w:szCs w:val="22"/>
              </w:rPr>
            </w:pPr>
            <w:r w:rsidRPr="00A90F27">
              <w:rPr>
                <w:b/>
                <w:bCs/>
                <w:color w:val="000000"/>
                <w:sz w:val="22"/>
                <w:szCs w:val="22"/>
              </w:rPr>
              <w:t>10</w:t>
            </w:r>
          </w:p>
        </w:tc>
      </w:tr>
      <w:tr w:rsidR="00160391" w:rsidRPr="00C87DBB" w14:paraId="0CAB70E6" w14:textId="77777777" w:rsidTr="00A90F27">
        <w:trPr>
          <w:trHeight w:val="360"/>
        </w:trPr>
        <w:tc>
          <w:tcPr>
            <w:tcW w:w="6997" w:type="dxa"/>
            <w:gridSpan w:val="3"/>
            <w:tcBorders>
              <w:top w:val="double" w:sz="6" w:space="0" w:color="auto"/>
              <w:left w:val="double" w:sz="6" w:space="0" w:color="auto"/>
              <w:bottom w:val="double" w:sz="6" w:space="0" w:color="auto"/>
              <w:right w:val="double" w:sz="6" w:space="0" w:color="000000"/>
            </w:tcBorders>
            <w:shd w:val="clear" w:color="000000" w:fill="F4B083"/>
            <w:vAlign w:val="center"/>
            <w:hideMark/>
          </w:tcPr>
          <w:p w14:paraId="31E4079B" w14:textId="63002A22" w:rsidR="00160391" w:rsidRPr="00A90F27" w:rsidRDefault="00160391" w:rsidP="00160391">
            <w:pPr>
              <w:jc w:val="right"/>
              <w:rPr>
                <w:b/>
                <w:bCs/>
                <w:color w:val="000000"/>
                <w:sz w:val="22"/>
                <w:szCs w:val="22"/>
              </w:rPr>
            </w:pPr>
            <w:r w:rsidRPr="00A90F27">
              <w:rPr>
                <w:b/>
                <w:bCs/>
                <w:color w:val="000000"/>
                <w:sz w:val="22"/>
                <w:szCs w:val="22"/>
              </w:rPr>
              <w:t>ΣΥΝΟΛΟ</w:t>
            </w:r>
            <w:r w:rsidR="00463793" w:rsidRPr="00A90F27">
              <w:rPr>
                <w:b/>
                <w:bCs/>
                <w:color w:val="000000"/>
                <w:sz w:val="22"/>
                <w:szCs w:val="22"/>
              </w:rPr>
              <w:t xml:space="preserve"> 1ου ΚΥΚΛΟΥ</w:t>
            </w:r>
          </w:p>
        </w:tc>
        <w:tc>
          <w:tcPr>
            <w:tcW w:w="2048" w:type="dxa"/>
            <w:tcBorders>
              <w:top w:val="nil"/>
              <w:left w:val="nil"/>
              <w:bottom w:val="double" w:sz="6" w:space="0" w:color="auto"/>
              <w:right w:val="double" w:sz="6" w:space="0" w:color="auto"/>
            </w:tcBorders>
            <w:shd w:val="clear" w:color="000000" w:fill="F4B083"/>
            <w:vAlign w:val="center"/>
            <w:hideMark/>
          </w:tcPr>
          <w:p w14:paraId="14048693" w14:textId="7EF671EF" w:rsidR="00160391" w:rsidRPr="00A90F27" w:rsidRDefault="00FD166B" w:rsidP="00160391">
            <w:pPr>
              <w:jc w:val="center"/>
              <w:rPr>
                <w:b/>
                <w:bCs/>
                <w:color w:val="000000"/>
                <w:sz w:val="22"/>
                <w:szCs w:val="22"/>
              </w:rPr>
            </w:pPr>
            <w:r w:rsidRPr="00A90F27">
              <w:rPr>
                <w:b/>
                <w:bCs/>
                <w:color w:val="000000"/>
                <w:sz w:val="22"/>
                <w:szCs w:val="22"/>
              </w:rPr>
              <w:t>7</w:t>
            </w:r>
            <w:r w:rsidR="00160391" w:rsidRPr="00A90F27">
              <w:rPr>
                <w:b/>
                <w:bCs/>
                <w:color w:val="000000"/>
                <w:sz w:val="22"/>
                <w:szCs w:val="22"/>
              </w:rPr>
              <w:t>0</w:t>
            </w:r>
          </w:p>
        </w:tc>
      </w:tr>
    </w:tbl>
    <w:p w14:paraId="3599A748" w14:textId="77777777" w:rsidR="00C4352E" w:rsidRPr="00C87DBB" w:rsidRDefault="00C4352E" w:rsidP="009A6AAF">
      <w:pPr>
        <w:pStyle w:val="a5"/>
        <w:spacing w:after="0" w:line="360" w:lineRule="auto"/>
        <w:ind w:left="1080"/>
        <w:jc w:val="both"/>
        <w:rPr>
          <w:rFonts w:ascii="Times New Roman" w:hAnsi="Times New Roman"/>
          <w:b/>
          <w:color w:val="000000"/>
          <w:sz w:val="24"/>
          <w:szCs w:val="24"/>
        </w:rPr>
      </w:pPr>
    </w:p>
    <w:p w14:paraId="63F32FC9" w14:textId="164E3818" w:rsidR="006F1010" w:rsidRPr="00C87DBB" w:rsidRDefault="006F1010" w:rsidP="009A6AAF">
      <w:pPr>
        <w:pStyle w:val="a5"/>
        <w:spacing w:after="0" w:line="360" w:lineRule="auto"/>
        <w:ind w:left="1080"/>
        <w:jc w:val="both"/>
        <w:rPr>
          <w:rFonts w:ascii="Times New Roman" w:hAnsi="Times New Roman"/>
          <w:b/>
          <w:color w:val="000000"/>
          <w:sz w:val="24"/>
          <w:szCs w:val="24"/>
        </w:rPr>
      </w:pPr>
    </w:p>
    <w:p w14:paraId="12CAEB3F" w14:textId="77777777" w:rsidR="00B72D99" w:rsidRPr="00C87DBB" w:rsidRDefault="00B72D99" w:rsidP="00B72D99">
      <w:pPr>
        <w:pStyle w:val="a5"/>
        <w:spacing w:after="0" w:line="360" w:lineRule="auto"/>
        <w:ind w:left="1080"/>
        <w:rPr>
          <w:rFonts w:ascii="Times New Roman" w:hAnsi="Times New Roman"/>
          <w:b/>
          <w:color w:val="000000"/>
          <w:sz w:val="24"/>
          <w:szCs w:val="24"/>
        </w:rPr>
      </w:pPr>
    </w:p>
    <w:tbl>
      <w:tblPr>
        <w:tblW w:w="9141" w:type="dxa"/>
        <w:jc w:val="center"/>
        <w:tblLayout w:type="fixed"/>
        <w:tblLook w:val="04A0" w:firstRow="1" w:lastRow="0" w:firstColumn="1" w:lastColumn="0" w:noHBand="0" w:noVBand="1"/>
      </w:tblPr>
      <w:tblGrid>
        <w:gridCol w:w="588"/>
        <w:gridCol w:w="4720"/>
        <w:gridCol w:w="1623"/>
        <w:gridCol w:w="2210"/>
      </w:tblGrid>
      <w:tr w:rsidR="00677917" w:rsidRPr="00A90F27" w14:paraId="42478619" w14:textId="77777777" w:rsidTr="00AC78A0">
        <w:trPr>
          <w:trHeight w:val="254"/>
          <w:jc w:val="center"/>
        </w:trPr>
        <w:tc>
          <w:tcPr>
            <w:tcW w:w="5308" w:type="dxa"/>
            <w:gridSpan w:val="2"/>
            <w:tcBorders>
              <w:top w:val="double" w:sz="6" w:space="0" w:color="auto"/>
              <w:left w:val="double" w:sz="6" w:space="0" w:color="auto"/>
              <w:bottom w:val="nil"/>
              <w:right w:val="double" w:sz="6" w:space="0" w:color="000000"/>
            </w:tcBorders>
            <w:shd w:val="clear" w:color="000000" w:fill="D9D9D9"/>
            <w:vAlign w:val="center"/>
            <w:hideMark/>
          </w:tcPr>
          <w:p w14:paraId="4AAF3F47" w14:textId="77777777" w:rsidR="00677917" w:rsidRPr="00A90F27" w:rsidRDefault="00677917" w:rsidP="00677917">
            <w:pPr>
              <w:jc w:val="center"/>
              <w:rPr>
                <w:b/>
                <w:bCs/>
                <w:color w:val="000000"/>
                <w:sz w:val="22"/>
                <w:szCs w:val="22"/>
              </w:rPr>
            </w:pPr>
            <w:r w:rsidRPr="00A90F27">
              <w:rPr>
                <w:b/>
                <w:bCs/>
                <w:color w:val="000000"/>
                <w:sz w:val="22"/>
                <w:szCs w:val="22"/>
              </w:rPr>
              <w:t>ΚΥΚΛΟΣ/ΤΟΜΕΑΣ 2</w:t>
            </w:r>
          </w:p>
        </w:tc>
        <w:tc>
          <w:tcPr>
            <w:tcW w:w="1623" w:type="dxa"/>
            <w:vMerge w:val="restart"/>
            <w:tcBorders>
              <w:top w:val="double" w:sz="6" w:space="0" w:color="auto"/>
              <w:left w:val="double" w:sz="6" w:space="0" w:color="auto"/>
              <w:bottom w:val="double" w:sz="6" w:space="0" w:color="000000"/>
              <w:right w:val="double" w:sz="6" w:space="0" w:color="auto"/>
            </w:tcBorders>
            <w:shd w:val="clear" w:color="000000" w:fill="D9D9D9"/>
            <w:vAlign w:val="center"/>
            <w:hideMark/>
          </w:tcPr>
          <w:p w14:paraId="401B5864" w14:textId="77777777" w:rsidR="00677917" w:rsidRPr="00A90F27" w:rsidRDefault="00677917" w:rsidP="00677917">
            <w:pPr>
              <w:jc w:val="center"/>
              <w:rPr>
                <w:b/>
                <w:bCs/>
                <w:color w:val="000000"/>
                <w:sz w:val="22"/>
                <w:szCs w:val="22"/>
              </w:rPr>
            </w:pPr>
            <w:r w:rsidRPr="00A90F27">
              <w:rPr>
                <w:b/>
                <w:bCs/>
                <w:color w:val="000000"/>
                <w:sz w:val="22"/>
                <w:szCs w:val="22"/>
              </w:rPr>
              <w:t>ΕΠΙΠΕΔΟ</w:t>
            </w:r>
          </w:p>
        </w:tc>
        <w:tc>
          <w:tcPr>
            <w:tcW w:w="2210" w:type="dxa"/>
            <w:tcBorders>
              <w:top w:val="double" w:sz="6" w:space="0" w:color="auto"/>
              <w:left w:val="nil"/>
              <w:bottom w:val="nil"/>
              <w:right w:val="double" w:sz="6" w:space="0" w:color="auto"/>
            </w:tcBorders>
            <w:shd w:val="clear" w:color="000000" w:fill="D9D9D9"/>
            <w:vAlign w:val="center"/>
            <w:hideMark/>
          </w:tcPr>
          <w:p w14:paraId="741AC6BF" w14:textId="77777777" w:rsidR="00677917" w:rsidRPr="00A90F27" w:rsidRDefault="00677917" w:rsidP="00677917">
            <w:pPr>
              <w:jc w:val="center"/>
              <w:rPr>
                <w:b/>
                <w:bCs/>
                <w:color w:val="000000"/>
                <w:sz w:val="22"/>
                <w:szCs w:val="22"/>
              </w:rPr>
            </w:pPr>
            <w:r w:rsidRPr="00A90F27">
              <w:rPr>
                <w:b/>
                <w:bCs/>
                <w:color w:val="000000"/>
                <w:sz w:val="22"/>
                <w:szCs w:val="22"/>
              </w:rPr>
              <w:t>ΩΡΕΣ</w:t>
            </w:r>
          </w:p>
        </w:tc>
      </w:tr>
      <w:tr w:rsidR="00677917" w:rsidRPr="00A90F27" w14:paraId="198ED748" w14:textId="77777777" w:rsidTr="00AC78A0">
        <w:trPr>
          <w:trHeight w:val="254"/>
          <w:jc w:val="center"/>
        </w:trPr>
        <w:tc>
          <w:tcPr>
            <w:tcW w:w="5308" w:type="dxa"/>
            <w:gridSpan w:val="2"/>
            <w:tcBorders>
              <w:top w:val="nil"/>
              <w:left w:val="double" w:sz="6" w:space="0" w:color="auto"/>
              <w:bottom w:val="double" w:sz="6" w:space="0" w:color="auto"/>
              <w:right w:val="double" w:sz="6" w:space="0" w:color="000000"/>
            </w:tcBorders>
            <w:shd w:val="clear" w:color="000000" w:fill="D9D9D9"/>
            <w:vAlign w:val="center"/>
            <w:hideMark/>
          </w:tcPr>
          <w:p w14:paraId="4CF03889" w14:textId="77777777" w:rsidR="00677917" w:rsidRPr="00A90F27" w:rsidRDefault="00677917" w:rsidP="00677917">
            <w:pPr>
              <w:jc w:val="center"/>
              <w:rPr>
                <w:b/>
                <w:bCs/>
                <w:color w:val="000000"/>
                <w:sz w:val="22"/>
                <w:szCs w:val="22"/>
              </w:rPr>
            </w:pPr>
            <w:r w:rsidRPr="00A90F27">
              <w:rPr>
                <w:b/>
                <w:bCs/>
                <w:color w:val="000000"/>
                <w:sz w:val="22"/>
                <w:szCs w:val="22"/>
              </w:rPr>
              <w:t xml:space="preserve"> ΓΕΝΙΚΩΝ ΜΑΘΗΜΑΤΩΝ</w:t>
            </w:r>
          </w:p>
        </w:tc>
        <w:tc>
          <w:tcPr>
            <w:tcW w:w="1623" w:type="dxa"/>
            <w:vMerge/>
            <w:tcBorders>
              <w:top w:val="double" w:sz="6" w:space="0" w:color="auto"/>
              <w:left w:val="double" w:sz="6" w:space="0" w:color="auto"/>
              <w:bottom w:val="double" w:sz="6" w:space="0" w:color="000000"/>
              <w:right w:val="double" w:sz="6" w:space="0" w:color="auto"/>
            </w:tcBorders>
            <w:vAlign w:val="center"/>
            <w:hideMark/>
          </w:tcPr>
          <w:p w14:paraId="36B5B63D" w14:textId="77777777" w:rsidR="00677917" w:rsidRPr="00A90F27" w:rsidRDefault="00677917" w:rsidP="00677917">
            <w:pPr>
              <w:rPr>
                <w:b/>
                <w:bCs/>
                <w:color w:val="000000"/>
                <w:sz w:val="22"/>
                <w:szCs w:val="22"/>
              </w:rPr>
            </w:pPr>
          </w:p>
        </w:tc>
        <w:tc>
          <w:tcPr>
            <w:tcW w:w="2210" w:type="dxa"/>
            <w:tcBorders>
              <w:top w:val="nil"/>
              <w:left w:val="nil"/>
              <w:bottom w:val="double" w:sz="6" w:space="0" w:color="auto"/>
              <w:right w:val="double" w:sz="6" w:space="0" w:color="auto"/>
            </w:tcBorders>
            <w:shd w:val="clear" w:color="000000" w:fill="D9D9D9"/>
            <w:vAlign w:val="center"/>
            <w:hideMark/>
          </w:tcPr>
          <w:p w14:paraId="741D0D29" w14:textId="77777777" w:rsidR="00677917" w:rsidRPr="00A90F27" w:rsidRDefault="00677917" w:rsidP="00677917">
            <w:pPr>
              <w:jc w:val="center"/>
              <w:rPr>
                <w:b/>
                <w:bCs/>
                <w:color w:val="000000"/>
                <w:sz w:val="22"/>
                <w:szCs w:val="22"/>
              </w:rPr>
            </w:pPr>
            <w:r w:rsidRPr="00A90F27">
              <w:rPr>
                <w:b/>
                <w:bCs/>
                <w:color w:val="000000"/>
                <w:sz w:val="22"/>
                <w:szCs w:val="22"/>
              </w:rPr>
              <w:t>Εξ’ αποστάσεως</w:t>
            </w:r>
          </w:p>
        </w:tc>
      </w:tr>
      <w:tr w:rsidR="00677917" w:rsidRPr="00A90F27" w14:paraId="035E25AB" w14:textId="77777777" w:rsidTr="00AC78A0">
        <w:trPr>
          <w:trHeight w:val="618"/>
          <w:jc w:val="center"/>
        </w:trPr>
        <w:tc>
          <w:tcPr>
            <w:tcW w:w="588" w:type="dxa"/>
            <w:tcBorders>
              <w:top w:val="nil"/>
              <w:left w:val="double" w:sz="6" w:space="0" w:color="auto"/>
              <w:bottom w:val="double" w:sz="6" w:space="0" w:color="auto"/>
              <w:right w:val="double" w:sz="6" w:space="0" w:color="auto"/>
            </w:tcBorders>
            <w:shd w:val="clear" w:color="000000" w:fill="D9D9D9"/>
            <w:vAlign w:val="center"/>
            <w:hideMark/>
          </w:tcPr>
          <w:p w14:paraId="17E5A286" w14:textId="41EFF98A" w:rsidR="00677917" w:rsidRPr="00A90F27" w:rsidRDefault="00677917" w:rsidP="00A90F27">
            <w:pPr>
              <w:jc w:val="both"/>
              <w:rPr>
                <w:b/>
                <w:bCs/>
                <w:color w:val="000000"/>
                <w:sz w:val="22"/>
                <w:szCs w:val="22"/>
              </w:rPr>
            </w:pPr>
            <w:r w:rsidRPr="00A90F27">
              <w:rPr>
                <w:b/>
                <w:bCs/>
                <w:color w:val="000000"/>
                <w:sz w:val="22"/>
                <w:szCs w:val="22"/>
              </w:rPr>
              <w:t>1.</w:t>
            </w:r>
          </w:p>
        </w:tc>
        <w:tc>
          <w:tcPr>
            <w:tcW w:w="4719" w:type="dxa"/>
            <w:tcBorders>
              <w:top w:val="nil"/>
              <w:left w:val="nil"/>
              <w:bottom w:val="double" w:sz="6" w:space="0" w:color="auto"/>
              <w:right w:val="double" w:sz="6" w:space="0" w:color="auto"/>
            </w:tcBorders>
            <w:shd w:val="clear" w:color="000000" w:fill="D9D9D9"/>
            <w:vAlign w:val="center"/>
            <w:hideMark/>
          </w:tcPr>
          <w:p w14:paraId="5F98BF73" w14:textId="77777777" w:rsidR="00677917" w:rsidRPr="00A90F27" w:rsidRDefault="00677917" w:rsidP="00677917">
            <w:pPr>
              <w:jc w:val="both"/>
              <w:rPr>
                <w:b/>
                <w:bCs/>
                <w:color w:val="000000"/>
                <w:sz w:val="22"/>
                <w:szCs w:val="22"/>
              </w:rPr>
            </w:pPr>
            <w:r w:rsidRPr="00A90F27">
              <w:rPr>
                <w:b/>
                <w:bCs/>
                <w:color w:val="000000"/>
                <w:sz w:val="22"/>
                <w:szCs w:val="22"/>
              </w:rPr>
              <w:t>ΑΘΛΗΤΙΚΟ ΔΙΚΑΙΟ (Θ)</w:t>
            </w:r>
          </w:p>
        </w:tc>
        <w:tc>
          <w:tcPr>
            <w:tcW w:w="1623" w:type="dxa"/>
            <w:tcBorders>
              <w:top w:val="nil"/>
              <w:left w:val="nil"/>
              <w:bottom w:val="double" w:sz="6" w:space="0" w:color="auto"/>
              <w:right w:val="double" w:sz="6" w:space="0" w:color="auto"/>
            </w:tcBorders>
            <w:shd w:val="clear" w:color="000000" w:fill="D9D9D9"/>
            <w:vAlign w:val="center"/>
            <w:hideMark/>
          </w:tcPr>
          <w:p w14:paraId="01F597A4" w14:textId="3B836AC9" w:rsidR="00677917" w:rsidRPr="00A90F27" w:rsidRDefault="00714038" w:rsidP="00677917">
            <w:pPr>
              <w:jc w:val="center"/>
              <w:rPr>
                <w:b/>
                <w:bCs/>
                <w:color w:val="000000"/>
                <w:sz w:val="22"/>
                <w:szCs w:val="22"/>
              </w:rPr>
            </w:pPr>
            <w:r>
              <w:rPr>
                <w:b/>
                <w:bCs/>
                <w:color w:val="000000"/>
                <w:sz w:val="22"/>
                <w:szCs w:val="22"/>
              </w:rPr>
              <w:t>2</w:t>
            </w:r>
          </w:p>
        </w:tc>
        <w:tc>
          <w:tcPr>
            <w:tcW w:w="2210" w:type="dxa"/>
            <w:tcBorders>
              <w:top w:val="nil"/>
              <w:left w:val="nil"/>
              <w:bottom w:val="double" w:sz="6" w:space="0" w:color="auto"/>
              <w:right w:val="double" w:sz="6" w:space="0" w:color="auto"/>
            </w:tcBorders>
            <w:shd w:val="clear" w:color="000000" w:fill="D9D9D9"/>
            <w:vAlign w:val="center"/>
            <w:hideMark/>
          </w:tcPr>
          <w:p w14:paraId="45C72188" w14:textId="77777777" w:rsidR="00677917" w:rsidRPr="00A90F27" w:rsidRDefault="00677917" w:rsidP="00677917">
            <w:pPr>
              <w:jc w:val="center"/>
              <w:rPr>
                <w:b/>
                <w:bCs/>
                <w:color w:val="000000"/>
                <w:sz w:val="22"/>
                <w:szCs w:val="22"/>
              </w:rPr>
            </w:pPr>
            <w:r w:rsidRPr="00A90F27">
              <w:rPr>
                <w:b/>
                <w:bCs/>
                <w:color w:val="000000"/>
                <w:sz w:val="22"/>
                <w:szCs w:val="22"/>
              </w:rPr>
              <w:t>10</w:t>
            </w:r>
          </w:p>
        </w:tc>
      </w:tr>
      <w:tr w:rsidR="00677917" w:rsidRPr="00A90F27" w14:paraId="368AA0AF" w14:textId="77777777" w:rsidTr="00AC78A0">
        <w:trPr>
          <w:trHeight w:val="254"/>
          <w:jc w:val="center"/>
        </w:trPr>
        <w:tc>
          <w:tcPr>
            <w:tcW w:w="588" w:type="dxa"/>
            <w:vMerge w:val="restart"/>
            <w:tcBorders>
              <w:top w:val="nil"/>
              <w:left w:val="double" w:sz="6" w:space="0" w:color="auto"/>
              <w:bottom w:val="double" w:sz="6" w:space="0" w:color="000000"/>
              <w:right w:val="double" w:sz="6" w:space="0" w:color="auto"/>
            </w:tcBorders>
            <w:shd w:val="clear" w:color="000000" w:fill="D9D9D9"/>
            <w:vAlign w:val="center"/>
            <w:hideMark/>
          </w:tcPr>
          <w:p w14:paraId="4DD7D1A2" w14:textId="1851B1B1" w:rsidR="00677917" w:rsidRPr="00A90F27" w:rsidRDefault="00677917" w:rsidP="00A90F27">
            <w:pPr>
              <w:jc w:val="both"/>
              <w:rPr>
                <w:b/>
                <w:bCs/>
                <w:color w:val="000000"/>
                <w:sz w:val="22"/>
                <w:szCs w:val="22"/>
              </w:rPr>
            </w:pPr>
            <w:r w:rsidRPr="00A90F27">
              <w:rPr>
                <w:b/>
                <w:bCs/>
                <w:color w:val="000000"/>
                <w:sz w:val="22"/>
                <w:szCs w:val="22"/>
              </w:rPr>
              <w:t>2.   </w:t>
            </w:r>
          </w:p>
        </w:tc>
        <w:tc>
          <w:tcPr>
            <w:tcW w:w="4719" w:type="dxa"/>
            <w:tcBorders>
              <w:top w:val="nil"/>
              <w:left w:val="nil"/>
              <w:bottom w:val="nil"/>
              <w:right w:val="double" w:sz="6" w:space="0" w:color="auto"/>
            </w:tcBorders>
            <w:shd w:val="clear" w:color="000000" w:fill="D9D9D9"/>
            <w:vAlign w:val="center"/>
            <w:hideMark/>
          </w:tcPr>
          <w:p w14:paraId="6B921CC0" w14:textId="77777777" w:rsidR="00677917" w:rsidRPr="00A90F27" w:rsidRDefault="00677917" w:rsidP="00677917">
            <w:pPr>
              <w:jc w:val="both"/>
              <w:rPr>
                <w:b/>
                <w:bCs/>
                <w:color w:val="000000"/>
                <w:sz w:val="22"/>
                <w:szCs w:val="22"/>
              </w:rPr>
            </w:pPr>
            <w:r w:rsidRPr="00A90F27">
              <w:rPr>
                <w:b/>
                <w:bCs/>
                <w:color w:val="000000"/>
                <w:sz w:val="22"/>
                <w:szCs w:val="22"/>
              </w:rPr>
              <w:t xml:space="preserve">ΟΡΓΑΝΩΣΗ &amp; ΔΙΟΙΚΗΣΗ </w:t>
            </w:r>
          </w:p>
        </w:tc>
        <w:tc>
          <w:tcPr>
            <w:tcW w:w="1623" w:type="dxa"/>
            <w:vMerge w:val="restart"/>
            <w:tcBorders>
              <w:top w:val="nil"/>
              <w:left w:val="double" w:sz="6" w:space="0" w:color="auto"/>
              <w:bottom w:val="double" w:sz="6" w:space="0" w:color="000000"/>
              <w:right w:val="double" w:sz="6" w:space="0" w:color="auto"/>
            </w:tcBorders>
            <w:shd w:val="clear" w:color="000000" w:fill="D9D9D9"/>
            <w:vAlign w:val="center"/>
            <w:hideMark/>
          </w:tcPr>
          <w:p w14:paraId="5F65D6FA" w14:textId="5DB5D2F6" w:rsidR="00677917" w:rsidRPr="00A90F27" w:rsidRDefault="00714038" w:rsidP="00677917">
            <w:pPr>
              <w:jc w:val="center"/>
              <w:rPr>
                <w:b/>
                <w:bCs/>
                <w:color w:val="000000"/>
                <w:sz w:val="22"/>
                <w:szCs w:val="22"/>
              </w:rPr>
            </w:pPr>
            <w:r>
              <w:rPr>
                <w:b/>
                <w:bCs/>
                <w:color w:val="000000"/>
                <w:sz w:val="22"/>
                <w:szCs w:val="22"/>
              </w:rPr>
              <w:t>2</w:t>
            </w:r>
          </w:p>
        </w:tc>
        <w:tc>
          <w:tcPr>
            <w:tcW w:w="2210" w:type="dxa"/>
            <w:vMerge w:val="restart"/>
            <w:tcBorders>
              <w:top w:val="nil"/>
              <w:left w:val="double" w:sz="6" w:space="0" w:color="auto"/>
              <w:bottom w:val="double" w:sz="6" w:space="0" w:color="000000"/>
              <w:right w:val="double" w:sz="6" w:space="0" w:color="auto"/>
            </w:tcBorders>
            <w:shd w:val="clear" w:color="000000" w:fill="D9D9D9"/>
            <w:vAlign w:val="center"/>
            <w:hideMark/>
          </w:tcPr>
          <w:p w14:paraId="60F51DF1" w14:textId="77777777" w:rsidR="00677917" w:rsidRPr="00A90F27" w:rsidRDefault="00677917" w:rsidP="00677917">
            <w:pPr>
              <w:jc w:val="center"/>
              <w:rPr>
                <w:b/>
                <w:bCs/>
                <w:color w:val="000000"/>
                <w:sz w:val="22"/>
                <w:szCs w:val="22"/>
              </w:rPr>
            </w:pPr>
            <w:r w:rsidRPr="00A90F27">
              <w:rPr>
                <w:b/>
                <w:bCs/>
                <w:color w:val="000000"/>
                <w:sz w:val="22"/>
                <w:szCs w:val="22"/>
              </w:rPr>
              <w:t>10</w:t>
            </w:r>
          </w:p>
        </w:tc>
      </w:tr>
      <w:tr w:rsidR="00DF377F" w:rsidRPr="00A90F27" w14:paraId="1E00E643" w14:textId="77777777" w:rsidTr="00AC78A0">
        <w:trPr>
          <w:trHeight w:val="455"/>
          <w:jc w:val="center"/>
        </w:trPr>
        <w:tc>
          <w:tcPr>
            <w:tcW w:w="588" w:type="dxa"/>
            <w:vMerge/>
            <w:tcBorders>
              <w:top w:val="nil"/>
              <w:left w:val="double" w:sz="6" w:space="0" w:color="auto"/>
              <w:bottom w:val="double" w:sz="6" w:space="0" w:color="000000"/>
              <w:right w:val="double" w:sz="6" w:space="0" w:color="auto"/>
            </w:tcBorders>
            <w:vAlign w:val="center"/>
            <w:hideMark/>
          </w:tcPr>
          <w:p w14:paraId="7F433642" w14:textId="77777777" w:rsidR="00677917" w:rsidRPr="00A90F27" w:rsidRDefault="00677917" w:rsidP="00677917">
            <w:pPr>
              <w:rPr>
                <w:b/>
                <w:bCs/>
                <w:color w:val="000000"/>
                <w:sz w:val="22"/>
                <w:szCs w:val="22"/>
              </w:rPr>
            </w:pPr>
          </w:p>
        </w:tc>
        <w:tc>
          <w:tcPr>
            <w:tcW w:w="4719" w:type="dxa"/>
            <w:tcBorders>
              <w:top w:val="nil"/>
              <w:left w:val="nil"/>
              <w:bottom w:val="double" w:sz="6" w:space="0" w:color="auto"/>
              <w:right w:val="double" w:sz="6" w:space="0" w:color="auto"/>
            </w:tcBorders>
            <w:shd w:val="clear" w:color="000000" w:fill="D9D9D9"/>
            <w:vAlign w:val="center"/>
            <w:hideMark/>
          </w:tcPr>
          <w:p w14:paraId="50857644" w14:textId="77777777" w:rsidR="00677917" w:rsidRPr="00A90F27" w:rsidRDefault="00677917" w:rsidP="00677917">
            <w:pPr>
              <w:jc w:val="both"/>
              <w:rPr>
                <w:b/>
                <w:bCs/>
                <w:color w:val="000000"/>
                <w:sz w:val="22"/>
                <w:szCs w:val="22"/>
              </w:rPr>
            </w:pPr>
            <w:r w:rsidRPr="00A90F27">
              <w:rPr>
                <w:b/>
                <w:bCs/>
                <w:color w:val="000000"/>
                <w:sz w:val="22"/>
                <w:szCs w:val="22"/>
              </w:rPr>
              <w:t>ΑΘΛΗΤΙΣΜΟΥ(Θ)</w:t>
            </w:r>
          </w:p>
        </w:tc>
        <w:tc>
          <w:tcPr>
            <w:tcW w:w="1623" w:type="dxa"/>
            <w:vMerge/>
            <w:tcBorders>
              <w:top w:val="nil"/>
              <w:left w:val="double" w:sz="6" w:space="0" w:color="auto"/>
              <w:bottom w:val="double" w:sz="6" w:space="0" w:color="000000"/>
              <w:right w:val="double" w:sz="6" w:space="0" w:color="auto"/>
            </w:tcBorders>
            <w:vAlign w:val="center"/>
            <w:hideMark/>
          </w:tcPr>
          <w:p w14:paraId="2B16E4F2" w14:textId="77777777" w:rsidR="00677917" w:rsidRPr="00A90F27" w:rsidRDefault="00677917" w:rsidP="00677917">
            <w:pPr>
              <w:rPr>
                <w:b/>
                <w:bCs/>
                <w:color w:val="000000"/>
                <w:sz w:val="22"/>
                <w:szCs w:val="22"/>
              </w:rPr>
            </w:pPr>
          </w:p>
        </w:tc>
        <w:tc>
          <w:tcPr>
            <w:tcW w:w="2210" w:type="dxa"/>
            <w:vMerge/>
            <w:tcBorders>
              <w:top w:val="nil"/>
              <w:left w:val="double" w:sz="6" w:space="0" w:color="auto"/>
              <w:bottom w:val="double" w:sz="6" w:space="0" w:color="000000"/>
              <w:right w:val="double" w:sz="6" w:space="0" w:color="auto"/>
            </w:tcBorders>
            <w:vAlign w:val="center"/>
            <w:hideMark/>
          </w:tcPr>
          <w:p w14:paraId="2859F461" w14:textId="77777777" w:rsidR="00677917" w:rsidRPr="00A90F27" w:rsidRDefault="00677917" w:rsidP="00677917">
            <w:pPr>
              <w:rPr>
                <w:b/>
                <w:bCs/>
                <w:color w:val="000000"/>
                <w:sz w:val="22"/>
                <w:szCs w:val="22"/>
              </w:rPr>
            </w:pPr>
          </w:p>
        </w:tc>
      </w:tr>
      <w:tr w:rsidR="00677917" w:rsidRPr="00A90F27" w14:paraId="6A23B97F" w14:textId="77777777" w:rsidTr="00AC78A0">
        <w:trPr>
          <w:trHeight w:val="477"/>
          <w:jc w:val="center"/>
        </w:trPr>
        <w:tc>
          <w:tcPr>
            <w:tcW w:w="588" w:type="dxa"/>
            <w:tcBorders>
              <w:top w:val="nil"/>
              <w:left w:val="double" w:sz="6" w:space="0" w:color="auto"/>
              <w:bottom w:val="double" w:sz="6" w:space="0" w:color="auto"/>
              <w:right w:val="double" w:sz="6" w:space="0" w:color="auto"/>
            </w:tcBorders>
            <w:shd w:val="clear" w:color="000000" w:fill="D9D9D9"/>
            <w:vAlign w:val="center"/>
            <w:hideMark/>
          </w:tcPr>
          <w:p w14:paraId="238E5496" w14:textId="48AE8750" w:rsidR="00677917" w:rsidRPr="00A90F27" w:rsidRDefault="00677917" w:rsidP="00A90F27">
            <w:pPr>
              <w:jc w:val="both"/>
              <w:rPr>
                <w:b/>
                <w:bCs/>
                <w:color w:val="000000"/>
                <w:sz w:val="22"/>
                <w:szCs w:val="22"/>
              </w:rPr>
            </w:pPr>
            <w:r w:rsidRPr="00A90F27">
              <w:rPr>
                <w:b/>
                <w:bCs/>
                <w:color w:val="000000"/>
                <w:sz w:val="22"/>
                <w:szCs w:val="22"/>
              </w:rPr>
              <w:t>3.</w:t>
            </w:r>
          </w:p>
        </w:tc>
        <w:tc>
          <w:tcPr>
            <w:tcW w:w="4719" w:type="dxa"/>
            <w:tcBorders>
              <w:top w:val="nil"/>
              <w:left w:val="nil"/>
              <w:bottom w:val="double" w:sz="6" w:space="0" w:color="auto"/>
              <w:right w:val="double" w:sz="6" w:space="0" w:color="auto"/>
            </w:tcBorders>
            <w:shd w:val="clear" w:color="000000" w:fill="D9D9D9"/>
            <w:vAlign w:val="center"/>
            <w:hideMark/>
          </w:tcPr>
          <w:p w14:paraId="264FB378" w14:textId="77777777" w:rsidR="00677917" w:rsidRPr="00A90F27" w:rsidRDefault="00677917" w:rsidP="00677917">
            <w:pPr>
              <w:jc w:val="both"/>
              <w:rPr>
                <w:b/>
                <w:bCs/>
                <w:color w:val="000000"/>
                <w:sz w:val="22"/>
                <w:szCs w:val="22"/>
              </w:rPr>
            </w:pPr>
            <w:r w:rsidRPr="00A90F27">
              <w:rPr>
                <w:b/>
                <w:bCs/>
                <w:color w:val="000000"/>
                <w:sz w:val="22"/>
                <w:szCs w:val="22"/>
              </w:rPr>
              <w:t>ΑΘΛΗΤΙΚΗ ΨΥΧΟΛΟΓΙΑ (Θ)</w:t>
            </w:r>
          </w:p>
        </w:tc>
        <w:tc>
          <w:tcPr>
            <w:tcW w:w="1623" w:type="dxa"/>
            <w:tcBorders>
              <w:top w:val="nil"/>
              <w:left w:val="nil"/>
              <w:bottom w:val="double" w:sz="6" w:space="0" w:color="auto"/>
              <w:right w:val="double" w:sz="6" w:space="0" w:color="auto"/>
            </w:tcBorders>
            <w:shd w:val="clear" w:color="000000" w:fill="D9D9D9"/>
            <w:vAlign w:val="center"/>
            <w:hideMark/>
          </w:tcPr>
          <w:p w14:paraId="5AA4C62E" w14:textId="7CFCB345" w:rsidR="00677917" w:rsidRPr="00A90F27" w:rsidRDefault="00714038" w:rsidP="00677917">
            <w:pPr>
              <w:jc w:val="center"/>
              <w:rPr>
                <w:b/>
                <w:bCs/>
                <w:color w:val="000000"/>
                <w:sz w:val="22"/>
                <w:szCs w:val="22"/>
              </w:rPr>
            </w:pPr>
            <w:r>
              <w:rPr>
                <w:b/>
                <w:bCs/>
                <w:color w:val="000000"/>
                <w:sz w:val="22"/>
                <w:szCs w:val="22"/>
              </w:rPr>
              <w:t>2</w:t>
            </w:r>
          </w:p>
        </w:tc>
        <w:tc>
          <w:tcPr>
            <w:tcW w:w="2210" w:type="dxa"/>
            <w:tcBorders>
              <w:top w:val="nil"/>
              <w:left w:val="nil"/>
              <w:bottom w:val="double" w:sz="6" w:space="0" w:color="auto"/>
              <w:right w:val="double" w:sz="6" w:space="0" w:color="auto"/>
            </w:tcBorders>
            <w:shd w:val="clear" w:color="000000" w:fill="D9D9D9"/>
            <w:vAlign w:val="center"/>
            <w:hideMark/>
          </w:tcPr>
          <w:p w14:paraId="7E53A667" w14:textId="77777777" w:rsidR="00677917" w:rsidRPr="00A90F27" w:rsidRDefault="00677917" w:rsidP="00677917">
            <w:pPr>
              <w:jc w:val="center"/>
              <w:rPr>
                <w:b/>
                <w:bCs/>
                <w:color w:val="000000"/>
                <w:sz w:val="22"/>
                <w:szCs w:val="22"/>
              </w:rPr>
            </w:pPr>
            <w:r w:rsidRPr="00A90F27">
              <w:rPr>
                <w:b/>
                <w:bCs/>
                <w:color w:val="000000"/>
                <w:sz w:val="22"/>
                <w:szCs w:val="22"/>
              </w:rPr>
              <w:t>10</w:t>
            </w:r>
          </w:p>
        </w:tc>
      </w:tr>
      <w:tr w:rsidR="00677917" w:rsidRPr="00A90F27" w14:paraId="3A2A48EB" w14:textId="77777777" w:rsidTr="00AC78A0">
        <w:trPr>
          <w:trHeight w:val="513"/>
          <w:jc w:val="center"/>
        </w:trPr>
        <w:tc>
          <w:tcPr>
            <w:tcW w:w="588" w:type="dxa"/>
            <w:tcBorders>
              <w:top w:val="nil"/>
              <w:left w:val="double" w:sz="6" w:space="0" w:color="auto"/>
              <w:bottom w:val="double" w:sz="6" w:space="0" w:color="auto"/>
              <w:right w:val="double" w:sz="6" w:space="0" w:color="auto"/>
            </w:tcBorders>
            <w:shd w:val="clear" w:color="000000" w:fill="D9D9D9"/>
            <w:vAlign w:val="center"/>
            <w:hideMark/>
          </w:tcPr>
          <w:p w14:paraId="4E667E93" w14:textId="283E5692" w:rsidR="00677917" w:rsidRPr="00A90F27" w:rsidRDefault="00F00C3D" w:rsidP="00677917">
            <w:pPr>
              <w:jc w:val="both"/>
              <w:rPr>
                <w:b/>
                <w:bCs/>
                <w:color w:val="000000"/>
                <w:sz w:val="22"/>
                <w:szCs w:val="22"/>
              </w:rPr>
            </w:pPr>
            <w:r w:rsidRPr="00A90F27">
              <w:rPr>
                <w:b/>
                <w:bCs/>
                <w:color w:val="000000"/>
                <w:sz w:val="22"/>
                <w:szCs w:val="22"/>
              </w:rPr>
              <w:t>4</w:t>
            </w:r>
            <w:r w:rsidR="00677917" w:rsidRPr="00A90F27">
              <w:rPr>
                <w:b/>
                <w:bCs/>
                <w:color w:val="000000"/>
                <w:sz w:val="22"/>
                <w:szCs w:val="22"/>
              </w:rPr>
              <w:t>.</w:t>
            </w:r>
          </w:p>
        </w:tc>
        <w:tc>
          <w:tcPr>
            <w:tcW w:w="4719" w:type="dxa"/>
            <w:tcBorders>
              <w:top w:val="nil"/>
              <w:left w:val="nil"/>
              <w:bottom w:val="double" w:sz="6" w:space="0" w:color="auto"/>
              <w:right w:val="double" w:sz="6" w:space="0" w:color="auto"/>
            </w:tcBorders>
            <w:shd w:val="clear" w:color="000000" w:fill="D9D9D9"/>
            <w:vAlign w:val="center"/>
            <w:hideMark/>
          </w:tcPr>
          <w:p w14:paraId="66BD60DA" w14:textId="7B05A91E" w:rsidR="00DF377F" w:rsidRPr="00A90F27" w:rsidRDefault="00677917" w:rsidP="00677917">
            <w:pPr>
              <w:rPr>
                <w:b/>
                <w:bCs/>
                <w:color w:val="000000"/>
                <w:sz w:val="22"/>
                <w:szCs w:val="22"/>
              </w:rPr>
            </w:pPr>
            <w:r w:rsidRPr="00A90F27">
              <w:rPr>
                <w:b/>
                <w:bCs/>
                <w:color w:val="000000"/>
                <w:sz w:val="22"/>
                <w:szCs w:val="22"/>
              </w:rPr>
              <w:t>ΜΕΘΟΔΟΛΟΓΙΑ ΑΘΛΗΤΙΚΗ</w:t>
            </w:r>
            <w:r w:rsidR="00F00C3D" w:rsidRPr="00A90F27">
              <w:rPr>
                <w:b/>
                <w:bCs/>
                <w:color w:val="000000"/>
                <w:sz w:val="22"/>
                <w:szCs w:val="22"/>
              </w:rPr>
              <w:t>Σ</w:t>
            </w:r>
          </w:p>
          <w:p w14:paraId="4D12A4B1" w14:textId="69F16416" w:rsidR="00677917" w:rsidRPr="00A90F27" w:rsidRDefault="00677917" w:rsidP="00677917">
            <w:pPr>
              <w:rPr>
                <w:b/>
                <w:bCs/>
                <w:color w:val="000000"/>
                <w:sz w:val="22"/>
                <w:szCs w:val="22"/>
              </w:rPr>
            </w:pPr>
            <w:r w:rsidRPr="00A90F27">
              <w:rPr>
                <w:b/>
                <w:bCs/>
                <w:color w:val="000000"/>
                <w:sz w:val="22"/>
                <w:szCs w:val="22"/>
              </w:rPr>
              <w:t>ΕΡΕΥΝΑΣ (Θ)</w:t>
            </w:r>
          </w:p>
        </w:tc>
        <w:tc>
          <w:tcPr>
            <w:tcW w:w="1623" w:type="dxa"/>
            <w:tcBorders>
              <w:top w:val="nil"/>
              <w:left w:val="nil"/>
              <w:bottom w:val="double" w:sz="6" w:space="0" w:color="auto"/>
              <w:right w:val="double" w:sz="6" w:space="0" w:color="auto"/>
            </w:tcBorders>
            <w:shd w:val="clear" w:color="000000" w:fill="D9D9D9"/>
            <w:vAlign w:val="center"/>
            <w:hideMark/>
          </w:tcPr>
          <w:p w14:paraId="5F450B97" w14:textId="0D13C08D" w:rsidR="00677917" w:rsidRPr="00A90F27" w:rsidRDefault="00714038" w:rsidP="00677917">
            <w:pPr>
              <w:jc w:val="center"/>
              <w:rPr>
                <w:b/>
                <w:bCs/>
                <w:color w:val="000000"/>
                <w:sz w:val="22"/>
                <w:szCs w:val="22"/>
              </w:rPr>
            </w:pPr>
            <w:r>
              <w:rPr>
                <w:b/>
                <w:bCs/>
                <w:color w:val="000000"/>
                <w:sz w:val="22"/>
                <w:szCs w:val="22"/>
              </w:rPr>
              <w:t>2</w:t>
            </w:r>
          </w:p>
        </w:tc>
        <w:tc>
          <w:tcPr>
            <w:tcW w:w="2210" w:type="dxa"/>
            <w:tcBorders>
              <w:top w:val="nil"/>
              <w:left w:val="nil"/>
              <w:bottom w:val="double" w:sz="6" w:space="0" w:color="auto"/>
              <w:right w:val="double" w:sz="6" w:space="0" w:color="auto"/>
            </w:tcBorders>
            <w:shd w:val="clear" w:color="000000" w:fill="D9D9D9"/>
            <w:vAlign w:val="center"/>
            <w:hideMark/>
          </w:tcPr>
          <w:p w14:paraId="76DA9245" w14:textId="77777777" w:rsidR="00677917" w:rsidRPr="00A90F27" w:rsidRDefault="00677917" w:rsidP="00677917">
            <w:pPr>
              <w:jc w:val="center"/>
              <w:rPr>
                <w:b/>
                <w:bCs/>
                <w:color w:val="000000"/>
                <w:sz w:val="22"/>
                <w:szCs w:val="22"/>
              </w:rPr>
            </w:pPr>
            <w:r w:rsidRPr="00A90F27">
              <w:rPr>
                <w:b/>
                <w:bCs/>
                <w:color w:val="000000"/>
                <w:sz w:val="22"/>
                <w:szCs w:val="22"/>
              </w:rPr>
              <w:t>10</w:t>
            </w:r>
          </w:p>
        </w:tc>
      </w:tr>
      <w:tr w:rsidR="00677917" w:rsidRPr="00A90F27" w14:paraId="1ECDE454" w14:textId="77777777" w:rsidTr="00AC78A0">
        <w:trPr>
          <w:trHeight w:val="435"/>
          <w:jc w:val="center"/>
        </w:trPr>
        <w:tc>
          <w:tcPr>
            <w:tcW w:w="588" w:type="dxa"/>
            <w:tcBorders>
              <w:top w:val="nil"/>
              <w:left w:val="double" w:sz="6" w:space="0" w:color="auto"/>
              <w:bottom w:val="double" w:sz="6" w:space="0" w:color="auto"/>
              <w:right w:val="double" w:sz="6" w:space="0" w:color="auto"/>
            </w:tcBorders>
            <w:shd w:val="clear" w:color="000000" w:fill="D9D9D9"/>
            <w:vAlign w:val="center"/>
            <w:hideMark/>
          </w:tcPr>
          <w:p w14:paraId="033C2FEC" w14:textId="64148139" w:rsidR="00677917" w:rsidRPr="00A90F27" w:rsidRDefault="00F00C3D" w:rsidP="00677917">
            <w:pPr>
              <w:jc w:val="both"/>
              <w:rPr>
                <w:b/>
                <w:bCs/>
                <w:color w:val="000000"/>
                <w:sz w:val="22"/>
                <w:szCs w:val="22"/>
              </w:rPr>
            </w:pPr>
            <w:r w:rsidRPr="00A90F27">
              <w:rPr>
                <w:b/>
                <w:bCs/>
                <w:color w:val="000000"/>
                <w:sz w:val="22"/>
                <w:szCs w:val="22"/>
              </w:rPr>
              <w:t>5</w:t>
            </w:r>
            <w:r w:rsidR="00677917" w:rsidRPr="00A90F27">
              <w:rPr>
                <w:b/>
                <w:bCs/>
                <w:color w:val="000000"/>
                <w:sz w:val="22"/>
                <w:szCs w:val="22"/>
              </w:rPr>
              <w:t>.</w:t>
            </w:r>
          </w:p>
        </w:tc>
        <w:tc>
          <w:tcPr>
            <w:tcW w:w="4719" w:type="dxa"/>
            <w:tcBorders>
              <w:top w:val="nil"/>
              <w:left w:val="nil"/>
              <w:bottom w:val="double" w:sz="6" w:space="0" w:color="auto"/>
              <w:right w:val="double" w:sz="6" w:space="0" w:color="auto"/>
            </w:tcBorders>
            <w:shd w:val="clear" w:color="000000" w:fill="D9D9D9"/>
            <w:vAlign w:val="center"/>
            <w:hideMark/>
          </w:tcPr>
          <w:p w14:paraId="37072E54" w14:textId="2C472B83" w:rsidR="00677917" w:rsidRPr="00A90F27" w:rsidRDefault="00677917" w:rsidP="00677917">
            <w:pPr>
              <w:rPr>
                <w:b/>
                <w:bCs/>
                <w:color w:val="000000"/>
                <w:sz w:val="22"/>
                <w:szCs w:val="22"/>
              </w:rPr>
            </w:pPr>
            <w:r w:rsidRPr="00A90F27">
              <w:rPr>
                <w:b/>
                <w:bCs/>
                <w:color w:val="000000"/>
                <w:sz w:val="22"/>
                <w:szCs w:val="22"/>
              </w:rPr>
              <w:t>ΣΤΑΤΙΣΤΙΚΗ</w:t>
            </w:r>
            <w:r w:rsidR="00F00C3D" w:rsidRPr="00A90F27">
              <w:rPr>
                <w:b/>
                <w:bCs/>
                <w:color w:val="000000"/>
                <w:sz w:val="22"/>
                <w:szCs w:val="22"/>
              </w:rPr>
              <w:t xml:space="preserve"> ΣΤΗΝ ΥΔΑΤΟΣΦΑΙΡΙΣΗ</w:t>
            </w:r>
            <w:r w:rsidRPr="00A90F27">
              <w:rPr>
                <w:b/>
                <w:bCs/>
                <w:color w:val="000000"/>
                <w:sz w:val="22"/>
                <w:szCs w:val="22"/>
              </w:rPr>
              <w:t xml:space="preserve"> (Θ)</w:t>
            </w:r>
          </w:p>
        </w:tc>
        <w:tc>
          <w:tcPr>
            <w:tcW w:w="1623" w:type="dxa"/>
            <w:tcBorders>
              <w:top w:val="nil"/>
              <w:left w:val="nil"/>
              <w:bottom w:val="double" w:sz="6" w:space="0" w:color="auto"/>
              <w:right w:val="double" w:sz="6" w:space="0" w:color="auto"/>
            </w:tcBorders>
            <w:shd w:val="clear" w:color="000000" w:fill="D9D9D9"/>
            <w:vAlign w:val="center"/>
            <w:hideMark/>
          </w:tcPr>
          <w:p w14:paraId="29890BD6" w14:textId="287B1293" w:rsidR="00677917" w:rsidRPr="00A90F27" w:rsidRDefault="00714038" w:rsidP="00677917">
            <w:pPr>
              <w:jc w:val="center"/>
              <w:rPr>
                <w:b/>
                <w:bCs/>
                <w:color w:val="000000"/>
                <w:sz w:val="22"/>
                <w:szCs w:val="22"/>
              </w:rPr>
            </w:pPr>
            <w:r>
              <w:rPr>
                <w:b/>
                <w:bCs/>
                <w:color w:val="000000"/>
                <w:sz w:val="22"/>
                <w:szCs w:val="22"/>
              </w:rPr>
              <w:t>2</w:t>
            </w:r>
          </w:p>
        </w:tc>
        <w:tc>
          <w:tcPr>
            <w:tcW w:w="2210" w:type="dxa"/>
            <w:tcBorders>
              <w:top w:val="nil"/>
              <w:left w:val="nil"/>
              <w:bottom w:val="double" w:sz="6" w:space="0" w:color="auto"/>
              <w:right w:val="double" w:sz="6" w:space="0" w:color="auto"/>
            </w:tcBorders>
            <w:shd w:val="clear" w:color="000000" w:fill="D9D9D9"/>
            <w:vAlign w:val="center"/>
            <w:hideMark/>
          </w:tcPr>
          <w:p w14:paraId="0997C785" w14:textId="77777777" w:rsidR="00677917" w:rsidRPr="00A90F27" w:rsidRDefault="00677917" w:rsidP="00677917">
            <w:pPr>
              <w:jc w:val="center"/>
              <w:rPr>
                <w:b/>
                <w:bCs/>
                <w:color w:val="000000"/>
                <w:sz w:val="22"/>
                <w:szCs w:val="22"/>
              </w:rPr>
            </w:pPr>
            <w:r w:rsidRPr="00A90F27">
              <w:rPr>
                <w:b/>
                <w:bCs/>
                <w:color w:val="000000"/>
                <w:sz w:val="22"/>
                <w:szCs w:val="22"/>
              </w:rPr>
              <w:t>10</w:t>
            </w:r>
          </w:p>
        </w:tc>
      </w:tr>
      <w:tr w:rsidR="00677917" w:rsidRPr="00A90F27" w14:paraId="23BBCF82" w14:textId="77777777" w:rsidTr="00AC78A0">
        <w:trPr>
          <w:trHeight w:val="435"/>
          <w:jc w:val="center"/>
        </w:trPr>
        <w:tc>
          <w:tcPr>
            <w:tcW w:w="588" w:type="dxa"/>
            <w:tcBorders>
              <w:top w:val="nil"/>
              <w:left w:val="double" w:sz="6" w:space="0" w:color="auto"/>
              <w:bottom w:val="double" w:sz="6" w:space="0" w:color="auto"/>
              <w:right w:val="double" w:sz="6" w:space="0" w:color="auto"/>
            </w:tcBorders>
            <w:shd w:val="clear" w:color="000000" w:fill="D9D9D9"/>
            <w:vAlign w:val="center"/>
            <w:hideMark/>
          </w:tcPr>
          <w:p w14:paraId="5BBD2808" w14:textId="1776CE1E" w:rsidR="00677917" w:rsidRPr="00A90F27" w:rsidRDefault="00F00C3D" w:rsidP="00677917">
            <w:pPr>
              <w:jc w:val="both"/>
              <w:rPr>
                <w:b/>
                <w:bCs/>
                <w:color w:val="000000"/>
                <w:sz w:val="22"/>
                <w:szCs w:val="22"/>
              </w:rPr>
            </w:pPr>
            <w:r w:rsidRPr="00A90F27">
              <w:rPr>
                <w:b/>
                <w:bCs/>
                <w:color w:val="000000"/>
                <w:sz w:val="22"/>
                <w:szCs w:val="22"/>
              </w:rPr>
              <w:t>6</w:t>
            </w:r>
            <w:r w:rsidR="00677917" w:rsidRPr="00A90F27">
              <w:rPr>
                <w:b/>
                <w:bCs/>
                <w:color w:val="000000"/>
                <w:sz w:val="22"/>
                <w:szCs w:val="22"/>
              </w:rPr>
              <w:t>.</w:t>
            </w:r>
          </w:p>
        </w:tc>
        <w:tc>
          <w:tcPr>
            <w:tcW w:w="4719" w:type="dxa"/>
            <w:tcBorders>
              <w:top w:val="nil"/>
              <w:left w:val="nil"/>
              <w:bottom w:val="double" w:sz="6" w:space="0" w:color="auto"/>
              <w:right w:val="double" w:sz="6" w:space="0" w:color="auto"/>
            </w:tcBorders>
            <w:shd w:val="clear" w:color="000000" w:fill="D9D9D9"/>
            <w:vAlign w:val="center"/>
            <w:hideMark/>
          </w:tcPr>
          <w:p w14:paraId="02B5999F" w14:textId="77777777" w:rsidR="00677917" w:rsidRPr="00A90F27" w:rsidRDefault="00677917" w:rsidP="00677917">
            <w:pPr>
              <w:rPr>
                <w:b/>
                <w:bCs/>
                <w:color w:val="000000"/>
                <w:sz w:val="22"/>
                <w:szCs w:val="22"/>
              </w:rPr>
            </w:pPr>
            <w:r w:rsidRPr="00A90F27">
              <w:rPr>
                <w:b/>
                <w:bCs/>
                <w:color w:val="000000"/>
                <w:sz w:val="22"/>
                <w:szCs w:val="22"/>
              </w:rPr>
              <w:t>ΑΘΛΗΤΙΚΗ ΚΟΙΝΩΝΙΟΛΟΓΙΑ (Θ)</w:t>
            </w:r>
          </w:p>
        </w:tc>
        <w:tc>
          <w:tcPr>
            <w:tcW w:w="1623" w:type="dxa"/>
            <w:tcBorders>
              <w:top w:val="nil"/>
              <w:left w:val="nil"/>
              <w:bottom w:val="double" w:sz="6" w:space="0" w:color="auto"/>
              <w:right w:val="double" w:sz="6" w:space="0" w:color="auto"/>
            </w:tcBorders>
            <w:shd w:val="clear" w:color="000000" w:fill="D9D9D9"/>
            <w:vAlign w:val="center"/>
            <w:hideMark/>
          </w:tcPr>
          <w:p w14:paraId="0BD30CA8" w14:textId="2C3E5EE4" w:rsidR="00677917" w:rsidRPr="00A90F27" w:rsidRDefault="00714038" w:rsidP="00677917">
            <w:pPr>
              <w:jc w:val="center"/>
              <w:rPr>
                <w:b/>
                <w:bCs/>
                <w:color w:val="000000"/>
                <w:sz w:val="22"/>
                <w:szCs w:val="22"/>
              </w:rPr>
            </w:pPr>
            <w:r>
              <w:rPr>
                <w:b/>
                <w:bCs/>
                <w:color w:val="000000"/>
                <w:sz w:val="22"/>
                <w:szCs w:val="22"/>
              </w:rPr>
              <w:t>2</w:t>
            </w:r>
          </w:p>
        </w:tc>
        <w:tc>
          <w:tcPr>
            <w:tcW w:w="2210" w:type="dxa"/>
            <w:tcBorders>
              <w:top w:val="nil"/>
              <w:left w:val="nil"/>
              <w:bottom w:val="double" w:sz="6" w:space="0" w:color="auto"/>
              <w:right w:val="double" w:sz="6" w:space="0" w:color="auto"/>
            </w:tcBorders>
            <w:shd w:val="clear" w:color="000000" w:fill="D9D9D9"/>
            <w:vAlign w:val="center"/>
            <w:hideMark/>
          </w:tcPr>
          <w:p w14:paraId="3A993CBC" w14:textId="77777777" w:rsidR="00677917" w:rsidRPr="00A90F27" w:rsidRDefault="00677917" w:rsidP="00677917">
            <w:pPr>
              <w:jc w:val="center"/>
              <w:rPr>
                <w:b/>
                <w:bCs/>
                <w:color w:val="000000"/>
                <w:sz w:val="22"/>
                <w:szCs w:val="22"/>
              </w:rPr>
            </w:pPr>
            <w:r w:rsidRPr="00A90F27">
              <w:rPr>
                <w:b/>
                <w:bCs/>
                <w:color w:val="000000"/>
                <w:sz w:val="22"/>
                <w:szCs w:val="22"/>
              </w:rPr>
              <w:t>10</w:t>
            </w:r>
          </w:p>
        </w:tc>
      </w:tr>
      <w:tr w:rsidR="00677917" w:rsidRPr="00A90F27" w14:paraId="2EA9C59B" w14:textId="77777777" w:rsidTr="00AC78A0">
        <w:trPr>
          <w:trHeight w:val="300"/>
          <w:jc w:val="center"/>
        </w:trPr>
        <w:tc>
          <w:tcPr>
            <w:tcW w:w="6931" w:type="dxa"/>
            <w:gridSpan w:val="3"/>
            <w:tcBorders>
              <w:top w:val="double" w:sz="6" w:space="0" w:color="auto"/>
              <w:left w:val="double" w:sz="6" w:space="0" w:color="auto"/>
              <w:bottom w:val="double" w:sz="6" w:space="0" w:color="auto"/>
              <w:right w:val="double" w:sz="6" w:space="0" w:color="000000"/>
            </w:tcBorders>
            <w:shd w:val="clear" w:color="000000" w:fill="F4B083"/>
            <w:vAlign w:val="center"/>
            <w:hideMark/>
          </w:tcPr>
          <w:p w14:paraId="771462E6" w14:textId="0CF56F01" w:rsidR="00677917" w:rsidRPr="00A90F27" w:rsidRDefault="00677917" w:rsidP="00677917">
            <w:pPr>
              <w:jc w:val="right"/>
              <w:rPr>
                <w:b/>
                <w:bCs/>
                <w:color w:val="000000"/>
                <w:sz w:val="22"/>
                <w:szCs w:val="22"/>
              </w:rPr>
            </w:pPr>
            <w:r w:rsidRPr="00A90F27">
              <w:rPr>
                <w:b/>
                <w:bCs/>
                <w:color w:val="000000"/>
                <w:sz w:val="22"/>
                <w:szCs w:val="22"/>
              </w:rPr>
              <w:t>ΣΥΝΟΛΟ</w:t>
            </w:r>
            <w:r w:rsidR="00463793" w:rsidRPr="00A90F27">
              <w:rPr>
                <w:b/>
                <w:bCs/>
                <w:color w:val="000000"/>
                <w:sz w:val="22"/>
                <w:szCs w:val="22"/>
              </w:rPr>
              <w:t xml:space="preserve"> 2ου ΚΥΚΛΟΥ</w:t>
            </w:r>
          </w:p>
        </w:tc>
        <w:tc>
          <w:tcPr>
            <w:tcW w:w="2210" w:type="dxa"/>
            <w:tcBorders>
              <w:top w:val="nil"/>
              <w:left w:val="nil"/>
              <w:bottom w:val="double" w:sz="6" w:space="0" w:color="auto"/>
              <w:right w:val="double" w:sz="6" w:space="0" w:color="auto"/>
            </w:tcBorders>
            <w:shd w:val="clear" w:color="000000" w:fill="F4B083"/>
            <w:vAlign w:val="center"/>
            <w:hideMark/>
          </w:tcPr>
          <w:p w14:paraId="642305FE" w14:textId="28A1241B" w:rsidR="00677917" w:rsidRPr="00A90F27" w:rsidRDefault="00F00C3D" w:rsidP="00677917">
            <w:pPr>
              <w:jc w:val="center"/>
              <w:rPr>
                <w:b/>
                <w:bCs/>
                <w:color w:val="000000"/>
                <w:sz w:val="22"/>
                <w:szCs w:val="22"/>
              </w:rPr>
            </w:pPr>
            <w:r w:rsidRPr="00A90F27">
              <w:rPr>
                <w:b/>
                <w:bCs/>
                <w:color w:val="000000"/>
                <w:sz w:val="22"/>
                <w:szCs w:val="22"/>
              </w:rPr>
              <w:t>6</w:t>
            </w:r>
            <w:r w:rsidR="00677917" w:rsidRPr="00A90F27">
              <w:rPr>
                <w:b/>
                <w:bCs/>
                <w:color w:val="000000"/>
                <w:sz w:val="22"/>
                <w:szCs w:val="22"/>
              </w:rPr>
              <w:t>0</w:t>
            </w:r>
          </w:p>
        </w:tc>
      </w:tr>
    </w:tbl>
    <w:p w14:paraId="1BA44892" w14:textId="1EB20A61" w:rsidR="00454A2C" w:rsidRDefault="00454A2C" w:rsidP="006D274B">
      <w:pPr>
        <w:ind w:firstLine="720"/>
        <w:jc w:val="both"/>
        <w:rPr>
          <w:b/>
          <w:color w:val="000000"/>
          <w:sz w:val="22"/>
          <w:szCs w:val="22"/>
        </w:rPr>
      </w:pPr>
    </w:p>
    <w:p w14:paraId="2F44FD96" w14:textId="5DA08210" w:rsidR="006F1010" w:rsidRDefault="006F1010" w:rsidP="006D274B">
      <w:pPr>
        <w:ind w:firstLine="720"/>
        <w:jc w:val="both"/>
        <w:rPr>
          <w:b/>
          <w:color w:val="000000"/>
          <w:sz w:val="22"/>
          <w:szCs w:val="22"/>
        </w:rPr>
      </w:pPr>
    </w:p>
    <w:p w14:paraId="71AA8F4E" w14:textId="48A7A343" w:rsidR="006F1010" w:rsidRDefault="006F1010" w:rsidP="006D274B">
      <w:pPr>
        <w:ind w:firstLine="720"/>
        <w:jc w:val="both"/>
        <w:rPr>
          <w:b/>
          <w:color w:val="000000"/>
          <w:sz w:val="22"/>
          <w:szCs w:val="22"/>
        </w:rPr>
      </w:pPr>
    </w:p>
    <w:p w14:paraId="622F19D4" w14:textId="4575C382" w:rsidR="006F1010" w:rsidRDefault="006F1010" w:rsidP="006D274B">
      <w:pPr>
        <w:ind w:firstLine="720"/>
        <w:jc w:val="both"/>
        <w:rPr>
          <w:b/>
          <w:color w:val="000000"/>
          <w:sz w:val="22"/>
          <w:szCs w:val="22"/>
        </w:rPr>
      </w:pPr>
    </w:p>
    <w:p w14:paraId="51DA25B2" w14:textId="77777777" w:rsidR="006F1010" w:rsidRPr="00A90F27" w:rsidRDefault="006F1010" w:rsidP="006D274B">
      <w:pPr>
        <w:ind w:firstLine="720"/>
        <w:jc w:val="both"/>
        <w:rPr>
          <w:b/>
          <w:color w:val="000000"/>
          <w:sz w:val="22"/>
          <w:szCs w:val="22"/>
        </w:rPr>
      </w:pPr>
    </w:p>
    <w:tbl>
      <w:tblPr>
        <w:tblW w:w="5021" w:type="pct"/>
        <w:jc w:val="righ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1E0" w:firstRow="1" w:lastRow="1" w:firstColumn="1" w:lastColumn="1" w:noHBand="0" w:noVBand="0"/>
      </w:tblPr>
      <w:tblGrid>
        <w:gridCol w:w="3371"/>
        <w:gridCol w:w="1275"/>
        <w:gridCol w:w="1273"/>
        <w:gridCol w:w="1844"/>
        <w:gridCol w:w="1383"/>
      </w:tblGrid>
      <w:tr w:rsidR="00454A2C" w:rsidRPr="00A90F27" w14:paraId="1587DCD7" w14:textId="77777777" w:rsidTr="006F1010">
        <w:trPr>
          <w:trHeight w:val="505"/>
          <w:jc w:val="right"/>
        </w:trPr>
        <w:tc>
          <w:tcPr>
            <w:tcW w:w="1843" w:type="pct"/>
            <w:shd w:val="clear" w:color="auto" w:fill="F4B083"/>
          </w:tcPr>
          <w:p w14:paraId="1ECE19DC" w14:textId="77777777" w:rsidR="00454A2C" w:rsidRPr="00A90F27" w:rsidRDefault="00454A2C" w:rsidP="00454A2C">
            <w:pPr>
              <w:jc w:val="center"/>
              <w:rPr>
                <w:rFonts w:eastAsia="Calibri"/>
                <w:b/>
                <w:sz w:val="22"/>
                <w:szCs w:val="22"/>
              </w:rPr>
            </w:pPr>
            <w:r w:rsidRPr="00A90F27">
              <w:rPr>
                <w:rFonts w:eastAsia="Calibri"/>
                <w:b/>
                <w:sz w:val="22"/>
                <w:szCs w:val="22"/>
              </w:rPr>
              <w:t xml:space="preserve">ΚΥΚΛΟΣ/ΤΟΜΕΑΣ 3 ΜΑΘΗΜΑΤΑ ΕΙΔΙΚΕΥΣΗΣ </w:t>
            </w:r>
          </w:p>
        </w:tc>
        <w:tc>
          <w:tcPr>
            <w:tcW w:w="696" w:type="pct"/>
            <w:shd w:val="clear" w:color="auto" w:fill="F4B083"/>
          </w:tcPr>
          <w:p w14:paraId="63C2D513" w14:textId="77777777" w:rsidR="00454A2C" w:rsidRPr="00A90F27" w:rsidRDefault="00454A2C" w:rsidP="00454A2C">
            <w:pPr>
              <w:jc w:val="center"/>
              <w:rPr>
                <w:rFonts w:eastAsia="Calibri"/>
                <w:b/>
                <w:sz w:val="22"/>
                <w:szCs w:val="22"/>
              </w:rPr>
            </w:pPr>
            <w:r w:rsidRPr="00A90F27">
              <w:rPr>
                <w:rFonts w:eastAsia="Calibri"/>
                <w:b/>
                <w:sz w:val="22"/>
                <w:szCs w:val="22"/>
              </w:rPr>
              <w:t>ΕΠΙΠΕΔΟ</w:t>
            </w:r>
          </w:p>
        </w:tc>
        <w:tc>
          <w:tcPr>
            <w:tcW w:w="696" w:type="pct"/>
            <w:shd w:val="clear" w:color="auto" w:fill="F4B083"/>
          </w:tcPr>
          <w:p w14:paraId="44753708" w14:textId="77777777" w:rsidR="00454A2C" w:rsidRPr="00A90F27" w:rsidRDefault="00454A2C" w:rsidP="00454A2C">
            <w:pPr>
              <w:jc w:val="center"/>
              <w:rPr>
                <w:rFonts w:eastAsia="Calibri"/>
                <w:b/>
                <w:sz w:val="22"/>
                <w:szCs w:val="22"/>
              </w:rPr>
            </w:pPr>
            <w:r w:rsidRPr="00A90F27">
              <w:rPr>
                <w:rFonts w:eastAsia="Calibri"/>
                <w:b/>
                <w:sz w:val="22"/>
                <w:szCs w:val="22"/>
              </w:rPr>
              <w:t>ΩΡΕΣ</w:t>
            </w:r>
          </w:p>
          <w:p w14:paraId="5FCD14C8" w14:textId="77777777" w:rsidR="00454A2C" w:rsidRPr="00A90F27" w:rsidRDefault="00454A2C" w:rsidP="00454A2C">
            <w:pPr>
              <w:jc w:val="center"/>
              <w:rPr>
                <w:rFonts w:eastAsia="Calibri"/>
                <w:b/>
                <w:sz w:val="22"/>
                <w:szCs w:val="22"/>
              </w:rPr>
            </w:pPr>
            <w:r w:rsidRPr="00A90F27">
              <w:rPr>
                <w:rFonts w:eastAsia="Calibri"/>
                <w:b/>
                <w:sz w:val="22"/>
                <w:szCs w:val="22"/>
              </w:rPr>
              <w:t>Δια ζώσης</w:t>
            </w:r>
          </w:p>
        </w:tc>
        <w:tc>
          <w:tcPr>
            <w:tcW w:w="1007" w:type="pct"/>
            <w:shd w:val="clear" w:color="auto" w:fill="F4B083"/>
          </w:tcPr>
          <w:p w14:paraId="59A3258E" w14:textId="77777777" w:rsidR="00454A2C" w:rsidRPr="00A90F27" w:rsidRDefault="00454A2C" w:rsidP="00454A2C">
            <w:pPr>
              <w:jc w:val="center"/>
              <w:rPr>
                <w:rFonts w:eastAsia="Calibri"/>
                <w:b/>
                <w:sz w:val="22"/>
                <w:szCs w:val="22"/>
              </w:rPr>
            </w:pPr>
            <w:r w:rsidRPr="00A90F27">
              <w:rPr>
                <w:rFonts w:eastAsia="Calibri"/>
                <w:b/>
                <w:sz w:val="22"/>
                <w:szCs w:val="22"/>
              </w:rPr>
              <w:t>ΩΡΕΣ</w:t>
            </w:r>
          </w:p>
          <w:p w14:paraId="62E49DD0" w14:textId="77777777" w:rsidR="00454A2C" w:rsidRPr="00A90F27" w:rsidRDefault="00454A2C" w:rsidP="00454A2C">
            <w:pPr>
              <w:jc w:val="center"/>
              <w:rPr>
                <w:rFonts w:eastAsia="Calibri"/>
                <w:b/>
                <w:sz w:val="22"/>
                <w:szCs w:val="22"/>
              </w:rPr>
            </w:pPr>
            <w:r w:rsidRPr="00A90F27">
              <w:rPr>
                <w:rFonts w:eastAsia="Calibri"/>
                <w:b/>
                <w:sz w:val="22"/>
                <w:szCs w:val="22"/>
              </w:rPr>
              <w:t>Εξ’ αποστάσεως</w:t>
            </w:r>
          </w:p>
        </w:tc>
        <w:tc>
          <w:tcPr>
            <w:tcW w:w="756" w:type="pct"/>
            <w:shd w:val="clear" w:color="auto" w:fill="F4B083"/>
          </w:tcPr>
          <w:p w14:paraId="77871D9C" w14:textId="77777777" w:rsidR="00454A2C" w:rsidRPr="00A90F27" w:rsidRDefault="00454A2C" w:rsidP="00454A2C">
            <w:pPr>
              <w:jc w:val="center"/>
              <w:rPr>
                <w:rFonts w:eastAsia="Calibri"/>
                <w:b/>
                <w:sz w:val="22"/>
                <w:szCs w:val="22"/>
              </w:rPr>
            </w:pPr>
            <w:r w:rsidRPr="00A90F27">
              <w:rPr>
                <w:rFonts w:eastAsia="Calibri"/>
                <w:b/>
                <w:sz w:val="22"/>
                <w:szCs w:val="22"/>
              </w:rPr>
              <w:t>ΣΥΝΟΛΟ</w:t>
            </w:r>
          </w:p>
        </w:tc>
      </w:tr>
      <w:tr w:rsidR="00454A2C" w:rsidRPr="00A90F27" w14:paraId="4410F10B" w14:textId="77777777" w:rsidTr="006F1010">
        <w:trPr>
          <w:trHeight w:val="433"/>
          <w:jc w:val="right"/>
        </w:trPr>
        <w:tc>
          <w:tcPr>
            <w:tcW w:w="1843" w:type="pct"/>
            <w:shd w:val="clear" w:color="auto" w:fill="D9D9D9"/>
          </w:tcPr>
          <w:p w14:paraId="182FDEA1" w14:textId="77777777" w:rsidR="00454A2C" w:rsidRPr="00A90F27" w:rsidRDefault="00454A2C" w:rsidP="00454A2C">
            <w:pPr>
              <w:rPr>
                <w:rFonts w:eastAsia="Calibri"/>
                <w:b/>
                <w:sz w:val="22"/>
                <w:szCs w:val="22"/>
              </w:rPr>
            </w:pPr>
            <w:r w:rsidRPr="00A90F27">
              <w:rPr>
                <w:rFonts w:eastAsia="Calibri"/>
                <w:b/>
                <w:sz w:val="22"/>
                <w:szCs w:val="22"/>
              </w:rPr>
              <w:t>ΓΕΝΙΚΗ ΠΡΟΠΟΝΗΤΙΚΗ (Θ)</w:t>
            </w:r>
          </w:p>
        </w:tc>
        <w:tc>
          <w:tcPr>
            <w:tcW w:w="696" w:type="pct"/>
            <w:shd w:val="clear" w:color="auto" w:fill="D9D9D9"/>
            <w:vAlign w:val="center"/>
          </w:tcPr>
          <w:p w14:paraId="7F7C74A4" w14:textId="77777777" w:rsidR="00454A2C" w:rsidRPr="00A90F27" w:rsidRDefault="00454A2C" w:rsidP="00454A2C">
            <w:pPr>
              <w:jc w:val="center"/>
              <w:rPr>
                <w:rFonts w:eastAsia="Calibri"/>
                <w:b/>
                <w:sz w:val="22"/>
                <w:szCs w:val="22"/>
              </w:rPr>
            </w:pPr>
            <w:r w:rsidRPr="00A90F27">
              <w:rPr>
                <w:rFonts w:eastAsia="Calibri"/>
                <w:b/>
                <w:sz w:val="22"/>
                <w:szCs w:val="22"/>
              </w:rPr>
              <w:t>1</w:t>
            </w:r>
          </w:p>
        </w:tc>
        <w:tc>
          <w:tcPr>
            <w:tcW w:w="696" w:type="pct"/>
            <w:shd w:val="clear" w:color="auto" w:fill="D9D9D9"/>
            <w:vAlign w:val="center"/>
          </w:tcPr>
          <w:p w14:paraId="6493B395" w14:textId="4F0A801C" w:rsidR="00454A2C" w:rsidRPr="00A90F27" w:rsidRDefault="00454A2C" w:rsidP="00454A2C">
            <w:pPr>
              <w:jc w:val="center"/>
              <w:rPr>
                <w:rFonts w:eastAsia="Calibri"/>
                <w:b/>
                <w:sz w:val="22"/>
                <w:szCs w:val="22"/>
              </w:rPr>
            </w:pPr>
          </w:p>
        </w:tc>
        <w:tc>
          <w:tcPr>
            <w:tcW w:w="1007" w:type="pct"/>
            <w:shd w:val="clear" w:color="auto" w:fill="D9D9D9"/>
            <w:vAlign w:val="center"/>
          </w:tcPr>
          <w:p w14:paraId="115D4CA6" w14:textId="523CE9DB" w:rsidR="00454A2C" w:rsidRPr="00A90F27" w:rsidRDefault="00516A38" w:rsidP="00454A2C">
            <w:pPr>
              <w:jc w:val="center"/>
              <w:rPr>
                <w:rFonts w:eastAsia="Calibri"/>
                <w:b/>
                <w:sz w:val="22"/>
                <w:szCs w:val="22"/>
              </w:rPr>
            </w:pPr>
            <w:r w:rsidRPr="00A90F27">
              <w:rPr>
                <w:rFonts w:eastAsia="Calibri"/>
                <w:b/>
                <w:sz w:val="22"/>
                <w:szCs w:val="22"/>
              </w:rPr>
              <w:t>5</w:t>
            </w:r>
          </w:p>
        </w:tc>
        <w:tc>
          <w:tcPr>
            <w:tcW w:w="756" w:type="pct"/>
            <w:shd w:val="clear" w:color="auto" w:fill="D9D9D9"/>
            <w:vAlign w:val="center"/>
          </w:tcPr>
          <w:p w14:paraId="435236E6" w14:textId="7B42BE67" w:rsidR="00454A2C" w:rsidRPr="00A90F27" w:rsidRDefault="00516A38" w:rsidP="00454A2C">
            <w:pPr>
              <w:jc w:val="center"/>
              <w:rPr>
                <w:rFonts w:eastAsia="Calibri"/>
                <w:b/>
                <w:sz w:val="22"/>
                <w:szCs w:val="22"/>
              </w:rPr>
            </w:pPr>
            <w:r w:rsidRPr="00A90F27">
              <w:rPr>
                <w:rFonts w:eastAsia="Calibri"/>
                <w:b/>
                <w:sz w:val="22"/>
                <w:szCs w:val="22"/>
              </w:rPr>
              <w:t>5</w:t>
            </w:r>
          </w:p>
        </w:tc>
      </w:tr>
      <w:tr w:rsidR="00454A2C" w:rsidRPr="00A90F27" w14:paraId="033DFC83" w14:textId="77777777" w:rsidTr="006F1010">
        <w:trPr>
          <w:trHeight w:val="505"/>
          <w:jc w:val="right"/>
        </w:trPr>
        <w:tc>
          <w:tcPr>
            <w:tcW w:w="1843" w:type="pct"/>
            <w:shd w:val="clear" w:color="auto" w:fill="D9D9D9"/>
          </w:tcPr>
          <w:p w14:paraId="58FC0484" w14:textId="2C8F815A" w:rsidR="00454A2C" w:rsidRPr="00A90F27" w:rsidRDefault="00454A2C" w:rsidP="00454A2C">
            <w:pPr>
              <w:rPr>
                <w:rFonts w:eastAsia="Calibri"/>
                <w:b/>
                <w:sz w:val="22"/>
                <w:szCs w:val="22"/>
              </w:rPr>
            </w:pPr>
            <w:r w:rsidRPr="00A90F27">
              <w:rPr>
                <w:rFonts w:eastAsia="Calibri"/>
                <w:b/>
                <w:sz w:val="22"/>
                <w:szCs w:val="22"/>
              </w:rPr>
              <w:t xml:space="preserve">ΕΙΔΙΚΗ ΠΡΟΠΟΝΗΤΙΚΗ </w:t>
            </w:r>
            <w:r w:rsidR="00516A38" w:rsidRPr="00A90F27">
              <w:rPr>
                <w:rFonts w:eastAsia="Calibri"/>
                <w:b/>
                <w:sz w:val="22"/>
                <w:szCs w:val="22"/>
              </w:rPr>
              <w:t xml:space="preserve">ΤΗΣ ΥΔΑΤΟΣΦΑΙΡΙΣΗΣ </w:t>
            </w:r>
            <w:r w:rsidRPr="00A90F27">
              <w:rPr>
                <w:rFonts w:eastAsia="Calibri"/>
                <w:b/>
                <w:sz w:val="22"/>
                <w:szCs w:val="22"/>
              </w:rPr>
              <w:t>(</w:t>
            </w:r>
            <w:r w:rsidR="009B63C5" w:rsidRPr="00A90F27">
              <w:rPr>
                <w:rFonts w:eastAsia="Calibri"/>
                <w:b/>
                <w:sz w:val="22"/>
                <w:szCs w:val="22"/>
                <w:lang w:val="en-US"/>
              </w:rPr>
              <w:t>M</w:t>
            </w:r>
            <w:r w:rsidRPr="00A90F27">
              <w:rPr>
                <w:rFonts w:eastAsia="Calibri"/>
                <w:b/>
                <w:sz w:val="22"/>
                <w:szCs w:val="22"/>
              </w:rPr>
              <w:t>)</w:t>
            </w:r>
          </w:p>
        </w:tc>
        <w:tc>
          <w:tcPr>
            <w:tcW w:w="696" w:type="pct"/>
            <w:shd w:val="clear" w:color="auto" w:fill="D9D9D9"/>
            <w:vAlign w:val="center"/>
          </w:tcPr>
          <w:p w14:paraId="57462DC5" w14:textId="77777777" w:rsidR="00454A2C" w:rsidRPr="00A90F27" w:rsidRDefault="00454A2C" w:rsidP="00454A2C">
            <w:pPr>
              <w:jc w:val="center"/>
              <w:rPr>
                <w:rFonts w:eastAsia="Calibri"/>
                <w:b/>
                <w:sz w:val="22"/>
                <w:szCs w:val="22"/>
              </w:rPr>
            </w:pPr>
            <w:r w:rsidRPr="00A90F27">
              <w:rPr>
                <w:rFonts w:eastAsia="Calibri"/>
                <w:b/>
                <w:sz w:val="22"/>
                <w:szCs w:val="22"/>
              </w:rPr>
              <w:t>1</w:t>
            </w:r>
          </w:p>
        </w:tc>
        <w:tc>
          <w:tcPr>
            <w:tcW w:w="696" w:type="pct"/>
            <w:shd w:val="clear" w:color="auto" w:fill="D9D9D9"/>
            <w:vAlign w:val="center"/>
          </w:tcPr>
          <w:p w14:paraId="3A56B509" w14:textId="20707F23" w:rsidR="00454A2C" w:rsidRPr="00A90F27" w:rsidRDefault="00543080" w:rsidP="00454A2C">
            <w:pPr>
              <w:jc w:val="center"/>
              <w:rPr>
                <w:rFonts w:eastAsia="Calibri"/>
                <w:b/>
                <w:sz w:val="22"/>
                <w:szCs w:val="22"/>
                <w:lang w:val="en-US"/>
              </w:rPr>
            </w:pPr>
            <w:r w:rsidRPr="00A90F27">
              <w:rPr>
                <w:rFonts w:eastAsia="Calibri"/>
                <w:b/>
                <w:sz w:val="22"/>
                <w:szCs w:val="22"/>
                <w:lang w:val="en-US"/>
              </w:rPr>
              <w:t>20</w:t>
            </w:r>
          </w:p>
        </w:tc>
        <w:tc>
          <w:tcPr>
            <w:tcW w:w="1007" w:type="pct"/>
            <w:shd w:val="clear" w:color="auto" w:fill="D9D9D9"/>
            <w:vAlign w:val="center"/>
          </w:tcPr>
          <w:p w14:paraId="2B6BE546" w14:textId="7BD4CF4B" w:rsidR="00454A2C" w:rsidRPr="00A90F27" w:rsidRDefault="00454A2C" w:rsidP="00454A2C">
            <w:pPr>
              <w:jc w:val="center"/>
              <w:rPr>
                <w:rFonts w:eastAsia="Calibri"/>
                <w:b/>
                <w:sz w:val="22"/>
                <w:szCs w:val="22"/>
              </w:rPr>
            </w:pPr>
          </w:p>
        </w:tc>
        <w:tc>
          <w:tcPr>
            <w:tcW w:w="756" w:type="pct"/>
            <w:shd w:val="clear" w:color="auto" w:fill="D9D9D9"/>
            <w:vAlign w:val="center"/>
          </w:tcPr>
          <w:p w14:paraId="65478173" w14:textId="77777777" w:rsidR="00454A2C" w:rsidRPr="00A90F27" w:rsidRDefault="00454A2C" w:rsidP="00454A2C">
            <w:pPr>
              <w:jc w:val="center"/>
              <w:rPr>
                <w:rFonts w:eastAsia="Calibri"/>
                <w:b/>
                <w:sz w:val="22"/>
                <w:szCs w:val="22"/>
              </w:rPr>
            </w:pPr>
            <w:r w:rsidRPr="00A90F27">
              <w:rPr>
                <w:rFonts w:eastAsia="Calibri"/>
                <w:b/>
                <w:sz w:val="22"/>
                <w:szCs w:val="22"/>
              </w:rPr>
              <w:t>20</w:t>
            </w:r>
          </w:p>
        </w:tc>
      </w:tr>
      <w:tr w:rsidR="00454A2C" w:rsidRPr="00A90F27" w14:paraId="314D5C50" w14:textId="77777777" w:rsidTr="006F1010">
        <w:trPr>
          <w:trHeight w:val="334"/>
          <w:jc w:val="right"/>
        </w:trPr>
        <w:tc>
          <w:tcPr>
            <w:tcW w:w="1843" w:type="pct"/>
            <w:shd w:val="clear" w:color="auto" w:fill="D9D9D9"/>
          </w:tcPr>
          <w:p w14:paraId="7C0CD7FF" w14:textId="38EBFC73" w:rsidR="00454A2C" w:rsidRPr="00A90F27" w:rsidRDefault="00454A2C" w:rsidP="00454A2C">
            <w:pPr>
              <w:rPr>
                <w:rFonts w:eastAsia="Calibri"/>
                <w:b/>
                <w:sz w:val="22"/>
                <w:szCs w:val="22"/>
              </w:rPr>
            </w:pPr>
            <w:r w:rsidRPr="00A90F27">
              <w:rPr>
                <w:rFonts w:eastAsia="Calibri"/>
                <w:b/>
                <w:sz w:val="22"/>
                <w:szCs w:val="22"/>
              </w:rPr>
              <w:t xml:space="preserve">ΕΙΔΙΚΑ ΘΕΜΑΤΑ </w:t>
            </w:r>
            <w:r w:rsidR="00516A38" w:rsidRPr="00A90F27">
              <w:rPr>
                <w:rFonts w:eastAsia="Calibri"/>
                <w:b/>
                <w:sz w:val="22"/>
                <w:szCs w:val="22"/>
              </w:rPr>
              <w:t xml:space="preserve">( ΑΝΤΙΝΤΟΠΙΓΚ 5, ΠΑΡΑΒΙΑΣΗ ΔΙΚΑΙΩΜΑΤΩΝ ΠΑΙΔΙΟΥ &amp; ΠΛΑΙΣΙΟ ΠΑΙΔΙΚΗΣ ΠΡΟΣΤΑΣΙΑΣ 5, ΗΘΙΚΗ &amp; ΑΚΕΡΑΙΟΤΗΤΑ ΣΤΟΝ ΑΘΛΗΤΙΣΜΟ 5 </w:t>
            </w:r>
            <w:r w:rsidRPr="00A90F27">
              <w:rPr>
                <w:rFonts w:eastAsia="Calibri"/>
                <w:b/>
                <w:sz w:val="22"/>
                <w:szCs w:val="22"/>
              </w:rPr>
              <w:t>(</w:t>
            </w:r>
            <w:r w:rsidR="00463793" w:rsidRPr="00A90F27">
              <w:rPr>
                <w:rFonts w:eastAsia="Calibri"/>
                <w:b/>
                <w:sz w:val="22"/>
                <w:szCs w:val="22"/>
              </w:rPr>
              <w:t>Μ</w:t>
            </w:r>
            <w:r w:rsidRPr="00A90F27">
              <w:rPr>
                <w:rFonts w:eastAsia="Calibri"/>
                <w:b/>
                <w:sz w:val="22"/>
                <w:szCs w:val="22"/>
              </w:rPr>
              <w:t>)</w:t>
            </w:r>
          </w:p>
        </w:tc>
        <w:tc>
          <w:tcPr>
            <w:tcW w:w="696" w:type="pct"/>
            <w:shd w:val="clear" w:color="auto" w:fill="D9D9D9"/>
            <w:vAlign w:val="center"/>
          </w:tcPr>
          <w:p w14:paraId="13C74A80" w14:textId="77777777" w:rsidR="00454A2C" w:rsidRPr="00A90F27" w:rsidRDefault="00454A2C" w:rsidP="00454A2C">
            <w:pPr>
              <w:jc w:val="center"/>
              <w:rPr>
                <w:rFonts w:eastAsia="Calibri"/>
                <w:b/>
                <w:sz w:val="22"/>
                <w:szCs w:val="22"/>
              </w:rPr>
            </w:pPr>
            <w:r w:rsidRPr="00A90F27">
              <w:rPr>
                <w:rFonts w:eastAsia="Calibri"/>
                <w:b/>
                <w:sz w:val="22"/>
                <w:szCs w:val="22"/>
              </w:rPr>
              <w:t>1</w:t>
            </w:r>
          </w:p>
        </w:tc>
        <w:tc>
          <w:tcPr>
            <w:tcW w:w="696" w:type="pct"/>
            <w:shd w:val="clear" w:color="auto" w:fill="D9D9D9"/>
            <w:vAlign w:val="center"/>
          </w:tcPr>
          <w:p w14:paraId="5F81DA74" w14:textId="5B02C61C" w:rsidR="00454A2C" w:rsidRPr="00A90F27" w:rsidRDefault="00454A2C" w:rsidP="00454A2C">
            <w:pPr>
              <w:jc w:val="center"/>
              <w:rPr>
                <w:rFonts w:eastAsia="Calibri"/>
                <w:b/>
                <w:sz w:val="22"/>
                <w:szCs w:val="22"/>
                <w:lang w:val="en-US"/>
              </w:rPr>
            </w:pPr>
          </w:p>
        </w:tc>
        <w:tc>
          <w:tcPr>
            <w:tcW w:w="1007" w:type="pct"/>
            <w:shd w:val="clear" w:color="auto" w:fill="D9D9D9"/>
            <w:vAlign w:val="center"/>
          </w:tcPr>
          <w:p w14:paraId="13A678B3" w14:textId="4D696C6C" w:rsidR="00454A2C" w:rsidRPr="00A90F27" w:rsidRDefault="001E2BFA" w:rsidP="00454A2C">
            <w:pPr>
              <w:jc w:val="center"/>
              <w:rPr>
                <w:rFonts w:eastAsia="Calibri"/>
                <w:b/>
                <w:sz w:val="22"/>
                <w:szCs w:val="22"/>
                <w:lang w:val="en-US"/>
              </w:rPr>
            </w:pPr>
            <w:r w:rsidRPr="00A90F27">
              <w:rPr>
                <w:rFonts w:eastAsia="Calibri"/>
                <w:b/>
                <w:sz w:val="22"/>
                <w:szCs w:val="22"/>
              </w:rPr>
              <w:t>15</w:t>
            </w:r>
          </w:p>
        </w:tc>
        <w:tc>
          <w:tcPr>
            <w:tcW w:w="756" w:type="pct"/>
            <w:shd w:val="clear" w:color="auto" w:fill="D9D9D9"/>
            <w:vAlign w:val="center"/>
          </w:tcPr>
          <w:p w14:paraId="7471155C" w14:textId="37415553" w:rsidR="00454A2C" w:rsidRPr="00A90F27" w:rsidRDefault="001074D0" w:rsidP="00454A2C">
            <w:pPr>
              <w:jc w:val="center"/>
              <w:rPr>
                <w:rFonts w:eastAsia="Calibri"/>
                <w:b/>
                <w:sz w:val="22"/>
                <w:szCs w:val="22"/>
              </w:rPr>
            </w:pPr>
            <w:r w:rsidRPr="00A90F27">
              <w:rPr>
                <w:rFonts w:eastAsia="Calibri"/>
                <w:b/>
                <w:sz w:val="22"/>
                <w:szCs w:val="22"/>
              </w:rPr>
              <w:t>15</w:t>
            </w:r>
          </w:p>
        </w:tc>
      </w:tr>
      <w:tr w:rsidR="00FC074F" w:rsidRPr="00A90F27" w14:paraId="3579175F" w14:textId="77777777" w:rsidTr="006F1010">
        <w:trPr>
          <w:trHeight w:val="334"/>
          <w:jc w:val="right"/>
        </w:trPr>
        <w:tc>
          <w:tcPr>
            <w:tcW w:w="1843" w:type="pct"/>
            <w:shd w:val="clear" w:color="auto" w:fill="D9D9D9"/>
          </w:tcPr>
          <w:p w14:paraId="5A6E6E1F" w14:textId="65AC9F3E" w:rsidR="00FC074F" w:rsidRPr="00A90F27" w:rsidRDefault="00FC074F" w:rsidP="00752566">
            <w:pPr>
              <w:rPr>
                <w:rFonts w:eastAsia="Calibri"/>
                <w:b/>
                <w:sz w:val="22"/>
                <w:szCs w:val="22"/>
              </w:rPr>
            </w:pPr>
            <w:r w:rsidRPr="00A90F27">
              <w:rPr>
                <w:rFonts w:eastAsia="Calibri"/>
                <w:b/>
                <w:sz w:val="22"/>
                <w:szCs w:val="22"/>
              </w:rPr>
              <w:t>ΕΙΔΙΚΑ ΘΕΜΑΤΑ ( ΟΔΗΓΙΕΣ-ΠΑΡΟΥΣΙΑΣΗ ΠΛΑΤΦΟΡΜΑΣ-ΥΠΟΛΟΓΙΣΤΕΣ 5, ΟΔΗΓΙΕΣ ΣΥΓΓΡΑΦΗΣ ΔΙΠΛΩΜΑΤΙΚΗΣ ΕΡΓΑΣΙΑΣ 5 (Μ)</w:t>
            </w:r>
          </w:p>
        </w:tc>
        <w:tc>
          <w:tcPr>
            <w:tcW w:w="696" w:type="pct"/>
            <w:shd w:val="clear" w:color="auto" w:fill="D9D9D9"/>
            <w:vAlign w:val="center"/>
          </w:tcPr>
          <w:p w14:paraId="59839372" w14:textId="77777777" w:rsidR="00FC074F" w:rsidRPr="00A90F27" w:rsidRDefault="00FC074F" w:rsidP="00752566">
            <w:pPr>
              <w:jc w:val="center"/>
              <w:rPr>
                <w:rFonts w:eastAsia="Calibri"/>
                <w:b/>
                <w:sz w:val="22"/>
                <w:szCs w:val="22"/>
              </w:rPr>
            </w:pPr>
            <w:r w:rsidRPr="00A90F27">
              <w:rPr>
                <w:rFonts w:eastAsia="Calibri"/>
                <w:b/>
                <w:sz w:val="22"/>
                <w:szCs w:val="22"/>
              </w:rPr>
              <w:t>1</w:t>
            </w:r>
          </w:p>
        </w:tc>
        <w:tc>
          <w:tcPr>
            <w:tcW w:w="696" w:type="pct"/>
            <w:shd w:val="clear" w:color="auto" w:fill="D9D9D9"/>
            <w:vAlign w:val="center"/>
          </w:tcPr>
          <w:p w14:paraId="27BC63BE" w14:textId="25CAE588" w:rsidR="00FC074F" w:rsidRPr="00A90F27" w:rsidRDefault="00FC074F" w:rsidP="00752566">
            <w:pPr>
              <w:jc w:val="center"/>
              <w:rPr>
                <w:rFonts w:eastAsia="Calibri"/>
                <w:b/>
                <w:sz w:val="22"/>
                <w:szCs w:val="22"/>
              </w:rPr>
            </w:pPr>
            <w:r w:rsidRPr="00A90F27">
              <w:rPr>
                <w:rFonts w:eastAsia="Calibri"/>
                <w:b/>
                <w:sz w:val="22"/>
                <w:szCs w:val="22"/>
              </w:rPr>
              <w:t>10</w:t>
            </w:r>
          </w:p>
        </w:tc>
        <w:tc>
          <w:tcPr>
            <w:tcW w:w="1007" w:type="pct"/>
            <w:shd w:val="clear" w:color="auto" w:fill="D9D9D9"/>
            <w:vAlign w:val="center"/>
          </w:tcPr>
          <w:p w14:paraId="014B3603" w14:textId="354CB573" w:rsidR="00FC074F" w:rsidRPr="00A90F27" w:rsidRDefault="00FC074F" w:rsidP="00752566">
            <w:pPr>
              <w:jc w:val="center"/>
              <w:rPr>
                <w:rFonts w:eastAsia="Calibri"/>
                <w:b/>
                <w:sz w:val="22"/>
                <w:szCs w:val="22"/>
                <w:lang w:val="en-US"/>
              </w:rPr>
            </w:pPr>
          </w:p>
        </w:tc>
        <w:tc>
          <w:tcPr>
            <w:tcW w:w="756" w:type="pct"/>
            <w:shd w:val="clear" w:color="auto" w:fill="D9D9D9"/>
            <w:vAlign w:val="center"/>
          </w:tcPr>
          <w:p w14:paraId="3D63B73B" w14:textId="3D5E6897" w:rsidR="00FC074F" w:rsidRPr="00A90F27" w:rsidRDefault="00B83CF7" w:rsidP="00B83CF7">
            <w:pPr>
              <w:rPr>
                <w:rFonts w:eastAsia="Calibri"/>
                <w:b/>
                <w:sz w:val="22"/>
                <w:szCs w:val="22"/>
              </w:rPr>
            </w:pPr>
            <w:r w:rsidRPr="00A90F27">
              <w:rPr>
                <w:rFonts w:eastAsia="Calibri"/>
                <w:b/>
                <w:sz w:val="22"/>
                <w:szCs w:val="22"/>
              </w:rPr>
              <w:t xml:space="preserve">        10</w:t>
            </w:r>
          </w:p>
        </w:tc>
      </w:tr>
      <w:tr w:rsidR="00516A38" w:rsidRPr="00A90F27" w14:paraId="24A4F19B" w14:textId="77777777" w:rsidTr="006F1010">
        <w:trPr>
          <w:trHeight w:val="252"/>
          <w:jc w:val="right"/>
        </w:trPr>
        <w:tc>
          <w:tcPr>
            <w:tcW w:w="1843" w:type="pct"/>
            <w:shd w:val="clear" w:color="auto" w:fill="D9D9D9"/>
          </w:tcPr>
          <w:p w14:paraId="7325CB59" w14:textId="77777777" w:rsidR="00516A38" w:rsidRPr="00A90F27" w:rsidRDefault="00516A38" w:rsidP="00454A2C">
            <w:pPr>
              <w:rPr>
                <w:rFonts w:eastAsia="Calibri"/>
                <w:b/>
                <w:sz w:val="22"/>
                <w:szCs w:val="22"/>
              </w:rPr>
            </w:pPr>
          </w:p>
        </w:tc>
        <w:tc>
          <w:tcPr>
            <w:tcW w:w="696" w:type="pct"/>
            <w:shd w:val="clear" w:color="auto" w:fill="D9D9D9"/>
            <w:vAlign w:val="center"/>
          </w:tcPr>
          <w:p w14:paraId="0BF71B62" w14:textId="77777777" w:rsidR="00516A38" w:rsidRPr="00A90F27" w:rsidRDefault="00516A38" w:rsidP="00454A2C">
            <w:pPr>
              <w:jc w:val="center"/>
              <w:rPr>
                <w:rFonts w:eastAsia="Calibri"/>
                <w:b/>
                <w:sz w:val="22"/>
                <w:szCs w:val="22"/>
              </w:rPr>
            </w:pPr>
          </w:p>
        </w:tc>
        <w:tc>
          <w:tcPr>
            <w:tcW w:w="696" w:type="pct"/>
            <w:shd w:val="clear" w:color="auto" w:fill="D9D9D9"/>
            <w:vAlign w:val="center"/>
          </w:tcPr>
          <w:p w14:paraId="21E2306E" w14:textId="77777777" w:rsidR="00516A38" w:rsidRPr="00A90F27" w:rsidRDefault="00516A38" w:rsidP="00454A2C">
            <w:pPr>
              <w:jc w:val="center"/>
              <w:rPr>
                <w:rFonts w:eastAsia="Calibri"/>
                <w:b/>
                <w:sz w:val="22"/>
                <w:szCs w:val="22"/>
              </w:rPr>
            </w:pPr>
          </w:p>
        </w:tc>
        <w:tc>
          <w:tcPr>
            <w:tcW w:w="1007" w:type="pct"/>
            <w:shd w:val="clear" w:color="auto" w:fill="D9D9D9"/>
            <w:vAlign w:val="center"/>
          </w:tcPr>
          <w:p w14:paraId="7D68BDC7" w14:textId="77777777" w:rsidR="00516A38" w:rsidRPr="00A90F27" w:rsidRDefault="00516A38" w:rsidP="00454A2C">
            <w:pPr>
              <w:jc w:val="center"/>
              <w:rPr>
                <w:rFonts w:eastAsia="Calibri"/>
                <w:b/>
                <w:sz w:val="22"/>
                <w:szCs w:val="22"/>
              </w:rPr>
            </w:pPr>
          </w:p>
        </w:tc>
        <w:tc>
          <w:tcPr>
            <w:tcW w:w="756" w:type="pct"/>
            <w:shd w:val="clear" w:color="auto" w:fill="D9D9D9"/>
            <w:vAlign w:val="center"/>
          </w:tcPr>
          <w:p w14:paraId="364588FC" w14:textId="77777777" w:rsidR="00516A38" w:rsidRPr="00A90F27" w:rsidRDefault="00516A38" w:rsidP="00454A2C">
            <w:pPr>
              <w:jc w:val="center"/>
              <w:rPr>
                <w:rFonts w:eastAsia="Calibri"/>
                <w:b/>
                <w:sz w:val="22"/>
                <w:szCs w:val="22"/>
              </w:rPr>
            </w:pPr>
          </w:p>
        </w:tc>
      </w:tr>
      <w:tr w:rsidR="00454A2C" w:rsidRPr="00A90F27" w14:paraId="7A41B4C6" w14:textId="77777777" w:rsidTr="006F1010">
        <w:trPr>
          <w:trHeight w:val="757"/>
          <w:jc w:val="right"/>
        </w:trPr>
        <w:tc>
          <w:tcPr>
            <w:tcW w:w="1843" w:type="pct"/>
            <w:shd w:val="clear" w:color="auto" w:fill="D9D9D9"/>
          </w:tcPr>
          <w:p w14:paraId="7FDB467F" w14:textId="78693642" w:rsidR="00454A2C" w:rsidRPr="00A90F27" w:rsidRDefault="00454A2C" w:rsidP="00454A2C">
            <w:pPr>
              <w:rPr>
                <w:rFonts w:eastAsia="Calibri"/>
                <w:b/>
                <w:sz w:val="22"/>
                <w:szCs w:val="22"/>
              </w:rPr>
            </w:pPr>
            <w:r w:rsidRPr="00A90F27">
              <w:rPr>
                <w:rFonts w:eastAsia="Calibri"/>
                <w:b/>
                <w:sz w:val="22"/>
                <w:szCs w:val="22"/>
              </w:rPr>
              <w:t>ΜΕΘΟΔΟΛΟΓΙΑ ΔΙΔΑΣΚΑΛΙΑΣ</w:t>
            </w:r>
            <w:r w:rsidR="00FC074F" w:rsidRPr="00A90F27">
              <w:rPr>
                <w:rFonts w:eastAsia="Calibri"/>
                <w:b/>
                <w:sz w:val="22"/>
                <w:szCs w:val="22"/>
              </w:rPr>
              <w:t xml:space="preserve"> της ΥΔΑΤΟΣΦΑΙΡΙΣΗΣ</w:t>
            </w:r>
            <w:r w:rsidRPr="00A90F27">
              <w:rPr>
                <w:rFonts w:eastAsia="Calibri"/>
                <w:b/>
                <w:sz w:val="22"/>
                <w:szCs w:val="22"/>
              </w:rPr>
              <w:t xml:space="preserve"> </w:t>
            </w:r>
            <w:r w:rsidR="00463793" w:rsidRPr="00A90F27">
              <w:rPr>
                <w:rFonts w:eastAsia="Calibri"/>
                <w:b/>
                <w:sz w:val="22"/>
                <w:szCs w:val="22"/>
              </w:rPr>
              <w:t>(Μ)</w:t>
            </w:r>
          </w:p>
        </w:tc>
        <w:tc>
          <w:tcPr>
            <w:tcW w:w="696" w:type="pct"/>
            <w:shd w:val="clear" w:color="auto" w:fill="D9D9D9"/>
            <w:vAlign w:val="center"/>
          </w:tcPr>
          <w:p w14:paraId="1A2C6363" w14:textId="77777777" w:rsidR="00454A2C" w:rsidRPr="00A90F27" w:rsidRDefault="00454A2C" w:rsidP="00454A2C">
            <w:pPr>
              <w:jc w:val="center"/>
              <w:rPr>
                <w:rFonts w:eastAsia="Calibri"/>
                <w:b/>
                <w:sz w:val="22"/>
                <w:szCs w:val="22"/>
              </w:rPr>
            </w:pPr>
            <w:r w:rsidRPr="00A90F27">
              <w:rPr>
                <w:rFonts w:eastAsia="Calibri"/>
                <w:b/>
                <w:sz w:val="22"/>
                <w:szCs w:val="22"/>
              </w:rPr>
              <w:t>1</w:t>
            </w:r>
          </w:p>
        </w:tc>
        <w:tc>
          <w:tcPr>
            <w:tcW w:w="696" w:type="pct"/>
            <w:shd w:val="clear" w:color="auto" w:fill="D9D9D9"/>
            <w:vAlign w:val="center"/>
          </w:tcPr>
          <w:p w14:paraId="33ED7A26" w14:textId="178102F5" w:rsidR="00454A2C" w:rsidRPr="00A90F27" w:rsidRDefault="00FC074F" w:rsidP="00454A2C">
            <w:pPr>
              <w:jc w:val="center"/>
              <w:rPr>
                <w:rFonts w:eastAsia="Calibri"/>
                <w:b/>
                <w:sz w:val="22"/>
                <w:szCs w:val="22"/>
              </w:rPr>
            </w:pPr>
            <w:r w:rsidRPr="00A90F27">
              <w:rPr>
                <w:rFonts w:eastAsia="Calibri"/>
                <w:b/>
                <w:sz w:val="22"/>
                <w:szCs w:val="22"/>
              </w:rPr>
              <w:t>25</w:t>
            </w:r>
          </w:p>
        </w:tc>
        <w:tc>
          <w:tcPr>
            <w:tcW w:w="1007" w:type="pct"/>
            <w:shd w:val="clear" w:color="auto" w:fill="D9D9D9"/>
            <w:vAlign w:val="center"/>
          </w:tcPr>
          <w:p w14:paraId="3873CB96" w14:textId="44C88EDD" w:rsidR="00454A2C" w:rsidRPr="00A90F27" w:rsidRDefault="00454A2C" w:rsidP="00454A2C">
            <w:pPr>
              <w:jc w:val="center"/>
              <w:rPr>
                <w:rFonts w:eastAsia="Calibri"/>
                <w:b/>
                <w:sz w:val="22"/>
                <w:szCs w:val="22"/>
              </w:rPr>
            </w:pPr>
          </w:p>
        </w:tc>
        <w:tc>
          <w:tcPr>
            <w:tcW w:w="756" w:type="pct"/>
            <w:shd w:val="clear" w:color="auto" w:fill="D9D9D9"/>
            <w:vAlign w:val="center"/>
          </w:tcPr>
          <w:p w14:paraId="4D5613C8" w14:textId="43A04C0B" w:rsidR="00454A2C" w:rsidRPr="00A90F27" w:rsidRDefault="00B83CF7" w:rsidP="00454A2C">
            <w:pPr>
              <w:jc w:val="center"/>
              <w:rPr>
                <w:rFonts w:eastAsia="Calibri"/>
                <w:b/>
                <w:sz w:val="22"/>
                <w:szCs w:val="22"/>
              </w:rPr>
            </w:pPr>
            <w:r w:rsidRPr="00A90F27">
              <w:rPr>
                <w:rFonts w:eastAsia="Calibri"/>
                <w:b/>
                <w:sz w:val="22"/>
                <w:szCs w:val="22"/>
              </w:rPr>
              <w:t>25</w:t>
            </w:r>
          </w:p>
        </w:tc>
      </w:tr>
      <w:tr w:rsidR="00454A2C" w:rsidRPr="00A90F27" w14:paraId="5275E349" w14:textId="77777777" w:rsidTr="006F1010">
        <w:trPr>
          <w:trHeight w:val="505"/>
          <w:jc w:val="right"/>
        </w:trPr>
        <w:tc>
          <w:tcPr>
            <w:tcW w:w="1843" w:type="pct"/>
            <w:shd w:val="clear" w:color="auto" w:fill="D9D9D9"/>
          </w:tcPr>
          <w:p w14:paraId="45C0F6F5" w14:textId="49DD4B79" w:rsidR="00454A2C" w:rsidRPr="00A90F27" w:rsidRDefault="00454A2C" w:rsidP="00454A2C">
            <w:pPr>
              <w:rPr>
                <w:rFonts w:eastAsia="Calibri"/>
                <w:b/>
                <w:sz w:val="22"/>
                <w:szCs w:val="22"/>
              </w:rPr>
            </w:pPr>
            <w:r w:rsidRPr="00A90F27">
              <w:rPr>
                <w:rFonts w:eastAsia="Calibri"/>
                <w:b/>
                <w:sz w:val="22"/>
                <w:szCs w:val="22"/>
              </w:rPr>
              <w:t>ΤΕΧΝΙΚΗ ΑΝΑΛΥΣΗ</w:t>
            </w:r>
            <w:r w:rsidR="00FC074F" w:rsidRPr="00A90F27">
              <w:rPr>
                <w:rFonts w:eastAsia="Calibri"/>
                <w:b/>
                <w:sz w:val="22"/>
                <w:szCs w:val="22"/>
              </w:rPr>
              <w:t xml:space="preserve"> της ΥΔΑΤΟΣΦΑΙΡΙΣΗΣ</w:t>
            </w:r>
            <w:r w:rsidRPr="00A90F27">
              <w:rPr>
                <w:rFonts w:eastAsia="Calibri"/>
                <w:b/>
                <w:sz w:val="22"/>
                <w:szCs w:val="22"/>
              </w:rPr>
              <w:t xml:space="preserve"> </w:t>
            </w:r>
            <w:r w:rsidR="00463793" w:rsidRPr="00A90F27">
              <w:rPr>
                <w:rFonts w:eastAsia="Calibri"/>
                <w:b/>
                <w:sz w:val="22"/>
                <w:szCs w:val="22"/>
              </w:rPr>
              <w:t>(Μ)</w:t>
            </w:r>
          </w:p>
        </w:tc>
        <w:tc>
          <w:tcPr>
            <w:tcW w:w="696" w:type="pct"/>
            <w:shd w:val="clear" w:color="auto" w:fill="D9D9D9"/>
            <w:vAlign w:val="center"/>
          </w:tcPr>
          <w:p w14:paraId="16CEE58E" w14:textId="77777777" w:rsidR="00454A2C" w:rsidRPr="00A90F27" w:rsidRDefault="00454A2C" w:rsidP="00454A2C">
            <w:pPr>
              <w:jc w:val="center"/>
              <w:rPr>
                <w:rFonts w:eastAsia="Calibri"/>
                <w:b/>
                <w:sz w:val="22"/>
                <w:szCs w:val="22"/>
              </w:rPr>
            </w:pPr>
            <w:r w:rsidRPr="00A90F27">
              <w:rPr>
                <w:rFonts w:eastAsia="Calibri"/>
                <w:b/>
                <w:sz w:val="22"/>
                <w:szCs w:val="22"/>
              </w:rPr>
              <w:t>1</w:t>
            </w:r>
          </w:p>
        </w:tc>
        <w:tc>
          <w:tcPr>
            <w:tcW w:w="696" w:type="pct"/>
            <w:shd w:val="clear" w:color="auto" w:fill="D9D9D9"/>
            <w:vAlign w:val="center"/>
          </w:tcPr>
          <w:p w14:paraId="1A49362E" w14:textId="15CD10E4" w:rsidR="00454A2C" w:rsidRPr="00A90F27" w:rsidRDefault="00FC074F" w:rsidP="00454A2C">
            <w:pPr>
              <w:jc w:val="center"/>
              <w:rPr>
                <w:rFonts w:eastAsia="Calibri"/>
                <w:b/>
                <w:sz w:val="22"/>
                <w:szCs w:val="22"/>
              </w:rPr>
            </w:pPr>
            <w:r w:rsidRPr="00A90F27">
              <w:rPr>
                <w:rFonts w:eastAsia="Calibri"/>
                <w:b/>
                <w:sz w:val="22"/>
                <w:szCs w:val="22"/>
              </w:rPr>
              <w:t>15</w:t>
            </w:r>
          </w:p>
        </w:tc>
        <w:tc>
          <w:tcPr>
            <w:tcW w:w="1007" w:type="pct"/>
            <w:shd w:val="clear" w:color="auto" w:fill="D9D9D9"/>
            <w:vAlign w:val="center"/>
          </w:tcPr>
          <w:p w14:paraId="05B04207" w14:textId="02309B69" w:rsidR="00454A2C" w:rsidRPr="00A90F27" w:rsidRDefault="00454A2C" w:rsidP="00454A2C">
            <w:pPr>
              <w:jc w:val="center"/>
              <w:rPr>
                <w:rFonts w:eastAsia="Calibri"/>
                <w:b/>
                <w:sz w:val="22"/>
                <w:szCs w:val="22"/>
              </w:rPr>
            </w:pPr>
          </w:p>
        </w:tc>
        <w:tc>
          <w:tcPr>
            <w:tcW w:w="756" w:type="pct"/>
            <w:shd w:val="clear" w:color="auto" w:fill="D9D9D9"/>
            <w:vAlign w:val="center"/>
          </w:tcPr>
          <w:p w14:paraId="55E1CCAD" w14:textId="086A2207" w:rsidR="00454A2C" w:rsidRPr="00A90F27" w:rsidRDefault="00B83CF7" w:rsidP="00454A2C">
            <w:pPr>
              <w:jc w:val="center"/>
              <w:rPr>
                <w:rFonts w:eastAsia="Calibri"/>
                <w:b/>
                <w:sz w:val="22"/>
                <w:szCs w:val="22"/>
              </w:rPr>
            </w:pPr>
            <w:r w:rsidRPr="00A90F27">
              <w:rPr>
                <w:rFonts w:eastAsia="Calibri"/>
                <w:b/>
                <w:sz w:val="22"/>
                <w:szCs w:val="22"/>
              </w:rPr>
              <w:t>15</w:t>
            </w:r>
          </w:p>
        </w:tc>
      </w:tr>
      <w:tr w:rsidR="00DE2F40" w:rsidRPr="00A90F27" w14:paraId="5F9B2CAB" w14:textId="77777777" w:rsidTr="006F1010">
        <w:trPr>
          <w:trHeight w:val="1010"/>
          <w:jc w:val="right"/>
        </w:trPr>
        <w:tc>
          <w:tcPr>
            <w:tcW w:w="1843" w:type="pct"/>
            <w:shd w:val="clear" w:color="auto" w:fill="D9D9D9"/>
          </w:tcPr>
          <w:p w14:paraId="0F9D4A94" w14:textId="2FC19EBB" w:rsidR="00DE2F40" w:rsidRPr="00A90F27" w:rsidRDefault="00DE2F40" w:rsidP="00DE2F40">
            <w:pPr>
              <w:rPr>
                <w:rFonts w:eastAsia="Calibri"/>
                <w:b/>
                <w:sz w:val="22"/>
                <w:szCs w:val="22"/>
              </w:rPr>
            </w:pPr>
            <w:r w:rsidRPr="00A90F27">
              <w:rPr>
                <w:rFonts w:eastAsia="Calibri"/>
                <w:b/>
                <w:sz w:val="22"/>
                <w:szCs w:val="22"/>
              </w:rPr>
              <w:t>ΠΡΟΠΟΝΗΤΙΚΗ ΕΞΑΣΚΗΣΗ</w:t>
            </w:r>
            <w:r w:rsidR="00FC074F" w:rsidRPr="00A90F27">
              <w:rPr>
                <w:rFonts w:eastAsia="Calibri"/>
                <w:b/>
                <w:sz w:val="22"/>
                <w:szCs w:val="22"/>
              </w:rPr>
              <w:t xml:space="preserve"> στην ΥΔΑΤΟΣΦΑΙΡΙΣΗ ΒΕΛΤΙΩΣΗ ΙΚΑΝΟΤΗΤΩΝ</w:t>
            </w:r>
            <w:r w:rsidR="00463793" w:rsidRPr="00A90F27">
              <w:rPr>
                <w:rFonts w:eastAsia="Calibri"/>
                <w:b/>
                <w:sz w:val="22"/>
                <w:szCs w:val="22"/>
              </w:rPr>
              <w:t xml:space="preserve"> (Μ)</w:t>
            </w:r>
            <w:r w:rsidRPr="00A90F27">
              <w:rPr>
                <w:rFonts w:eastAsia="Calibri"/>
                <w:b/>
                <w:sz w:val="22"/>
                <w:szCs w:val="22"/>
              </w:rPr>
              <w:t xml:space="preserve"> </w:t>
            </w:r>
          </w:p>
        </w:tc>
        <w:tc>
          <w:tcPr>
            <w:tcW w:w="696" w:type="pct"/>
            <w:shd w:val="clear" w:color="auto" w:fill="D9D9D9"/>
            <w:vAlign w:val="center"/>
          </w:tcPr>
          <w:p w14:paraId="2042C830" w14:textId="6E823361" w:rsidR="00DE2F40" w:rsidRPr="00A90F27" w:rsidRDefault="00DE2F40" w:rsidP="00DE2F40">
            <w:pPr>
              <w:jc w:val="center"/>
              <w:rPr>
                <w:rFonts w:eastAsia="Calibri"/>
                <w:b/>
                <w:sz w:val="22"/>
                <w:szCs w:val="22"/>
              </w:rPr>
            </w:pPr>
            <w:r w:rsidRPr="00A90F27">
              <w:rPr>
                <w:rFonts w:eastAsia="Calibri"/>
                <w:b/>
                <w:sz w:val="22"/>
                <w:szCs w:val="22"/>
              </w:rPr>
              <w:t>1</w:t>
            </w:r>
          </w:p>
        </w:tc>
        <w:tc>
          <w:tcPr>
            <w:tcW w:w="696" w:type="pct"/>
            <w:shd w:val="clear" w:color="auto" w:fill="D9D9D9"/>
            <w:vAlign w:val="center"/>
          </w:tcPr>
          <w:p w14:paraId="3D06AAA9" w14:textId="13FA0FC5" w:rsidR="00DE2F40" w:rsidRPr="00A90F27" w:rsidRDefault="00DE2F40" w:rsidP="00DE2F40">
            <w:pPr>
              <w:jc w:val="center"/>
              <w:rPr>
                <w:rFonts w:eastAsia="Calibri"/>
                <w:b/>
                <w:sz w:val="22"/>
                <w:szCs w:val="22"/>
              </w:rPr>
            </w:pPr>
            <w:r w:rsidRPr="00A90F27">
              <w:rPr>
                <w:rFonts w:eastAsia="Calibri"/>
                <w:b/>
                <w:sz w:val="22"/>
                <w:szCs w:val="22"/>
              </w:rPr>
              <w:t>20</w:t>
            </w:r>
          </w:p>
        </w:tc>
        <w:tc>
          <w:tcPr>
            <w:tcW w:w="1007" w:type="pct"/>
            <w:shd w:val="clear" w:color="auto" w:fill="D9D9D9"/>
            <w:vAlign w:val="center"/>
          </w:tcPr>
          <w:p w14:paraId="43CDEB56" w14:textId="5AA64C7A" w:rsidR="00DE2F40" w:rsidRPr="00A90F27" w:rsidRDefault="00DE2F40" w:rsidP="00DE2F40">
            <w:pPr>
              <w:jc w:val="center"/>
              <w:rPr>
                <w:rFonts w:eastAsia="Calibri"/>
                <w:b/>
                <w:sz w:val="22"/>
                <w:szCs w:val="22"/>
              </w:rPr>
            </w:pPr>
          </w:p>
        </w:tc>
        <w:tc>
          <w:tcPr>
            <w:tcW w:w="756" w:type="pct"/>
            <w:shd w:val="clear" w:color="auto" w:fill="D9D9D9"/>
            <w:vAlign w:val="center"/>
          </w:tcPr>
          <w:p w14:paraId="4DCA2931" w14:textId="7B3BB208" w:rsidR="00DE2F40" w:rsidRPr="00A90F27" w:rsidRDefault="00DE2F40" w:rsidP="00DE2F40">
            <w:pPr>
              <w:jc w:val="center"/>
              <w:rPr>
                <w:rFonts w:eastAsia="Calibri"/>
                <w:b/>
                <w:sz w:val="22"/>
                <w:szCs w:val="22"/>
              </w:rPr>
            </w:pPr>
            <w:r w:rsidRPr="00A90F27">
              <w:rPr>
                <w:rFonts w:eastAsia="Calibri"/>
                <w:b/>
                <w:sz w:val="22"/>
                <w:szCs w:val="22"/>
              </w:rPr>
              <w:t>20</w:t>
            </w:r>
          </w:p>
        </w:tc>
      </w:tr>
      <w:tr w:rsidR="00FC074F" w:rsidRPr="00A90F27" w14:paraId="3AB42AF1" w14:textId="77777777" w:rsidTr="006F1010">
        <w:trPr>
          <w:trHeight w:val="524"/>
          <w:jc w:val="right"/>
        </w:trPr>
        <w:tc>
          <w:tcPr>
            <w:tcW w:w="1843" w:type="pct"/>
            <w:shd w:val="clear" w:color="auto" w:fill="D9D9D9"/>
          </w:tcPr>
          <w:p w14:paraId="6594DE94" w14:textId="323D727F" w:rsidR="00FC074F" w:rsidRPr="00A90F27" w:rsidRDefault="00FC074F" w:rsidP="00DE2F40">
            <w:pPr>
              <w:rPr>
                <w:rFonts w:eastAsia="Calibri"/>
                <w:b/>
                <w:sz w:val="22"/>
                <w:szCs w:val="22"/>
              </w:rPr>
            </w:pPr>
            <w:r w:rsidRPr="00A90F27">
              <w:rPr>
                <w:rFonts w:eastAsia="Calibri"/>
                <w:b/>
                <w:sz w:val="22"/>
                <w:szCs w:val="22"/>
              </w:rPr>
              <w:t>ΟΜΑΔΙΚΗ ΤΑΚΤΙΚΗ ΣΤΗΝ ΥΔΑΤΟΣΦΑΙΡΙΣΗ</w:t>
            </w:r>
            <w:r w:rsidR="00463793" w:rsidRPr="00A90F27">
              <w:rPr>
                <w:rFonts w:eastAsia="Calibri"/>
                <w:b/>
                <w:sz w:val="22"/>
                <w:szCs w:val="22"/>
              </w:rPr>
              <w:t xml:space="preserve"> (Μ)</w:t>
            </w:r>
          </w:p>
        </w:tc>
        <w:tc>
          <w:tcPr>
            <w:tcW w:w="696" w:type="pct"/>
            <w:shd w:val="clear" w:color="auto" w:fill="D9D9D9"/>
            <w:vAlign w:val="center"/>
          </w:tcPr>
          <w:p w14:paraId="1B2BB2DA" w14:textId="5706360A" w:rsidR="00FC074F" w:rsidRPr="00A90F27" w:rsidRDefault="00FC074F" w:rsidP="00DE2F40">
            <w:pPr>
              <w:jc w:val="center"/>
              <w:rPr>
                <w:rFonts w:eastAsia="Calibri"/>
                <w:b/>
                <w:sz w:val="22"/>
                <w:szCs w:val="22"/>
              </w:rPr>
            </w:pPr>
            <w:r w:rsidRPr="00A90F27">
              <w:rPr>
                <w:rFonts w:eastAsia="Calibri"/>
                <w:b/>
                <w:sz w:val="22"/>
                <w:szCs w:val="22"/>
              </w:rPr>
              <w:t>1</w:t>
            </w:r>
          </w:p>
        </w:tc>
        <w:tc>
          <w:tcPr>
            <w:tcW w:w="696" w:type="pct"/>
            <w:shd w:val="clear" w:color="auto" w:fill="D9D9D9"/>
            <w:vAlign w:val="center"/>
          </w:tcPr>
          <w:p w14:paraId="76791BED" w14:textId="47E4651D" w:rsidR="00FC074F" w:rsidRPr="00A90F27" w:rsidRDefault="00FC074F" w:rsidP="00DE2F40">
            <w:pPr>
              <w:jc w:val="center"/>
              <w:rPr>
                <w:rFonts w:eastAsia="Calibri"/>
                <w:b/>
                <w:sz w:val="22"/>
                <w:szCs w:val="22"/>
              </w:rPr>
            </w:pPr>
            <w:r w:rsidRPr="00A90F27">
              <w:rPr>
                <w:rFonts w:eastAsia="Calibri"/>
                <w:b/>
                <w:sz w:val="22"/>
                <w:szCs w:val="22"/>
              </w:rPr>
              <w:t>25</w:t>
            </w:r>
          </w:p>
        </w:tc>
        <w:tc>
          <w:tcPr>
            <w:tcW w:w="1007" w:type="pct"/>
            <w:shd w:val="clear" w:color="auto" w:fill="D9D9D9"/>
            <w:vAlign w:val="center"/>
          </w:tcPr>
          <w:p w14:paraId="1F313EEC" w14:textId="77777777" w:rsidR="00FC074F" w:rsidRPr="00A90F27" w:rsidRDefault="00FC074F" w:rsidP="00DE2F40">
            <w:pPr>
              <w:jc w:val="center"/>
              <w:rPr>
                <w:rFonts w:eastAsia="Calibri"/>
                <w:b/>
                <w:sz w:val="22"/>
                <w:szCs w:val="22"/>
              </w:rPr>
            </w:pPr>
          </w:p>
        </w:tc>
        <w:tc>
          <w:tcPr>
            <w:tcW w:w="756" w:type="pct"/>
            <w:shd w:val="clear" w:color="auto" w:fill="D9D9D9"/>
            <w:vAlign w:val="center"/>
          </w:tcPr>
          <w:p w14:paraId="3F47A5E5" w14:textId="4EBE7AB2" w:rsidR="00FC074F" w:rsidRPr="00A90F27" w:rsidRDefault="00B83CF7" w:rsidP="00DE2F40">
            <w:pPr>
              <w:jc w:val="center"/>
              <w:rPr>
                <w:rFonts w:eastAsia="Calibri"/>
                <w:b/>
                <w:sz w:val="22"/>
                <w:szCs w:val="22"/>
              </w:rPr>
            </w:pPr>
            <w:r w:rsidRPr="00A90F27">
              <w:rPr>
                <w:rFonts w:eastAsia="Calibri"/>
                <w:b/>
                <w:sz w:val="22"/>
                <w:szCs w:val="22"/>
              </w:rPr>
              <w:t>25</w:t>
            </w:r>
          </w:p>
        </w:tc>
      </w:tr>
      <w:tr w:rsidR="00DE2F40" w:rsidRPr="00A90F27" w14:paraId="51663723" w14:textId="77777777" w:rsidTr="006F1010">
        <w:trPr>
          <w:trHeight w:val="524"/>
          <w:jc w:val="right"/>
        </w:trPr>
        <w:tc>
          <w:tcPr>
            <w:tcW w:w="1843" w:type="pct"/>
            <w:shd w:val="clear" w:color="auto" w:fill="D9D9D9"/>
          </w:tcPr>
          <w:p w14:paraId="5F0D7D3A" w14:textId="4C7C58FE" w:rsidR="00DE2F40" w:rsidRPr="00A90F27" w:rsidRDefault="00DE2F40" w:rsidP="00DE2F40">
            <w:pPr>
              <w:rPr>
                <w:rFonts w:eastAsia="Calibri"/>
                <w:b/>
                <w:sz w:val="22"/>
                <w:szCs w:val="22"/>
              </w:rPr>
            </w:pPr>
            <w:r w:rsidRPr="00A90F27">
              <w:rPr>
                <w:rFonts w:eastAsia="Calibri"/>
                <w:b/>
                <w:sz w:val="22"/>
                <w:szCs w:val="22"/>
              </w:rPr>
              <w:t xml:space="preserve">ΚΑΝΟΝΙΣΜΟΙ </w:t>
            </w:r>
            <w:r w:rsidR="001074D0" w:rsidRPr="00A90F27">
              <w:rPr>
                <w:rFonts w:eastAsia="Calibri"/>
                <w:b/>
                <w:sz w:val="22"/>
                <w:szCs w:val="22"/>
              </w:rPr>
              <w:t>της ΥΔΑΤΟΣΦΑΙΡΙΣΗΣ</w:t>
            </w:r>
            <w:r w:rsidR="00463793" w:rsidRPr="00A90F27">
              <w:rPr>
                <w:rFonts w:eastAsia="Calibri"/>
                <w:b/>
                <w:sz w:val="22"/>
                <w:szCs w:val="22"/>
              </w:rPr>
              <w:t xml:space="preserve"> (Μ)</w:t>
            </w:r>
          </w:p>
        </w:tc>
        <w:tc>
          <w:tcPr>
            <w:tcW w:w="696" w:type="pct"/>
            <w:shd w:val="clear" w:color="auto" w:fill="D9D9D9"/>
            <w:vAlign w:val="center"/>
          </w:tcPr>
          <w:p w14:paraId="238A037F" w14:textId="55E99D32" w:rsidR="00DE2F40" w:rsidRPr="00A90F27" w:rsidRDefault="00DE2F40" w:rsidP="00DE2F40">
            <w:pPr>
              <w:jc w:val="center"/>
              <w:rPr>
                <w:rFonts w:eastAsia="Calibri"/>
                <w:b/>
                <w:sz w:val="22"/>
                <w:szCs w:val="22"/>
              </w:rPr>
            </w:pPr>
            <w:r w:rsidRPr="00A90F27">
              <w:rPr>
                <w:rFonts w:eastAsia="Calibri"/>
                <w:b/>
                <w:sz w:val="22"/>
                <w:szCs w:val="22"/>
              </w:rPr>
              <w:t>1</w:t>
            </w:r>
          </w:p>
        </w:tc>
        <w:tc>
          <w:tcPr>
            <w:tcW w:w="696" w:type="pct"/>
            <w:shd w:val="clear" w:color="auto" w:fill="D9D9D9"/>
            <w:vAlign w:val="center"/>
          </w:tcPr>
          <w:p w14:paraId="00B4E86C" w14:textId="5C4D67C4" w:rsidR="00DE2F40" w:rsidRPr="00A90F27" w:rsidRDefault="00494E12" w:rsidP="00DE2F40">
            <w:pPr>
              <w:jc w:val="center"/>
              <w:rPr>
                <w:rFonts w:eastAsia="Calibri"/>
                <w:b/>
                <w:sz w:val="22"/>
                <w:szCs w:val="22"/>
              </w:rPr>
            </w:pPr>
            <w:r w:rsidRPr="00A90F27">
              <w:rPr>
                <w:rFonts w:eastAsia="Calibri"/>
                <w:b/>
                <w:sz w:val="22"/>
                <w:szCs w:val="22"/>
              </w:rPr>
              <w:t>5</w:t>
            </w:r>
          </w:p>
        </w:tc>
        <w:tc>
          <w:tcPr>
            <w:tcW w:w="1007" w:type="pct"/>
            <w:shd w:val="clear" w:color="auto" w:fill="D9D9D9"/>
            <w:vAlign w:val="center"/>
          </w:tcPr>
          <w:p w14:paraId="37451D13" w14:textId="2092A9D0" w:rsidR="00DE2F40" w:rsidRPr="00A90F27" w:rsidRDefault="00DE2F40" w:rsidP="00DE2F40">
            <w:pPr>
              <w:jc w:val="center"/>
              <w:rPr>
                <w:rFonts w:eastAsia="Calibri"/>
                <w:b/>
                <w:sz w:val="22"/>
                <w:szCs w:val="22"/>
              </w:rPr>
            </w:pPr>
          </w:p>
        </w:tc>
        <w:tc>
          <w:tcPr>
            <w:tcW w:w="756" w:type="pct"/>
            <w:shd w:val="clear" w:color="auto" w:fill="D9D9D9"/>
            <w:vAlign w:val="center"/>
          </w:tcPr>
          <w:p w14:paraId="71793153" w14:textId="53E2C4DF" w:rsidR="00DE2F40" w:rsidRPr="00A90F27" w:rsidRDefault="00B83CF7" w:rsidP="00DE2F40">
            <w:pPr>
              <w:jc w:val="center"/>
              <w:rPr>
                <w:rFonts w:eastAsia="Calibri"/>
                <w:b/>
                <w:sz w:val="22"/>
                <w:szCs w:val="22"/>
              </w:rPr>
            </w:pPr>
            <w:r w:rsidRPr="00A90F27">
              <w:rPr>
                <w:rFonts w:eastAsia="Calibri"/>
                <w:b/>
                <w:sz w:val="22"/>
                <w:szCs w:val="22"/>
              </w:rPr>
              <w:t>5</w:t>
            </w:r>
          </w:p>
        </w:tc>
      </w:tr>
      <w:tr w:rsidR="00DE2F40" w:rsidRPr="00A90F27" w14:paraId="2D35A964" w14:textId="77777777" w:rsidTr="006F1010">
        <w:trPr>
          <w:trHeight w:val="240"/>
          <w:jc w:val="right"/>
        </w:trPr>
        <w:tc>
          <w:tcPr>
            <w:tcW w:w="1843" w:type="pct"/>
            <w:shd w:val="clear" w:color="auto" w:fill="D9D9D9"/>
          </w:tcPr>
          <w:p w14:paraId="595E0877" w14:textId="7C23255C" w:rsidR="00DE2F40" w:rsidRPr="00A90F27" w:rsidRDefault="00DE2F40" w:rsidP="00DE2F40">
            <w:pPr>
              <w:rPr>
                <w:rFonts w:eastAsia="Calibri"/>
                <w:b/>
                <w:sz w:val="22"/>
                <w:szCs w:val="22"/>
              </w:rPr>
            </w:pPr>
          </w:p>
        </w:tc>
        <w:tc>
          <w:tcPr>
            <w:tcW w:w="696" w:type="pct"/>
            <w:shd w:val="clear" w:color="auto" w:fill="D9D9D9"/>
            <w:vAlign w:val="center"/>
          </w:tcPr>
          <w:p w14:paraId="07779367" w14:textId="23E75135" w:rsidR="00DE2F40" w:rsidRPr="00A90F27" w:rsidRDefault="00DE2F40" w:rsidP="00DE2F40">
            <w:pPr>
              <w:jc w:val="center"/>
              <w:rPr>
                <w:rFonts w:eastAsia="Calibri"/>
                <w:b/>
                <w:sz w:val="22"/>
                <w:szCs w:val="22"/>
              </w:rPr>
            </w:pPr>
          </w:p>
        </w:tc>
        <w:tc>
          <w:tcPr>
            <w:tcW w:w="696" w:type="pct"/>
            <w:shd w:val="clear" w:color="auto" w:fill="D9D9D9"/>
            <w:vAlign w:val="center"/>
          </w:tcPr>
          <w:p w14:paraId="115E858D" w14:textId="3331A6D5" w:rsidR="00DE2F40" w:rsidRPr="00A90F27" w:rsidRDefault="00DE2F40" w:rsidP="00DE2F40">
            <w:pPr>
              <w:jc w:val="center"/>
              <w:rPr>
                <w:rFonts w:eastAsia="Calibri"/>
                <w:b/>
                <w:sz w:val="22"/>
                <w:szCs w:val="22"/>
              </w:rPr>
            </w:pPr>
          </w:p>
        </w:tc>
        <w:tc>
          <w:tcPr>
            <w:tcW w:w="1007" w:type="pct"/>
            <w:shd w:val="clear" w:color="auto" w:fill="D9D9D9"/>
            <w:vAlign w:val="center"/>
          </w:tcPr>
          <w:p w14:paraId="72362F5D" w14:textId="747ABE66" w:rsidR="00DE2F40" w:rsidRPr="00A90F27" w:rsidRDefault="00DE2F40" w:rsidP="00DE2F40">
            <w:pPr>
              <w:jc w:val="center"/>
              <w:rPr>
                <w:rFonts w:eastAsia="Calibri"/>
                <w:b/>
                <w:sz w:val="22"/>
                <w:szCs w:val="22"/>
              </w:rPr>
            </w:pPr>
          </w:p>
        </w:tc>
        <w:tc>
          <w:tcPr>
            <w:tcW w:w="756" w:type="pct"/>
            <w:shd w:val="clear" w:color="auto" w:fill="D9D9D9"/>
            <w:vAlign w:val="center"/>
          </w:tcPr>
          <w:p w14:paraId="23C3E505" w14:textId="6F002AE6" w:rsidR="00DE2F40" w:rsidRPr="00A90F27" w:rsidRDefault="00DE2F40" w:rsidP="00DE2F40">
            <w:pPr>
              <w:jc w:val="center"/>
              <w:rPr>
                <w:rFonts w:eastAsia="Calibri"/>
                <w:b/>
                <w:sz w:val="22"/>
                <w:szCs w:val="22"/>
              </w:rPr>
            </w:pPr>
          </w:p>
        </w:tc>
      </w:tr>
      <w:tr w:rsidR="00DE2F40" w:rsidRPr="00A90F27" w14:paraId="7C1651F7" w14:textId="77777777" w:rsidTr="006F1010">
        <w:trPr>
          <w:trHeight w:val="342"/>
          <w:jc w:val="right"/>
        </w:trPr>
        <w:tc>
          <w:tcPr>
            <w:tcW w:w="2540" w:type="pct"/>
            <w:gridSpan w:val="2"/>
            <w:shd w:val="clear" w:color="auto" w:fill="F4B083"/>
          </w:tcPr>
          <w:p w14:paraId="7EB01A1F" w14:textId="77777777" w:rsidR="00DE2F40" w:rsidRPr="00A90F27" w:rsidRDefault="00DE2F40" w:rsidP="00DE2F40">
            <w:pPr>
              <w:jc w:val="right"/>
              <w:rPr>
                <w:rFonts w:eastAsia="Calibri"/>
                <w:b/>
                <w:sz w:val="22"/>
                <w:szCs w:val="22"/>
              </w:rPr>
            </w:pPr>
            <w:r w:rsidRPr="00A90F27">
              <w:rPr>
                <w:rFonts w:eastAsia="Calibri"/>
                <w:b/>
                <w:sz w:val="22"/>
                <w:szCs w:val="22"/>
              </w:rPr>
              <w:t>ΣΥΝΟΛΟ 3</w:t>
            </w:r>
            <w:r w:rsidRPr="00A90F27">
              <w:rPr>
                <w:rFonts w:eastAsia="Calibri"/>
                <w:b/>
                <w:sz w:val="22"/>
                <w:szCs w:val="22"/>
                <w:vertAlign w:val="superscript"/>
              </w:rPr>
              <w:t>ου</w:t>
            </w:r>
            <w:r w:rsidRPr="00A90F27">
              <w:rPr>
                <w:rFonts w:eastAsia="Calibri"/>
                <w:b/>
                <w:sz w:val="22"/>
                <w:szCs w:val="22"/>
              </w:rPr>
              <w:t xml:space="preserve"> Κύκλου</w:t>
            </w:r>
          </w:p>
        </w:tc>
        <w:tc>
          <w:tcPr>
            <w:tcW w:w="696" w:type="pct"/>
            <w:shd w:val="clear" w:color="auto" w:fill="F4B083"/>
          </w:tcPr>
          <w:p w14:paraId="44E70B53" w14:textId="70A9331A" w:rsidR="00DE2F40" w:rsidRPr="00A90F27" w:rsidRDefault="00B83CF7" w:rsidP="00DE2F40">
            <w:pPr>
              <w:jc w:val="center"/>
              <w:rPr>
                <w:rFonts w:eastAsia="Calibri"/>
                <w:b/>
                <w:sz w:val="22"/>
                <w:szCs w:val="22"/>
              </w:rPr>
            </w:pPr>
            <w:r w:rsidRPr="00A90F27">
              <w:rPr>
                <w:rFonts w:eastAsia="Calibri"/>
                <w:b/>
                <w:sz w:val="22"/>
                <w:szCs w:val="22"/>
              </w:rPr>
              <w:t>1</w:t>
            </w:r>
            <w:r w:rsidR="00494E12" w:rsidRPr="00A90F27">
              <w:rPr>
                <w:rFonts w:eastAsia="Calibri"/>
                <w:b/>
                <w:sz w:val="22"/>
                <w:szCs w:val="22"/>
              </w:rPr>
              <w:t>20</w:t>
            </w:r>
          </w:p>
        </w:tc>
        <w:tc>
          <w:tcPr>
            <w:tcW w:w="1007" w:type="pct"/>
            <w:shd w:val="clear" w:color="auto" w:fill="F4B083"/>
          </w:tcPr>
          <w:p w14:paraId="6EAA56ED" w14:textId="454D702A" w:rsidR="00DE2F40" w:rsidRPr="00A90F27" w:rsidRDefault="00B83CF7" w:rsidP="00DE2F40">
            <w:pPr>
              <w:jc w:val="center"/>
              <w:rPr>
                <w:rFonts w:eastAsia="Calibri"/>
                <w:b/>
                <w:sz w:val="22"/>
                <w:szCs w:val="22"/>
              </w:rPr>
            </w:pPr>
            <w:r w:rsidRPr="00A90F27">
              <w:rPr>
                <w:rFonts w:eastAsia="Calibri"/>
                <w:b/>
                <w:sz w:val="22"/>
                <w:szCs w:val="22"/>
              </w:rPr>
              <w:t>2</w:t>
            </w:r>
            <w:r w:rsidR="00494E12" w:rsidRPr="00A90F27">
              <w:rPr>
                <w:rFonts w:eastAsia="Calibri"/>
                <w:b/>
                <w:sz w:val="22"/>
                <w:szCs w:val="22"/>
              </w:rPr>
              <w:t>0</w:t>
            </w:r>
          </w:p>
        </w:tc>
        <w:tc>
          <w:tcPr>
            <w:tcW w:w="756" w:type="pct"/>
            <w:shd w:val="clear" w:color="auto" w:fill="F4B083"/>
          </w:tcPr>
          <w:p w14:paraId="17D5B1E5" w14:textId="4D3CA2A0" w:rsidR="00DE2F40" w:rsidRPr="00A90F27" w:rsidRDefault="00DE2F40" w:rsidP="00DE2F40">
            <w:pPr>
              <w:jc w:val="center"/>
              <w:rPr>
                <w:rFonts w:eastAsia="Calibri"/>
                <w:b/>
                <w:sz w:val="22"/>
                <w:szCs w:val="22"/>
              </w:rPr>
            </w:pPr>
            <w:r w:rsidRPr="00A90F27">
              <w:rPr>
                <w:rFonts w:eastAsia="Calibri"/>
                <w:b/>
                <w:sz w:val="22"/>
                <w:szCs w:val="22"/>
              </w:rPr>
              <w:t>1</w:t>
            </w:r>
            <w:r w:rsidR="00463793" w:rsidRPr="00A90F27">
              <w:rPr>
                <w:rFonts w:eastAsia="Calibri"/>
                <w:b/>
                <w:sz w:val="22"/>
                <w:szCs w:val="22"/>
              </w:rPr>
              <w:t>4</w:t>
            </w:r>
            <w:r w:rsidRPr="00A90F27">
              <w:rPr>
                <w:rFonts w:eastAsia="Calibri"/>
                <w:b/>
                <w:sz w:val="22"/>
                <w:szCs w:val="22"/>
              </w:rPr>
              <w:t>0</w:t>
            </w:r>
          </w:p>
        </w:tc>
      </w:tr>
      <w:tr w:rsidR="00DE2F40" w:rsidRPr="00A90F27" w14:paraId="13926C92" w14:textId="77777777" w:rsidTr="006F1010">
        <w:trPr>
          <w:trHeight w:val="342"/>
          <w:jc w:val="right"/>
        </w:trPr>
        <w:tc>
          <w:tcPr>
            <w:tcW w:w="4244" w:type="pct"/>
            <w:gridSpan w:val="4"/>
            <w:shd w:val="clear" w:color="auto" w:fill="C5E0B3"/>
          </w:tcPr>
          <w:p w14:paraId="7F535E46" w14:textId="77777777" w:rsidR="00DE2F40" w:rsidRPr="00A90F27" w:rsidRDefault="00DE2F40" w:rsidP="00DE2F40">
            <w:pPr>
              <w:jc w:val="center"/>
              <w:rPr>
                <w:rFonts w:eastAsia="Calibri"/>
                <w:b/>
                <w:color w:val="000000"/>
                <w:sz w:val="22"/>
                <w:szCs w:val="22"/>
              </w:rPr>
            </w:pPr>
            <w:r w:rsidRPr="00A90F27">
              <w:rPr>
                <w:rFonts w:eastAsia="Calibri"/>
                <w:b/>
                <w:color w:val="000000"/>
                <w:sz w:val="22"/>
                <w:szCs w:val="22"/>
              </w:rPr>
              <w:t>ΣΥΝΟΛΟ 1</w:t>
            </w:r>
            <w:r w:rsidRPr="00A90F27">
              <w:rPr>
                <w:rFonts w:eastAsia="Calibri"/>
                <w:b/>
                <w:color w:val="000000"/>
                <w:sz w:val="22"/>
                <w:szCs w:val="22"/>
                <w:vertAlign w:val="superscript"/>
              </w:rPr>
              <w:t>ου</w:t>
            </w:r>
            <w:r w:rsidRPr="00A90F27">
              <w:rPr>
                <w:rFonts w:eastAsia="Calibri"/>
                <w:b/>
                <w:color w:val="000000"/>
                <w:sz w:val="22"/>
                <w:szCs w:val="22"/>
              </w:rPr>
              <w:t>, 2</w:t>
            </w:r>
            <w:r w:rsidRPr="00A90F27">
              <w:rPr>
                <w:rFonts w:eastAsia="Calibri"/>
                <w:b/>
                <w:color w:val="000000"/>
                <w:sz w:val="22"/>
                <w:szCs w:val="22"/>
                <w:vertAlign w:val="superscript"/>
              </w:rPr>
              <w:t>ου</w:t>
            </w:r>
            <w:r w:rsidRPr="00A90F27">
              <w:rPr>
                <w:rFonts w:eastAsia="Calibri"/>
                <w:b/>
                <w:color w:val="000000"/>
                <w:sz w:val="22"/>
                <w:szCs w:val="22"/>
              </w:rPr>
              <w:t xml:space="preserve"> και 3</w:t>
            </w:r>
            <w:r w:rsidRPr="00A90F27">
              <w:rPr>
                <w:rFonts w:eastAsia="Calibri"/>
                <w:b/>
                <w:color w:val="000000"/>
                <w:sz w:val="22"/>
                <w:szCs w:val="22"/>
                <w:vertAlign w:val="superscript"/>
              </w:rPr>
              <w:t>ου</w:t>
            </w:r>
            <w:r w:rsidRPr="00A90F27">
              <w:rPr>
                <w:rFonts w:eastAsia="Calibri"/>
                <w:b/>
                <w:color w:val="000000"/>
                <w:sz w:val="22"/>
                <w:szCs w:val="22"/>
              </w:rPr>
              <w:t xml:space="preserve"> Κύκλου</w:t>
            </w:r>
          </w:p>
        </w:tc>
        <w:tc>
          <w:tcPr>
            <w:tcW w:w="756" w:type="pct"/>
            <w:shd w:val="clear" w:color="auto" w:fill="C5E0B3"/>
          </w:tcPr>
          <w:p w14:paraId="3C5492D9" w14:textId="1E4F00FB" w:rsidR="00DE2F40" w:rsidRPr="00A90F27" w:rsidRDefault="00DE2F40" w:rsidP="00DE2F40">
            <w:pPr>
              <w:jc w:val="center"/>
              <w:rPr>
                <w:rFonts w:eastAsia="Calibri"/>
                <w:b/>
                <w:color w:val="000000"/>
                <w:sz w:val="22"/>
                <w:szCs w:val="22"/>
              </w:rPr>
            </w:pPr>
            <w:r w:rsidRPr="00A90F27">
              <w:rPr>
                <w:rFonts w:eastAsia="Calibri"/>
                <w:b/>
                <w:color w:val="000000"/>
                <w:sz w:val="22"/>
                <w:szCs w:val="22"/>
              </w:rPr>
              <w:t>270</w:t>
            </w:r>
          </w:p>
        </w:tc>
      </w:tr>
      <w:tr w:rsidR="00DE2F40" w:rsidRPr="00A90F27" w14:paraId="1B13F195" w14:textId="77777777" w:rsidTr="006F1010">
        <w:trPr>
          <w:trHeight w:val="240"/>
          <w:jc w:val="right"/>
        </w:trPr>
        <w:tc>
          <w:tcPr>
            <w:tcW w:w="4244" w:type="pct"/>
            <w:gridSpan w:val="4"/>
            <w:shd w:val="clear" w:color="auto" w:fill="C5E0B3"/>
          </w:tcPr>
          <w:p w14:paraId="735BD96E" w14:textId="2FF2F3E0" w:rsidR="00DE2F40" w:rsidRPr="00A90F27" w:rsidRDefault="00DE2F40" w:rsidP="006F1010">
            <w:pPr>
              <w:jc w:val="center"/>
              <w:rPr>
                <w:rFonts w:eastAsia="Calibri"/>
                <w:b/>
                <w:color w:val="000000"/>
                <w:sz w:val="22"/>
                <w:szCs w:val="22"/>
              </w:rPr>
            </w:pPr>
            <w:r w:rsidRPr="00A90F27">
              <w:rPr>
                <w:rFonts w:eastAsia="Calibri"/>
                <w:b/>
                <w:color w:val="000000"/>
                <w:sz w:val="22"/>
                <w:szCs w:val="22"/>
              </w:rPr>
              <w:t>ΔΙΠΛΩΜΑΤΙΚΗ ΕΡΓΑΣΙΑ</w:t>
            </w:r>
          </w:p>
        </w:tc>
        <w:tc>
          <w:tcPr>
            <w:tcW w:w="756" w:type="pct"/>
            <w:shd w:val="clear" w:color="auto" w:fill="C5E0B3"/>
          </w:tcPr>
          <w:p w14:paraId="25B13A3D" w14:textId="6B77A0F2" w:rsidR="00DE2F40" w:rsidRPr="00A90F27" w:rsidRDefault="00DE2F40" w:rsidP="00DE2F40">
            <w:pPr>
              <w:jc w:val="center"/>
              <w:rPr>
                <w:rFonts w:eastAsia="Calibri"/>
                <w:b/>
                <w:color w:val="000000"/>
                <w:sz w:val="22"/>
                <w:szCs w:val="22"/>
              </w:rPr>
            </w:pPr>
            <w:r w:rsidRPr="00A90F27">
              <w:rPr>
                <w:rFonts w:eastAsia="Calibri"/>
                <w:b/>
                <w:color w:val="000000"/>
                <w:sz w:val="22"/>
                <w:szCs w:val="22"/>
              </w:rPr>
              <w:t>30</w:t>
            </w:r>
          </w:p>
        </w:tc>
      </w:tr>
      <w:tr w:rsidR="00DE2F40" w:rsidRPr="00A90F27" w14:paraId="7F0A5946" w14:textId="77777777" w:rsidTr="006F1010">
        <w:trPr>
          <w:trHeight w:val="252"/>
          <w:jc w:val="right"/>
        </w:trPr>
        <w:tc>
          <w:tcPr>
            <w:tcW w:w="4244" w:type="pct"/>
            <w:gridSpan w:val="4"/>
            <w:shd w:val="clear" w:color="auto" w:fill="C5E0B3"/>
          </w:tcPr>
          <w:p w14:paraId="6727962D" w14:textId="397BB319" w:rsidR="00DE2F40" w:rsidRPr="00A90F27" w:rsidRDefault="006F1010" w:rsidP="006F1010">
            <w:pPr>
              <w:jc w:val="center"/>
              <w:rPr>
                <w:rFonts w:eastAsia="Calibri"/>
                <w:b/>
                <w:color w:val="000000"/>
                <w:sz w:val="22"/>
                <w:szCs w:val="22"/>
              </w:rPr>
            </w:pPr>
            <w:r>
              <w:rPr>
                <w:rFonts w:eastAsia="Calibri"/>
                <w:b/>
                <w:color w:val="000000"/>
                <w:sz w:val="22"/>
                <w:szCs w:val="22"/>
              </w:rPr>
              <w:t xml:space="preserve"> </w:t>
            </w:r>
            <w:r w:rsidR="00DE2F40" w:rsidRPr="00A90F27">
              <w:rPr>
                <w:rFonts w:eastAsia="Calibri"/>
                <w:b/>
                <w:color w:val="000000"/>
                <w:sz w:val="22"/>
                <w:szCs w:val="22"/>
              </w:rPr>
              <w:t>ΠΡΑΚΤΙΚΗ ΠΙΣΤΟΠΟΙΗΜΕΝΗ ΕΡΓΑΣΙΑ</w:t>
            </w:r>
          </w:p>
        </w:tc>
        <w:tc>
          <w:tcPr>
            <w:tcW w:w="756" w:type="pct"/>
            <w:shd w:val="clear" w:color="auto" w:fill="C5E0B3"/>
          </w:tcPr>
          <w:p w14:paraId="74B92D43" w14:textId="44A7D0F8" w:rsidR="00DE2F40" w:rsidRPr="00A90F27" w:rsidRDefault="00DE2F40" w:rsidP="00DE2F40">
            <w:pPr>
              <w:jc w:val="center"/>
              <w:rPr>
                <w:rFonts w:eastAsia="Calibri"/>
                <w:b/>
                <w:color w:val="000000"/>
                <w:sz w:val="22"/>
                <w:szCs w:val="22"/>
              </w:rPr>
            </w:pPr>
            <w:r w:rsidRPr="00A90F27">
              <w:rPr>
                <w:rFonts w:eastAsia="Calibri"/>
                <w:b/>
                <w:color w:val="000000"/>
                <w:sz w:val="22"/>
                <w:szCs w:val="22"/>
              </w:rPr>
              <w:t>100</w:t>
            </w:r>
          </w:p>
        </w:tc>
      </w:tr>
      <w:tr w:rsidR="00DE2F40" w:rsidRPr="00A90F27" w14:paraId="176F8D31" w14:textId="77777777" w:rsidTr="006F1010">
        <w:trPr>
          <w:trHeight w:val="321"/>
          <w:jc w:val="right"/>
        </w:trPr>
        <w:tc>
          <w:tcPr>
            <w:tcW w:w="4244" w:type="pct"/>
            <w:gridSpan w:val="4"/>
            <w:shd w:val="clear" w:color="auto" w:fill="C5E0B3"/>
          </w:tcPr>
          <w:p w14:paraId="4B0FCF09" w14:textId="7628E9BA" w:rsidR="00DE2F40" w:rsidRPr="00A90F27" w:rsidRDefault="00DE2F40" w:rsidP="00DE2F40">
            <w:pPr>
              <w:jc w:val="right"/>
              <w:rPr>
                <w:rFonts w:eastAsia="Calibri"/>
                <w:b/>
                <w:color w:val="000000"/>
                <w:sz w:val="22"/>
                <w:szCs w:val="22"/>
                <w:lang w:val="en-US"/>
              </w:rPr>
            </w:pPr>
            <w:r w:rsidRPr="00A90F27">
              <w:rPr>
                <w:rFonts w:eastAsia="Calibri"/>
                <w:b/>
                <w:color w:val="000000"/>
                <w:sz w:val="22"/>
                <w:szCs w:val="22"/>
              </w:rPr>
              <w:t>ΓΕΝΙΚΟ ΣΥΝΟΛΟ</w:t>
            </w:r>
          </w:p>
        </w:tc>
        <w:tc>
          <w:tcPr>
            <w:tcW w:w="756" w:type="pct"/>
            <w:shd w:val="clear" w:color="auto" w:fill="C5E0B3"/>
          </w:tcPr>
          <w:p w14:paraId="388668CF" w14:textId="126E504E" w:rsidR="00DE2F40" w:rsidRPr="00A90F27" w:rsidRDefault="00DE2F40" w:rsidP="00DE2F40">
            <w:pPr>
              <w:jc w:val="center"/>
              <w:rPr>
                <w:rFonts w:eastAsia="Calibri"/>
                <w:b/>
                <w:color w:val="000000"/>
                <w:sz w:val="22"/>
                <w:szCs w:val="22"/>
                <w:lang w:val="en-US"/>
              </w:rPr>
            </w:pPr>
            <w:r w:rsidRPr="00A90F27">
              <w:rPr>
                <w:rFonts w:eastAsia="Calibri"/>
                <w:b/>
                <w:color w:val="000000"/>
                <w:sz w:val="22"/>
                <w:szCs w:val="22"/>
              </w:rPr>
              <w:t>400</w:t>
            </w:r>
          </w:p>
        </w:tc>
      </w:tr>
    </w:tbl>
    <w:p w14:paraId="5D7E0A16" w14:textId="77777777" w:rsidR="00454A2C" w:rsidRPr="00C87DBB" w:rsidRDefault="00454A2C" w:rsidP="00E2216E">
      <w:pPr>
        <w:jc w:val="both"/>
        <w:rPr>
          <w:b/>
          <w:color w:val="000000"/>
        </w:rPr>
      </w:pPr>
    </w:p>
    <w:p w14:paraId="32E8D07C" w14:textId="77777777" w:rsidR="00BC04F3" w:rsidRDefault="00BC04F3" w:rsidP="006D274B">
      <w:pPr>
        <w:ind w:firstLine="720"/>
        <w:jc w:val="both"/>
        <w:rPr>
          <w:b/>
          <w:color w:val="000000"/>
        </w:rPr>
      </w:pPr>
    </w:p>
    <w:p w14:paraId="25726554" w14:textId="77777777" w:rsidR="00BC04F3" w:rsidRDefault="00BC04F3" w:rsidP="006D274B">
      <w:pPr>
        <w:ind w:firstLine="720"/>
        <w:jc w:val="both"/>
        <w:rPr>
          <w:b/>
          <w:color w:val="000000"/>
        </w:rPr>
      </w:pPr>
    </w:p>
    <w:p w14:paraId="15C289ED" w14:textId="77777777" w:rsidR="00BC04F3" w:rsidRDefault="00BC04F3" w:rsidP="006D274B">
      <w:pPr>
        <w:ind w:firstLine="720"/>
        <w:jc w:val="both"/>
        <w:rPr>
          <w:b/>
          <w:color w:val="000000"/>
        </w:rPr>
      </w:pPr>
    </w:p>
    <w:p w14:paraId="77B5BB6A" w14:textId="77777777" w:rsidR="00BC04F3" w:rsidRDefault="00BC04F3" w:rsidP="006D274B">
      <w:pPr>
        <w:ind w:firstLine="720"/>
        <w:jc w:val="both"/>
        <w:rPr>
          <w:b/>
          <w:color w:val="000000"/>
        </w:rPr>
      </w:pPr>
    </w:p>
    <w:p w14:paraId="699C44DC" w14:textId="77777777" w:rsidR="00BC04F3" w:rsidRDefault="00BC04F3" w:rsidP="006D274B">
      <w:pPr>
        <w:ind w:firstLine="720"/>
        <w:jc w:val="both"/>
        <w:rPr>
          <w:b/>
          <w:color w:val="000000"/>
        </w:rPr>
      </w:pPr>
    </w:p>
    <w:p w14:paraId="554099CB" w14:textId="77777777" w:rsidR="00BC04F3" w:rsidRDefault="00BC04F3" w:rsidP="006D274B">
      <w:pPr>
        <w:ind w:firstLine="720"/>
        <w:jc w:val="both"/>
        <w:rPr>
          <w:b/>
          <w:color w:val="000000"/>
        </w:rPr>
      </w:pPr>
    </w:p>
    <w:p w14:paraId="7E90A233" w14:textId="77777777" w:rsidR="00BC04F3" w:rsidRDefault="00BC04F3" w:rsidP="006D274B">
      <w:pPr>
        <w:ind w:firstLine="720"/>
        <w:jc w:val="both"/>
        <w:rPr>
          <w:b/>
          <w:color w:val="000000"/>
        </w:rPr>
      </w:pPr>
    </w:p>
    <w:p w14:paraId="3934869B" w14:textId="3AE7B53C" w:rsidR="001562E6" w:rsidRDefault="006D274B" w:rsidP="006D274B">
      <w:pPr>
        <w:ind w:firstLine="720"/>
        <w:jc w:val="both"/>
        <w:rPr>
          <w:b/>
          <w:color w:val="000000"/>
        </w:rPr>
      </w:pPr>
      <w:r w:rsidRPr="00C87DBB">
        <w:rPr>
          <w:b/>
          <w:color w:val="000000"/>
        </w:rPr>
        <w:t>ΘΕΩΡΗΤΙΚΑ (Θ) –ΠΡΑΚΤΙΚΑ (Π) –ΜΙΚΤΑ (Μ) ΜΑΘΗΜΑΤΑ</w:t>
      </w:r>
    </w:p>
    <w:p w14:paraId="66209F27" w14:textId="77777777" w:rsidR="00BC04F3" w:rsidRPr="00C87DBB" w:rsidRDefault="00BC04F3" w:rsidP="006D274B">
      <w:pPr>
        <w:ind w:firstLine="720"/>
        <w:jc w:val="both"/>
        <w:rPr>
          <w:b/>
          <w:color w:val="000000"/>
        </w:rPr>
      </w:pPr>
    </w:p>
    <w:p w14:paraId="2F1CCD17" w14:textId="04488C72" w:rsidR="001562E6" w:rsidRPr="00C87DBB" w:rsidRDefault="001562E6" w:rsidP="00B02BBC">
      <w:pPr>
        <w:spacing w:line="360" w:lineRule="auto"/>
        <w:ind w:firstLine="720"/>
        <w:jc w:val="both"/>
        <w:rPr>
          <w:color w:val="000000"/>
        </w:rPr>
      </w:pPr>
      <w:r w:rsidRPr="00C87DBB">
        <w:rPr>
          <w:color w:val="000000"/>
        </w:rPr>
        <w:t>Στον Κύκλο/Τομέα</w:t>
      </w:r>
      <w:r w:rsidR="001600A6" w:rsidRPr="00C87DBB">
        <w:rPr>
          <w:color w:val="000000"/>
        </w:rPr>
        <w:t xml:space="preserve"> </w:t>
      </w:r>
      <w:r w:rsidRPr="00C87DBB">
        <w:rPr>
          <w:color w:val="000000"/>
        </w:rPr>
        <w:t>1-2 περιλαμβάνονται αποκλειστικά θεωρητικά μαθήματα ενώ στον Κύκλο/Τομέα3 περιλαμβάνονται θεωρητικά, πρακτικά ή και μικτά μαθήματα.</w:t>
      </w:r>
    </w:p>
    <w:p w14:paraId="7EF4AA97" w14:textId="77777777" w:rsidR="001562E6" w:rsidRPr="00C87DBB" w:rsidRDefault="001562E6" w:rsidP="00B02BBC">
      <w:pPr>
        <w:spacing w:line="360" w:lineRule="auto"/>
        <w:ind w:firstLine="720"/>
        <w:jc w:val="both"/>
        <w:rPr>
          <w:color w:val="000000"/>
        </w:rPr>
      </w:pPr>
      <w:r w:rsidRPr="00C87DBB">
        <w:rPr>
          <w:color w:val="000000"/>
        </w:rPr>
        <w:t xml:space="preserve">Θεωρητικά χαρακτηρίζονται τα μαθήματα των οποίων η διδασκαλία πραγματοποιείται από έναν </w:t>
      </w:r>
      <w:r w:rsidR="001C7A5D" w:rsidRPr="00C87DBB">
        <w:rPr>
          <w:color w:val="000000"/>
        </w:rPr>
        <w:t>διδάσκοντα</w:t>
      </w:r>
      <w:r w:rsidRPr="00C87DBB">
        <w:rPr>
          <w:color w:val="000000"/>
        </w:rPr>
        <w:t>, μόνο σε αίθουσες διδασκαλίας και έχουν ως σκοπό να αποκτήσουν οι υποψήφιοι τις γνώσεις που είναι απαραίτητες για να κατανοήσουν το γνωστικό αντικείμενο της κατάρτισης τους.</w:t>
      </w:r>
    </w:p>
    <w:p w14:paraId="0B416EC0" w14:textId="77777777" w:rsidR="001562E6" w:rsidRPr="00C87DBB" w:rsidRDefault="001562E6" w:rsidP="00B02BBC">
      <w:pPr>
        <w:spacing w:line="360" w:lineRule="auto"/>
        <w:ind w:firstLine="720"/>
        <w:jc w:val="both"/>
        <w:rPr>
          <w:color w:val="000000"/>
        </w:rPr>
      </w:pPr>
      <w:r w:rsidRPr="00C87DBB">
        <w:rPr>
          <w:color w:val="000000"/>
        </w:rPr>
        <w:t>Πρακτικά χαρακτηρίζονται τα μαθήματα εκείνα τα οποία αποβλέπουν στην εμπέδωση του θεωρητικού μέρους κατάρτισης και στην απόκτηση δεξιοτήτων, ενώ πραγματοποιούνται αποκλειστικά σε προπονητικούς χώρους.</w:t>
      </w:r>
    </w:p>
    <w:p w14:paraId="68427405" w14:textId="77777777" w:rsidR="009A6AAF" w:rsidRPr="00C87DBB" w:rsidRDefault="001562E6" w:rsidP="00B02BBC">
      <w:pPr>
        <w:spacing w:line="360" w:lineRule="auto"/>
        <w:ind w:firstLine="360"/>
        <w:jc w:val="both"/>
        <w:rPr>
          <w:color w:val="000000"/>
        </w:rPr>
      </w:pPr>
      <w:r w:rsidRPr="00C87DBB">
        <w:rPr>
          <w:color w:val="000000"/>
        </w:rPr>
        <w:t>Μικτά χαρακτηρίζονται τα μαθήματα που απαιτούν ταυτόχρονη θεωρητική κατάρτιση και πρακτική εξάσκηση.</w:t>
      </w:r>
    </w:p>
    <w:p w14:paraId="5869CD77" w14:textId="77777777" w:rsidR="009A6AAF" w:rsidRPr="00C87DBB" w:rsidRDefault="009A6AAF" w:rsidP="001562E6">
      <w:pPr>
        <w:rPr>
          <w:color w:val="000000"/>
        </w:rPr>
      </w:pPr>
    </w:p>
    <w:p w14:paraId="22B76360" w14:textId="5E2A2055" w:rsidR="00A310FC" w:rsidRPr="00C87DBB" w:rsidRDefault="00A310FC" w:rsidP="00D563FC">
      <w:pPr>
        <w:pStyle w:val="a5"/>
        <w:numPr>
          <w:ilvl w:val="0"/>
          <w:numId w:val="17"/>
        </w:numPr>
        <w:spacing w:line="360" w:lineRule="auto"/>
        <w:jc w:val="both"/>
        <w:rPr>
          <w:rFonts w:ascii="Times New Roman" w:eastAsia="Calibri" w:hAnsi="Times New Roman"/>
          <w:b/>
          <w:bCs/>
          <w:sz w:val="24"/>
          <w:szCs w:val="24"/>
        </w:rPr>
      </w:pPr>
      <w:bookmarkStart w:id="1" w:name="_Hlk122507758"/>
      <w:r w:rsidRPr="00C87DBB">
        <w:rPr>
          <w:rFonts w:ascii="Times New Roman" w:hAnsi="Times New Roman"/>
          <w:b/>
          <w:bCs/>
          <w:sz w:val="24"/>
          <w:szCs w:val="24"/>
          <w:lang w:val="en-US"/>
        </w:rPr>
        <w:t>E</w:t>
      </w:r>
      <w:r w:rsidRPr="00C87DBB">
        <w:rPr>
          <w:rFonts w:ascii="Times New Roman" w:hAnsi="Times New Roman"/>
          <w:b/>
          <w:bCs/>
          <w:sz w:val="24"/>
          <w:szCs w:val="24"/>
        </w:rPr>
        <w:t xml:space="preserve">ΠΟΠΤΕΥΟΜΕΝΗ &amp; ΚΑΘΟΔΗΓΟΥΜΕΝΗ ΠΡΑΚΤΙΚΗ </w:t>
      </w:r>
      <w:r w:rsidR="00F773F3" w:rsidRPr="00C87DBB">
        <w:rPr>
          <w:rFonts w:ascii="Times New Roman" w:hAnsi="Times New Roman"/>
          <w:b/>
          <w:bCs/>
          <w:sz w:val="24"/>
          <w:szCs w:val="24"/>
        </w:rPr>
        <w:t>ΑΣΚΗΣΗ</w:t>
      </w:r>
      <w:r w:rsidRPr="00C87DBB">
        <w:rPr>
          <w:rFonts w:ascii="Times New Roman" w:hAnsi="Times New Roman"/>
          <w:b/>
          <w:bCs/>
          <w:sz w:val="24"/>
          <w:szCs w:val="24"/>
        </w:rPr>
        <w:t xml:space="preserve"> </w:t>
      </w:r>
    </w:p>
    <w:p w14:paraId="4E2A8FA7" w14:textId="796C8212" w:rsidR="00C2615D" w:rsidRPr="00C87DBB" w:rsidRDefault="00C2615D" w:rsidP="00B02BBC">
      <w:pPr>
        <w:spacing w:line="360" w:lineRule="auto"/>
        <w:ind w:firstLine="360"/>
        <w:jc w:val="both"/>
        <w:rPr>
          <w:rFonts w:eastAsia="Calibri"/>
        </w:rPr>
      </w:pPr>
      <w:r w:rsidRPr="00C87DBB">
        <w:rPr>
          <w:rFonts w:eastAsia="Calibri"/>
        </w:rPr>
        <w:t>Η</w:t>
      </w:r>
      <w:r w:rsidRPr="00C87DBB">
        <w:rPr>
          <w:rFonts w:eastAsia="Calibri"/>
          <w:spacing w:val="1"/>
        </w:rPr>
        <w:t xml:space="preserve"> ε</w:t>
      </w:r>
      <w:r w:rsidRPr="00C87DBB">
        <w:rPr>
          <w:rFonts w:eastAsia="Calibri"/>
          <w:spacing w:val="2"/>
        </w:rPr>
        <w:t>π</w:t>
      </w:r>
      <w:r w:rsidRPr="00C87DBB">
        <w:rPr>
          <w:rFonts w:eastAsia="Calibri"/>
          <w:spacing w:val="-2"/>
        </w:rPr>
        <w:t>ο</w:t>
      </w:r>
      <w:r w:rsidRPr="00C87DBB">
        <w:rPr>
          <w:rFonts w:eastAsia="Calibri"/>
          <w:spacing w:val="2"/>
        </w:rPr>
        <w:t>π</w:t>
      </w:r>
      <w:r w:rsidRPr="00C87DBB">
        <w:rPr>
          <w:rFonts w:eastAsia="Calibri"/>
          <w:spacing w:val="-2"/>
        </w:rPr>
        <w:t>τ</w:t>
      </w:r>
      <w:r w:rsidRPr="00C87DBB">
        <w:rPr>
          <w:rFonts w:eastAsia="Calibri"/>
          <w:spacing w:val="1"/>
        </w:rPr>
        <w:t>ε</w:t>
      </w:r>
      <w:r w:rsidRPr="00C87DBB">
        <w:rPr>
          <w:rFonts w:eastAsia="Calibri"/>
        </w:rPr>
        <w:t>υ</w:t>
      </w:r>
      <w:r w:rsidRPr="00C87DBB">
        <w:rPr>
          <w:rFonts w:eastAsia="Calibri"/>
          <w:spacing w:val="-2"/>
        </w:rPr>
        <w:t>όμ</w:t>
      </w:r>
      <w:r w:rsidRPr="00C87DBB">
        <w:rPr>
          <w:rFonts w:eastAsia="Calibri"/>
          <w:spacing w:val="1"/>
        </w:rPr>
        <w:t>ε</w:t>
      </w:r>
      <w:r w:rsidRPr="00C87DBB">
        <w:rPr>
          <w:rFonts w:eastAsia="Calibri"/>
          <w:spacing w:val="-2"/>
        </w:rPr>
        <w:t>ν</w:t>
      </w:r>
      <w:r w:rsidRPr="00C87DBB">
        <w:rPr>
          <w:rFonts w:eastAsia="Calibri"/>
        </w:rPr>
        <w:t>η</w:t>
      </w:r>
      <w:r w:rsidRPr="00C87DBB">
        <w:rPr>
          <w:rFonts w:eastAsia="Calibri"/>
          <w:spacing w:val="2"/>
        </w:rPr>
        <w:t xml:space="preserve"> </w:t>
      </w:r>
      <w:r w:rsidR="00500F19" w:rsidRPr="00C87DBB">
        <w:rPr>
          <w:rFonts w:eastAsia="Calibri"/>
        </w:rPr>
        <w:t>&amp;</w:t>
      </w:r>
      <w:r w:rsidRPr="00C87DBB">
        <w:rPr>
          <w:rFonts w:eastAsia="Calibri"/>
          <w:spacing w:val="2"/>
        </w:rPr>
        <w:t xml:space="preserve"> </w:t>
      </w:r>
      <w:r w:rsidRPr="00C87DBB">
        <w:rPr>
          <w:rFonts w:eastAsia="Calibri"/>
          <w:spacing w:val="1"/>
        </w:rPr>
        <w:t>κ</w:t>
      </w:r>
      <w:r w:rsidRPr="00C87DBB">
        <w:rPr>
          <w:rFonts w:eastAsia="Calibri"/>
          <w:spacing w:val="-2"/>
        </w:rPr>
        <w:t>α</w:t>
      </w:r>
      <w:r w:rsidRPr="00C87DBB">
        <w:rPr>
          <w:rFonts w:eastAsia="Calibri"/>
          <w:spacing w:val="2"/>
        </w:rPr>
        <w:t>θ</w:t>
      </w:r>
      <w:r w:rsidRPr="00C87DBB">
        <w:rPr>
          <w:rFonts w:eastAsia="Calibri"/>
          <w:spacing w:val="3"/>
        </w:rPr>
        <w:t>ο</w:t>
      </w:r>
      <w:r w:rsidRPr="00C87DBB">
        <w:rPr>
          <w:rFonts w:eastAsia="Calibri"/>
          <w:spacing w:val="-1"/>
        </w:rPr>
        <w:t>δ</w:t>
      </w:r>
      <w:r w:rsidRPr="00C87DBB">
        <w:rPr>
          <w:rFonts w:eastAsia="Calibri"/>
          <w:spacing w:val="1"/>
        </w:rPr>
        <w:t>η</w:t>
      </w:r>
      <w:r w:rsidRPr="00C87DBB">
        <w:rPr>
          <w:rFonts w:eastAsia="Calibri"/>
          <w:spacing w:val="-1"/>
        </w:rPr>
        <w:t>γ</w:t>
      </w:r>
      <w:r w:rsidRPr="00C87DBB">
        <w:rPr>
          <w:rFonts w:eastAsia="Calibri"/>
          <w:spacing w:val="-2"/>
        </w:rPr>
        <w:t>ο</w:t>
      </w:r>
      <w:r w:rsidRPr="00C87DBB">
        <w:rPr>
          <w:rFonts w:eastAsia="Calibri"/>
          <w:spacing w:val="4"/>
        </w:rPr>
        <w:t>ύ</w:t>
      </w:r>
      <w:r w:rsidRPr="00C87DBB">
        <w:rPr>
          <w:rFonts w:eastAsia="Calibri"/>
          <w:spacing w:val="-2"/>
        </w:rPr>
        <w:t>μ</w:t>
      </w:r>
      <w:r w:rsidRPr="00C87DBB">
        <w:rPr>
          <w:rFonts w:eastAsia="Calibri"/>
          <w:spacing w:val="1"/>
        </w:rPr>
        <w:t>ε</w:t>
      </w:r>
      <w:r w:rsidRPr="00C87DBB">
        <w:rPr>
          <w:rFonts w:eastAsia="Calibri"/>
          <w:spacing w:val="-2"/>
        </w:rPr>
        <w:t>ν</w:t>
      </w:r>
      <w:r w:rsidRPr="00C87DBB">
        <w:rPr>
          <w:rFonts w:eastAsia="Calibri"/>
        </w:rPr>
        <w:t>η</w:t>
      </w:r>
      <w:r w:rsidRPr="00C87DBB">
        <w:rPr>
          <w:rFonts w:eastAsia="Calibri"/>
          <w:spacing w:val="2"/>
        </w:rPr>
        <w:t xml:space="preserve"> π</w:t>
      </w:r>
      <w:r w:rsidRPr="00C87DBB">
        <w:rPr>
          <w:rFonts w:eastAsia="Calibri"/>
          <w:spacing w:val="-2"/>
        </w:rPr>
        <w:t>ρα</w:t>
      </w:r>
      <w:r w:rsidRPr="00C87DBB">
        <w:rPr>
          <w:rFonts w:eastAsia="Calibri"/>
          <w:spacing w:val="1"/>
        </w:rPr>
        <w:t>κ</w:t>
      </w:r>
      <w:r w:rsidRPr="00C87DBB">
        <w:rPr>
          <w:rFonts w:eastAsia="Calibri"/>
          <w:spacing w:val="-2"/>
        </w:rPr>
        <w:t>τ</w:t>
      </w:r>
      <w:r w:rsidRPr="00C87DBB">
        <w:rPr>
          <w:rFonts w:eastAsia="Calibri"/>
          <w:spacing w:val="1"/>
        </w:rPr>
        <w:t>ικ</w:t>
      </w:r>
      <w:r w:rsidRPr="00C87DBB">
        <w:rPr>
          <w:rFonts w:eastAsia="Calibri"/>
        </w:rPr>
        <w:t>ή</w:t>
      </w:r>
      <w:r w:rsidRPr="00C87DBB">
        <w:rPr>
          <w:rFonts w:eastAsia="Calibri"/>
          <w:spacing w:val="2"/>
        </w:rPr>
        <w:t xml:space="preserve"> </w:t>
      </w:r>
      <w:r w:rsidRPr="00C87DBB">
        <w:rPr>
          <w:rFonts w:eastAsia="Calibri"/>
          <w:spacing w:val="3"/>
        </w:rPr>
        <w:t>ά</w:t>
      </w:r>
      <w:r w:rsidRPr="00C87DBB">
        <w:rPr>
          <w:rFonts w:eastAsia="Calibri"/>
          <w:spacing w:val="2"/>
        </w:rPr>
        <w:t>σ</w:t>
      </w:r>
      <w:r w:rsidRPr="00C87DBB">
        <w:rPr>
          <w:rFonts w:eastAsia="Calibri"/>
          <w:spacing w:val="1"/>
        </w:rPr>
        <w:t>κη</w:t>
      </w:r>
      <w:r w:rsidRPr="00C87DBB">
        <w:rPr>
          <w:rFonts w:eastAsia="Calibri"/>
          <w:spacing w:val="2"/>
        </w:rPr>
        <w:t>σ</w:t>
      </w:r>
      <w:r w:rsidRPr="00C87DBB">
        <w:rPr>
          <w:rFonts w:eastAsia="Calibri"/>
        </w:rPr>
        <w:t>η</w:t>
      </w:r>
      <w:r w:rsidRPr="00C87DBB">
        <w:rPr>
          <w:rFonts w:eastAsia="Calibri"/>
          <w:spacing w:val="2"/>
        </w:rPr>
        <w:t xml:space="preserve"> </w:t>
      </w:r>
      <w:r w:rsidRPr="00C87DBB">
        <w:rPr>
          <w:rFonts w:eastAsia="Calibri"/>
          <w:spacing w:val="-1"/>
        </w:rPr>
        <w:t>εκατό (100) ώρες</w:t>
      </w:r>
      <w:r w:rsidRPr="00C87DBB">
        <w:rPr>
          <w:rFonts w:eastAsia="Calibri"/>
          <w:spacing w:val="1"/>
        </w:rPr>
        <w:t xml:space="preserve"> </w:t>
      </w:r>
      <w:r w:rsidRPr="00C87DBB">
        <w:rPr>
          <w:rFonts w:eastAsia="Calibri"/>
          <w:spacing w:val="2"/>
        </w:rPr>
        <w:t>π</w:t>
      </w:r>
      <w:r w:rsidRPr="00C87DBB">
        <w:rPr>
          <w:rFonts w:eastAsia="Calibri"/>
          <w:spacing w:val="1"/>
        </w:rPr>
        <w:t>ι</w:t>
      </w:r>
      <w:r w:rsidRPr="00C87DBB">
        <w:rPr>
          <w:rFonts w:eastAsia="Calibri"/>
          <w:spacing w:val="2"/>
        </w:rPr>
        <w:t>σ</w:t>
      </w:r>
      <w:r w:rsidRPr="00C87DBB">
        <w:rPr>
          <w:rFonts w:eastAsia="Calibri"/>
          <w:spacing w:val="-2"/>
        </w:rPr>
        <w:t>το</w:t>
      </w:r>
      <w:r w:rsidRPr="00C87DBB">
        <w:rPr>
          <w:rFonts w:eastAsia="Calibri"/>
          <w:spacing w:val="2"/>
        </w:rPr>
        <w:t>π</w:t>
      </w:r>
      <w:r w:rsidRPr="00C87DBB">
        <w:rPr>
          <w:rFonts w:eastAsia="Calibri"/>
          <w:spacing w:val="-2"/>
        </w:rPr>
        <w:t>ο</w:t>
      </w:r>
      <w:r w:rsidRPr="00C87DBB">
        <w:rPr>
          <w:rFonts w:eastAsia="Calibri"/>
          <w:spacing w:val="1"/>
        </w:rPr>
        <w:t>ιεί</w:t>
      </w:r>
      <w:r w:rsidRPr="00C87DBB">
        <w:rPr>
          <w:rFonts w:eastAsia="Calibri"/>
          <w:spacing w:val="-2"/>
        </w:rPr>
        <w:t>τα</w:t>
      </w:r>
      <w:r w:rsidRPr="00C87DBB">
        <w:rPr>
          <w:rFonts w:eastAsia="Calibri"/>
        </w:rPr>
        <w:t>ι</w:t>
      </w:r>
      <w:r w:rsidRPr="00C87DBB">
        <w:rPr>
          <w:rFonts w:eastAsia="Calibri"/>
          <w:spacing w:val="3"/>
        </w:rPr>
        <w:t xml:space="preserve"> </w:t>
      </w:r>
      <w:r w:rsidRPr="00C87DBB">
        <w:rPr>
          <w:rFonts w:eastAsia="Calibri"/>
          <w:spacing w:val="-2"/>
        </w:rPr>
        <w:t>μ</w:t>
      </w:r>
      <w:r w:rsidRPr="00C87DBB">
        <w:rPr>
          <w:rFonts w:eastAsia="Calibri"/>
        </w:rPr>
        <w:t>ε</w:t>
      </w:r>
      <w:r w:rsidRPr="00C87DBB">
        <w:rPr>
          <w:rFonts w:eastAsia="Calibri"/>
          <w:spacing w:val="2"/>
        </w:rPr>
        <w:t xml:space="preserve"> </w:t>
      </w:r>
      <w:r w:rsidRPr="00C87DBB">
        <w:rPr>
          <w:rFonts w:eastAsia="Calibri"/>
          <w:spacing w:val="-2"/>
        </w:rPr>
        <w:t>τ</w:t>
      </w:r>
      <w:r w:rsidRPr="00C87DBB">
        <w:rPr>
          <w:rFonts w:eastAsia="Calibri"/>
          <w:spacing w:val="6"/>
        </w:rPr>
        <w:t>η</w:t>
      </w:r>
      <w:r w:rsidRPr="00C87DBB">
        <w:rPr>
          <w:rFonts w:eastAsia="Calibri"/>
        </w:rPr>
        <w:t xml:space="preserve">ν </w:t>
      </w:r>
      <w:r w:rsidRPr="00C87DBB">
        <w:rPr>
          <w:rFonts w:eastAsia="Calibri"/>
          <w:spacing w:val="-1"/>
        </w:rPr>
        <w:t>δ</w:t>
      </w:r>
      <w:r w:rsidRPr="00C87DBB">
        <w:rPr>
          <w:rFonts w:eastAsia="Calibri"/>
          <w:spacing w:val="1"/>
        </w:rPr>
        <w:t>ι</w:t>
      </w:r>
      <w:r w:rsidRPr="00C87DBB">
        <w:rPr>
          <w:rFonts w:eastAsia="Calibri"/>
          <w:spacing w:val="-2"/>
        </w:rPr>
        <w:t>α</w:t>
      </w:r>
      <w:r w:rsidRPr="00C87DBB">
        <w:rPr>
          <w:rFonts w:eastAsia="Calibri"/>
          <w:spacing w:val="-1"/>
        </w:rPr>
        <w:t>δ</w:t>
      </w:r>
      <w:r w:rsidRPr="00C87DBB">
        <w:rPr>
          <w:rFonts w:eastAsia="Calibri"/>
          <w:spacing w:val="1"/>
        </w:rPr>
        <w:t>ικ</w:t>
      </w:r>
      <w:r w:rsidRPr="00C87DBB">
        <w:rPr>
          <w:rFonts w:eastAsia="Calibri"/>
          <w:spacing w:val="-2"/>
        </w:rPr>
        <w:t>α</w:t>
      </w:r>
      <w:r w:rsidRPr="00C87DBB">
        <w:rPr>
          <w:rFonts w:eastAsia="Calibri"/>
          <w:spacing w:val="2"/>
        </w:rPr>
        <w:t>σ</w:t>
      </w:r>
      <w:r w:rsidRPr="00C87DBB">
        <w:rPr>
          <w:rFonts w:eastAsia="Calibri"/>
          <w:spacing w:val="1"/>
        </w:rPr>
        <w:t>ί</w:t>
      </w:r>
      <w:r w:rsidRPr="00C87DBB">
        <w:rPr>
          <w:rFonts w:eastAsia="Calibri"/>
        </w:rPr>
        <w:t>α</w:t>
      </w:r>
      <w:r w:rsidRPr="00C87DBB">
        <w:rPr>
          <w:rFonts w:eastAsia="Calibri"/>
          <w:spacing w:val="1"/>
        </w:rPr>
        <w:t xml:space="preserve"> </w:t>
      </w:r>
      <w:r w:rsidRPr="00C87DBB">
        <w:rPr>
          <w:rFonts w:eastAsia="Calibri"/>
          <w:spacing w:val="-2"/>
        </w:rPr>
        <w:t>τ</w:t>
      </w:r>
      <w:r w:rsidRPr="00C87DBB">
        <w:rPr>
          <w:rFonts w:eastAsia="Calibri"/>
          <w:spacing w:val="1"/>
        </w:rPr>
        <w:t>η</w:t>
      </w:r>
      <w:r w:rsidRPr="00C87DBB">
        <w:rPr>
          <w:rFonts w:eastAsia="Calibri"/>
        </w:rPr>
        <w:t xml:space="preserve">ν </w:t>
      </w:r>
      <w:r w:rsidRPr="00C87DBB">
        <w:rPr>
          <w:rFonts w:eastAsia="Calibri"/>
          <w:spacing w:val="-2"/>
        </w:rPr>
        <w:t>ο</w:t>
      </w:r>
      <w:r w:rsidRPr="00C87DBB">
        <w:rPr>
          <w:rFonts w:eastAsia="Calibri"/>
          <w:spacing w:val="2"/>
        </w:rPr>
        <w:t>π</w:t>
      </w:r>
      <w:r w:rsidRPr="00C87DBB">
        <w:rPr>
          <w:rFonts w:eastAsia="Calibri"/>
          <w:spacing w:val="-2"/>
        </w:rPr>
        <w:t>ο</w:t>
      </w:r>
      <w:r w:rsidRPr="00C87DBB">
        <w:rPr>
          <w:rFonts w:eastAsia="Calibri"/>
          <w:spacing w:val="1"/>
        </w:rPr>
        <w:t>ί</w:t>
      </w:r>
      <w:r w:rsidRPr="00C87DBB">
        <w:rPr>
          <w:rFonts w:eastAsia="Calibri"/>
        </w:rPr>
        <w:t>α</w:t>
      </w:r>
      <w:r w:rsidRPr="00C87DBB">
        <w:rPr>
          <w:rFonts w:eastAsia="Calibri"/>
          <w:spacing w:val="6"/>
        </w:rPr>
        <w:t xml:space="preserve"> </w:t>
      </w:r>
      <w:r w:rsidRPr="00C87DBB">
        <w:rPr>
          <w:rFonts w:eastAsia="Calibri"/>
          <w:spacing w:val="3"/>
        </w:rPr>
        <w:t>ο</w:t>
      </w:r>
      <w:r w:rsidRPr="00C87DBB">
        <w:rPr>
          <w:rFonts w:eastAsia="Calibri"/>
          <w:spacing w:val="-2"/>
        </w:rPr>
        <w:t>ρ</w:t>
      </w:r>
      <w:r w:rsidRPr="00C87DBB">
        <w:rPr>
          <w:rFonts w:eastAsia="Calibri"/>
          <w:spacing w:val="1"/>
        </w:rPr>
        <w:t>ί</w:t>
      </w:r>
      <w:r w:rsidRPr="00C87DBB">
        <w:rPr>
          <w:rFonts w:eastAsia="Calibri"/>
          <w:spacing w:val="-2"/>
        </w:rPr>
        <w:t>ζ</w:t>
      </w:r>
      <w:r w:rsidRPr="00C87DBB">
        <w:rPr>
          <w:rFonts w:eastAsia="Calibri"/>
          <w:spacing w:val="1"/>
        </w:rPr>
        <w:t>ε</w:t>
      </w:r>
      <w:r w:rsidRPr="00C87DBB">
        <w:rPr>
          <w:rFonts w:eastAsia="Calibri"/>
        </w:rPr>
        <w:t>ι</w:t>
      </w:r>
      <w:r w:rsidRPr="00C87DBB">
        <w:rPr>
          <w:rFonts w:eastAsia="Calibri"/>
          <w:spacing w:val="4"/>
        </w:rPr>
        <w:t xml:space="preserve"> </w:t>
      </w:r>
      <w:r w:rsidRPr="00C87DBB">
        <w:rPr>
          <w:rFonts w:eastAsia="Calibri"/>
          <w:spacing w:val="-2"/>
        </w:rPr>
        <w:t>μ</w:t>
      </w:r>
      <w:r w:rsidRPr="00C87DBB">
        <w:rPr>
          <w:rFonts w:eastAsia="Calibri"/>
        </w:rPr>
        <w:t>ε</w:t>
      </w:r>
      <w:r w:rsidRPr="00C87DBB">
        <w:rPr>
          <w:rFonts w:eastAsia="Calibri"/>
          <w:spacing w:val="4"/>
        </w:rPr>
        <w:t xml:space="preserve"> </w:t>
      </w:r>
      <w:r w:rsidRPr="00C87DBB">
        <w:rPr>
          <w:rFonts w:eastAsia="Calibri"/>
          <w:spacing w:val="-2"/>
        </w:rPr>
        <w:t>α</w:t>
      </w:r>
      <w:r w:rsidRPr="00C87DBB">
        <w:rPr>
          <w:rFonts w:eastAsia="Calibri"/>
          <w:spacing w:val="2"/>
        </w:rPr>
        <w:t>π</w:t>
      </w:r>
      <w:r w:rsidRPr="00C87DBB">
        <w:rPr>
          <w:rFonts w:eastAsia="Calibri"/>
          <w:spacing w:val="-2"/>
        </w:rPr>
        <w:t>ό</w:t>
      </w:r>
      <w:r w:rsidRPr="00C87DBB">
        <w:rPr>
          <w:rFonts w:eastAsia="Calibri"/>
          <w:spacing w:val="2"/>
        </w:rPr>
        <w:t>φ</w:t>
      </w:r>
      <w:r w:rsidRPr="00C87DBB">
        <w:rPr>
          <w:rFonts w:eastAsia="Calibri"/>
          <w:spacing w:val="-2"/>
        </w:rPr>
        <w:t>α</w:t>
      </w:r>
      <w:r w:rsidRPr="00C87DBB">
        <w:rPr>
          <w:rFonts w:eastAsia="Calibri"/>
          <w:spacing w:val="2"/>
        </w:rPr>
        <w:t>σ</w:t>
      </w:r>
      <w:r w:rsidRPr="00C87DBB">
        <w:rPr>
          <w:rFonts w:eastAsia="Calibri"/>
        </w:rPr>
        <w:t>η</w:t>
      </w:r>
      <w:r w:rsidRPr="00C87DBB">
        <w:rPr>
          <w:rFonts w:eastAsia="Calibri"/>
          <w:spacing w:val="3"/>
        </w:rPr>
        <w:t xml:space="preserve"> </w:t>
      </w:r>
      <w:r w:rsidRPr="00C87DBB">
        <w:rPr>
          <w:rFonts w:eastAsia="Calibri"/>
          <w:spacing w:val="-2"/>
        </w:rPr>
        <w:t>τ</w:t>
      </w:r>
      <w:r w:rsidRPr="00C87DBB">
        <w:rPr>
          <w:rFonts w:eastAsia="Calibri"/>
          <w:spacing w:val="1"/>
        </w:rPr>
        <w:t>η</w:t>
      </w:r>
      <w:r w:rsidRPr="00C87DBB">
        <w:rPr>
          <w:rFonts w:eastAsia="Calibri"/>
        </w:rPr>
        <w:t>ς</w:t>
      </w:r>
      <w:r w:rsidRPr="00C87DBB">
        <w:rPr>
          <w:rFonts w:eastAsia="Calibri"/>
          <w:spacing w:val="5"/>
        </w:rPr>
        <w:t xml:space="preserve"> </w:t>
      </w:r>
      <w:r w:rsidRPr="00C87DBB">
        <w:rPr>
          <w:rFonts w:eastAsia="Calibri"/>
        </w:rPr>
        <w:t>η</w:t>
      </w:r>
      <w:r w:rsidRPr="00C87DBB">
        <w:rPr>
          <w:rFonts w:eastAsia="Calibri"/>
          <w:spacing w:val="8"/>
        </w:rPr>
        <w:t xml:space="preserve"> </w:t>
      </w:r>
      <w:r w:rsidRPr="00C87DBB">
        <w:rPr>
          <w:rFonts w:eastAsia="Calibri"/>
          <w:spacing w:val="-2"/>
        </w:rPr>
        <w:t>Ε</w:t>
      </w:r>
      <w:r w:rsidRPr="00C87DBB">
        <w:rPr>
          <w:rFonts w:eastAsia="Calibri"/>
          <w:spacing w:val="2"/>
        </w:rPr>
        <w:t>π</w:t>
      </w:r>
      <w:r w:rsidRPr="00C87DBB">
        <w:rPr>
          <w:rFonts w:eastAsia="Calibri"/>
          <w:spacing w:val="1"/>
        </w:rPr>
        <w:t>ι</w:t>
      </w:r>
      <w:r w:rsidRPr="00C87DBB">
        <w:rPr>
          <w:rFonts w:eastAsia="Calibri"/>
          <w:spacing w:val="-2"/>
        </w:rPr>
        <w:t>τρο</w:t>
      </w:r>
      <w:r w:rsidRPr="00C87DBB">
        <w:rPr>
          <w:rFonts w:eastAsia="Calibri"/>
          <w:spacing w:val="2"/>
        </w:rPr>
        <w:t>π</w:t>
      </w:r>
      <w:r w:rsidRPr="00C87DBB">
        <w:rPr>
          <w:rFonts w:eastAsia="Calibri"/>
        </w:rPr>
        <w:t>ή</w:t>
      </w:r>
      <w:r w:rsidRPr="00C87DBB">
        <w:rPr>
          <w:rFonts w:eastAsia="Calibri"/>
          <w:spacing w:val="3"/>
        </w:rPr>
        <w:t xml:space="preserve"> </w:t>
      </w:r>
      <w:r w:rsidRPr="00C87DBB">
        <w:rPr>
          <w:rFonts w:eastAsia="Calibri"/>
          <w:spacing w:val="-1"/>
        </w:rPr>
        <w:t>Δ</w:t>
      </w:r>
      <w:r w:rsidRPr="00C87DBB">
        <w:rPr>
          <w:rFonts w:eastAsia="Calibri"/>
          <w:spacing w:val="1"/>
        </w:rPr>
        <w:t>ι</w:t>
      </w:r>
      <w:r w:rsidRPr="00C87DBB">
        <w:rPr>
          <w:rFonts w:eastAsia="Calibri"/>
          <w:spacing w:val="-2"/>
        </w:rPr>
        <w:t>ο</w:t>
      </w:r>
      <w:r w:rsidRPr="00C87DBB">
        <w:rPr>
          <w:rFonts w:eastAsia="Calibri"/>
          <w:spacing w:val="1"/>
        </w:rPr>
        <w:t>ίκη</w:t>
      </w:r>
      <w:r w:rsidRPr="00C87DBB">
        <w:rPr>
          <w:rFonts w:eastAsia="Calibri"/>
          <w:spacing w:val="2"/>
        </w:rPr>
        <w:t>σ</w:t>
      </w:r>
      <w:r w:rsidRPr="00C87DBB">
        <w:rPr>
          <w:rFonts w:eastAsia="Calibri"/>
          <w:spacing w:val="1"/>
        </w:rPr>
        <w:t>η</w:t>
      </w:r>
      <w:r w:rsidRPr="00C87DBB">
        <w:rPr>
          <w:rFonts w:eastAsia="Calibri"/>
        </w:rPr>
        <w:t>ς</w:t>
      </w:r>
      <w:r w:rsidRPr="00C87DBB">
        <w:rPr>
          <w:rFonts w:eastAsia="Calibri"/>
          <w:spacing w:val="5"/>
        </w:rPr>
        <w:t xml:space="preserve"> </w:t>
      </w:r>
      <w:r w:rsidRPr="00C87DBB">
        <w:rPr>
          <w:rFonts w:eastAsia="Calibri"/>
          <w:spacing w:val="-2"/>
        </w:rPr>
        <w:t>ό</w:t>
      </w:r>
      <w:r w:rsidRPr="00C87DBB">
        <w:rPr>
          <w:rFonts w:eastAsia="Calibri"/>
          <w:spacing w:val="2"/>
        </w:rPr>
        <w:t>π</w:t>
      </w:r>
      <w:r w:rsidRPr="00C87DBB">
        <w:rPr>
          <w:rFonts w:eastAsia="Calibri"/>
          <w:spacing w:val="-2"/>
        </w:rPr>
        <w:t>ο</w:t>
      </w:r>
      <w:r w:rsidRPr="00C87DBB">
        <w:rPr>
          <w:rFonts w:eastAsia="Calibri"/>
        </w:rPr>
        <w:t>υ</w:t>
      </w:r>
      <w:r w:rsidRPr="00C87DBB">
        <w:rPr>
          <w:rFonts w:eastAsia="Calibri"/>
          <w:spacing w:val="2"/>
        </w:rPr>
        <w:t xml:space="preserve"> </w:t>
      </w:r>
      <w:r w:rsidRPr="00C87DBB">
        <w:rPr>
          <w:rFonts w:eastAsia="Calibri"/>
          <w:spacing w:val="1"/>
        </w:rPr>
        <w:t>κ</w:t>
      </w:r>
      <w:r w:rsidRPr="00C87DBB">
        <w:rPr>
          <w:rFonts w:eastAsia="Calibri"/>
          <w:spacing w:val="-2"/>
        </w:rPr>
        <w:t>α</w:t>
      </w:r>
      <w:r w:rsidRPr="00C87DBB">
        <w:rPr>
          <w:rFonts w:eastAsia="Calibri"/>
          <w:spacing w:val="2"/>
        </w:rPr>
        <w:t>θ</w:t>
      </w:r>
      <w:r w:rsidRPr="00C87DBB">
        <w:rPr>
          <w:rFonts w:eastAsia="Calibri"/>
          <w:spacing w:val="-2"/>
        </w:rPr>
        <w:t>ορ</w:t>
      </w:r>
      <w:r w:rsidRPr="00C87DBB">
        <w:rPr>
          <w:rFonts w:eastAsia="Calibri"/>
          <w:spacing w:val="1"/>
        </w:rPr>
        <w:t>ί</w:t>
      </w:r>
      <w:r w:rsidRPr="00C87DBB">
        <w:rPr>
          <w:rFonts w:eastAsia="Calibri"/>
          <w:spacing w:val="-2"/>
        </w:rPr>
        <w:t>ζ</w:t>
      </w:r>
      <w:r w:rsidRPr="00C87DBB">
        <w:rPr>
          <w:rFonts w:eastAsia="Calibri"/>
          <w:spacing w:val="3"/>
        </w:rPr>
        <w:t>ο</w:t>
      </w:r>
      <w:r w:rsidRPr="00C87DBB">
        <w:rPr>
          <w:rFonts w:eastAsia="Calibri"/>
          <w:spacing w:val="-2"/>
        </w:rPr>
        <w:t>ντα</w:t>
      </w:r>
      <w:r w:rsidRPr="00C87DBB">
        <w:rPr>
          <w:rFonts w:eastAsia="Calibri"/>
        </w:rPr>
        <w:t>ι</w:t>
      </w:r>
      <w:r w:rsidRPr="00C87DBB">
        <w:rPr>
          <w:rFonts w:eastAsia="Calibri"/>
          <w:spacing w:val="9"/>
        </w:rPr>
        <w:t xml:space="preserve"> </w:t>
      </w:r>
      <w:r w:rsidRPr="00C87DBB">
        <w:rPr>
          <w:rFonts w:eastAsia="Calibri"/>
          <w:spacing w:val="-2"/>
        </w:rPr>
        <w:t>οι όρο</w:t>
      </w:r>
      <w:r w:rsidRPr="00C87DBB">
        <w:rPr>
          <w:rFonts w:eastAsia="Calibri"/>
        </w:rPr>
        <w:t xml:space="preserve">ι </w:t>
      </w:r>
      <w:r w:rsidRPr="00C87DBB">
        <w:rPr>
          <w:rFonts w:eastAsia="Calibri"/>
          <w:spacing w:val="1"/>
        </w:rPr>
        <w:t>κ</w:t>
      </w:r>
      <w:r w:rsidRPr="00C87DBB">
        <w:rPr>
          <w:rFonts w:eastAsia="Calibri"/>
          <w:spacing w:val="-2"/>
        </w:rPr>
        <w:t>α</w:t>
      </w:r>
      <w:r w:rsidRPr="00C87DBB">
        <w:rPr>
          <w:rFonts w:eastAsia="Calibri"/>
        </w:rPr>
        <w:t>ι</w:t>
      </w:r>
      <w:r w:rsidRPr="00C87DBB">
        <w:rPr>
          <w:rFonts w:eastAsia="Calibri"/>
          <w:spacing w:val="5"/>
        </w:rPr>
        <w:t xml:space="preserve"> </w:t>
      </w:r>
      <w:r w:rsidRPr="00C87DBB">
        <w:rPr>
          <w:rFonts w:eastAsia="Calibri"/>
          <w:spacing w:val="-2"/>
        </w:rPr>
        <w:t>ο</w:t>
      </w:r>
      <w:r w:rsidRPr="00C87DBB">
        <w:rPr>
          <w:rFonts w:eastAsia="Calibri"/>
        </w:rPr>
        <w:t xml:space="preserve">ι </w:t>
      </w:r>
      <w:r w:rsidRPr="00C87DBB">
        <w:rPr>
          <w:rFonts w:eastAsia="Calibri"/>
          <w:spacing w:val="2"/>
        </w:rPr>
        <w:t>π</w:t>
      </w:r>
      <w:r w:rsidRPr="00C87DBB">
        <w:rPr>
          <w:rFonts w:eastAsia="Calibri"/>
          <w:spacing w:val="-2"/>
        </w:rPr>
        <w:t>ρο</w:t>
      </w:r>
      <w:r w:rsidRPr="00C87DBB">
        <w:rPr>
          <w:rFonts w:eastAsia="Calibri"/>
        </w:rPr>
        <w:t>ϋ</w:t>
      </w:r>
      <w:r w:rsidRPr="00C87DBB">
        <w:rPr>
          <w:rFonts w:eastAsia="Calibri"/>
          <w:spacing w:val="2"/>
        </w:rPr>
        <w:t>π</w:t>
      </w:r>
      <w:r w:rsidRPr="00C87DBB">
        <w:rPr>
          <w:rFonts w:eastAsia="Calibri"/>
          <w:spacing w:val="-2"/>
        </w:rPr>
        <w:t>ο</w:t>
      </w:r>
      <w:r w:rsidRPr="00C87DBB">
        <w:rPr>
          <w:rFonts w:eastAsia="Calibri"/>
          <w:spacing w:val="2"/>
        </w:rPr>
        <w:t>θ</w:t>
      </w:r>
      <w:r w:rsidRPr="00C87DBB">
        <w:rPr>
          <w:rFonts w:eastAsia="Calibri"/>
          <w:spacing w:val="1"/>
        </w:rPr>
        <w:t>έ</w:t>
      </w:r>
      <w:r w:rsidRPr="00C87DBB">
        <w:rPr>
          <w:rFonts w:eastAsia="Calibri"/>
          <w:spacing w:val="2"/>
        </w:rPr>
        <w:t>σ</w:t>
      </w:r>
      <w:r w:rsidRPr="00C87DBB">
        <w:rPr>
          <w:rFonts w:eastAsia="Calibri"/>
          <w:spacing w:val="1"/>
        </w:rPr>
        <w:t>ει</w:t>
      </w:r>
      <w:r w:rsidRPr="00C87DBB">
        <w:rPr>
          <w:rFonts w:eastAsia="Calibri"/>
        </w:rPr>
        <w:t>ς</w:t>
      </w:r>
      <w:r w:rsidRPr="00C87DBB">
        <w:rPr>
          <w:rFonts w:eastAsia="Calibri"/>
          <w:spacing w:val="1"/>
        </w:rPr>
        <w:t xml:space="preserve"> ε</w:t>
      </w:r>
      <w:r w:rsidRPr="00C87DBB">
        <w:rPr>
          <w:rFonts w:eastAsia="Calibri"/>
          <w:spacing w:val="2"/>
        </w:rPr>
        <w:t>π</w:t>
      </w:r>
      <w:r w:rsidRPr="00C87DBB">
        <w:rPr>
          <w:rFonts w:eastAsia="Calibri"/>
          <w:spacing w:val="1"/>
        </w:rPr>
        <w:t>ι</w:t>
      </w:r>
      <w:r w:rsidRPr="00C87DBB">
        <w:rPr>
          <w:rFonts w:eastAsia="Calibri"/>
          <w:spacing w:val="-2"/>
        </w:rPr>
        <w:t>τ</w:t>
      </w:r>
      <w:r w:rsidRPr="00C87DBB">
        <w:rPr>
          <w:rFonts w:eastAsia="Calibri"/>
        </w:rPr>
        <w:t>υ</w:t>
      </w:r>
      <w:r w:rsidRPr="00C87DBB">
        <w:rPr>
          <w:rFonts w:eastAsia="Calibri"/>
          <w:spacing w:val="-1"/>
        </w:rPr>
        <w:t>χ</w:t>
      </w:r>
      <w:r w:rsidRPr="00C87DBB">
        <w:rPr>
          <w:rFonts w:eastAsia="Calibri"/>
          <w:spacing w:val="-2"/>
        </w:rPr>
        <w:t>ο</w:t>
      </w:r>
      <w:r w:rsidRPr="00C87DBB">
        <w:rPr>
          <w:rFonts w:eastAsia="Calibri"/>
        </w:rPr>
        <w:t>ύς</w:t>
      </w:r>
      <w:r w:rsidRPr="00C87DBB">
        <w:rPr>
          <w:rFonts w:eastAsia="Calibri"/>
          <w:spacing w:val="1"/>
        </w:rPr>
        <w:t xml:space="preserve"> </w:t>
      </w:r>
      <w:r w:rsidRPr="00C87DBB">
        <w:rPr>
          <w:rFonts w:eastAsia="Calibri"/>
          <w:spacing w:val="-2"/>
        </w:rPr>
        <w:t>ά</w:t>
      </w:r>
      <w:r w:rsidRPr="00C87DBB">
        <w:rPr>
          <w:rFonts w:eastAsia="Calibri"/>
          <w:spacing w:val="2"/>
        </w:rPr>
        <w:t>σ</w:t>
      </w:r>
      <w:r w:rsidRPr="00C87DBB">
        <w:rPr>
          <w:rFonts w:eastAsia="Calibri"/>
          <w:spacing w:val="1"/>
        </w:rPr>
        <w:t>κη</w:t>
      </w:r>
      <w:r w:rsidRPr="00C87DBB">
        <w:rPr>
          <w:rFonts w:eastAsia="Calibri"/>
          <w:spacing w:val="2"/>
        </w:rPr>
        <w:t>σ</w:t>
      </w:r>
      <w:r w:rsidRPr="00C87DBB">
        <w:rPr>
          <w:rFonts w:eastAsia="Calibri"/>
          <w:spacing w:val="-4"/>
        </w:rPr>
        <w:t>η</w:t>
      </w:r>
      <w:r w:rsidRPr="00C87DBB">
        <w:rPr>
          <w:rFonts w:eastAsia="Calibri"/>
          <w:spacing w:val="2"/>
        </w:rPr>
        <w:t>ς</w:t>
      </w:r>
      <w:r w:rsidRPr="00C87DBB">
        <w:rPr>
          <w:rFonts w:eastAsia="Calibri"/>
        </w:rPr>
        <w:t>.</w:t>
      </w:r>
    </w:p>
    <w:p w14:paraId="51D5D6CE" w14:textId="4C35E92C" w:rsidR="00C2615D" w:rsidRPr="00C87DBB" w:rsidRDefault="00C2615D" w:rsidP="00B02BBC">
      <w:pPr>
        <w:spacing w:line="360" w:lineRule="auto"/>
        <w:ind w:firstLine="360"/>
        <w:jc w:val="both"/>
        <w:rPr>
          <w:rFonts w:eastAsia="Calibri"/>
        </w:rPr>
      </w:pPr>
      <w:r w:rsidRPr="00C87DBB">
        <w:rPr>
          <w:rFonts w:eastAsia="Calibri"/>
        </w:rPr>
        <w:t xml:space="preserve">Ειδικότερα, το πιστοποιημένο προπονητικό έργο περιλαμβάνει: α) την εποπτεία, β) παρακολούθηση και γ) πιστοποίηση από τον Διευθυντή της σχολής ή το διδακτικό προσωπικό των μαθημάτων ειδίκευσης ή </w:t>
      </w:r>
      <w:r w:rsidR="00463793">
        <w:rPr>
          <w:rFonts w:eastAsia="Calibri"/>
        </w:rPr>
        <w:t xml:space="preserve">από </w:t>
      </w:r>
      <w:r w:rsidRPr="00C87DBB">
        <w:rPr>
          <w:rFonts w:eastAsia="Calibri"/>
        </w:rPr>
        <w:t>προπονητές Α και Β κατηγορίας που ορίζονται με απόφαση της Επιτροπής Διοίκησης, του παρεχόμενου από τον εκπαιδευόμενο προπονητικού έργου (ως προπονητής ή εκπαιδευόμενος προπονητής).</w:t>
      </w:r>
    </w:p>
    <w:p w14:paraId="37E722FA" w14:textId="77777777" w:rsidR="0036655A" w:rsidRPr="00C87DBB" w:rsidRDefault="0036655A" w:rsidP="00B02BBC">
      <w:pPr>
        <w:spacing w:line="360" w:lineRule="auto"/>
        <w:ind w:firstLine="360"/>
        <w:jc w:val="both"/>
        <w:rPr>
          <w:color w:val="000000"/>
        </w:rPr>
      </w:pPr>
      <w:r w:rsidRPr="00C87DBB">
        <w:rPr>
          <w:color w:val="000000"/>
        </w:rPr>
        <w:t>Η εποπτευόμενη ή καθοδηγούμενη πρακτική άσκηση δεν αποτελεί μέρος της εξεταστικής περιόδου και δεν συνυπολογίζεται στον βαθμό αξιολόγησης του υποψηφίου.</w:t>
      </w:r>
    </w:p>
    <w:p w14:paraId="04AE906C" w14:textId="77777777" w:rsidR="0036655A" w:rsidRPr="00C87DBB" w:rsidRDefault="0036655A" w:rsidP="00B02BBC">
      <w:pPr>
        <w:spacing w:line="360" w:lineRule="auto"/>
        <w:jc w:val="both"/>
        <w:rPr>
          <w:rFonts w:eastAsia="Calibri"/>
        </w:rPr>
      </w:pPr>
    </w:p>
    <w:p w14:paraId="19CFBAF8" w14:textId="77777777" w:rsidR="00C2615D" w:rsidRDefault="00C2615D" w:rsidP="00C2615D">
      <w:pPr>
        <w:overflowPunct w:val="0"/>
        <w:autoSpaceDE w:val="0"/>
        <w:autoSpaceDN w:val="0"/>
        <w:adjustRightInd w:val="0"/>
        <w:spacing w:line="360" w:lineRule="auto"/>
        <w:contextualSpacing/>
        <w:jc w:val="both"/>
      </w:pPr>
    </w:p>
    <w:p w14:paraId="1DF5A835" w14:textId="77777777" w:rsidR="00E2216E" w:rsidRDefault="00E2216E" w:rsidP="00C2615D">
      <w:pPr>
        <w:overflowPunct w:val="0"/>
        <w:autoSpaceDE w:val="0"/>
        <w:autoSpaceDN w:val="0"/>
        <w:adjustRightInd w:val="0"/>
        <w:spacing w:line="360" w:lineRule="auto"/>
        <w:contextualSpacing/>
        <w:jc w:val="both"/>
      </w:pPr>
    </w:p>
    <w:p w14:paraId="30EC38AC" w14:textId="77777777" w:rsidR="00E2216E" w:rsidRPr="00C87DBB" w:rsidRDefault="00E2216E" w:rsidP="00C2615D">
      <w:pPr>
        <w:overflowPunct w:val="0"/>
        <w:autoSpaceDE w:val="0"/>
        <w:autoSpaceDN w:val="0"/>
        <w:adjustRightInd w:val="0"/>
        <w:spacing w:line="360" w:lineRule="auto"/>
        <w:contextualSpacing/>
        <w:jc w:val="both"/>
      </w:pPr>
    </w:p>
    <w:bookmarkEnd w:id="1"/>
    <w:p w14:paraId="7F213215" w14:textId="1ED6EDB1" w:rsidR="00A61038" w:rsidRPr="00C87DBB" w:rsidRDefault="00A61038" w:rsidP="006D08D0">
      <w:pPr>
        <w:pStyle w:val="a5"/>
        <w:spacing w:after="0" w:line="240" w:lineRule="auto"/>
        <w:ind w:left="0"/>
        <w:jc w:val="center"/>
        <w:rPr>
          <w:rFonts w:ascii="Times New Roman" w:hAnsi="Times New Roman"/>
          <w:b/>
          <w:color w:val="E36C0A"/>
          <w:sz w:val="32"/>
          <w:szCs w:val="32"/>
        </w:rPr>
      </w:pPr>
    </w:p>
    <w:p w14:paraId="366953D4" w14:textId="2AAC8D4F" w:rsidR="003A3717" w:rsidRDefault="003A3717" w:rsidP="006D08D0">
      <w:pPr>
        <w:pStyle w:val="a5"/>
        <w:spacing w:after="0" w:line="240" w:lineRule="auto"/>
        <w:ind w:left="0"/>
        <w:jc w:val="center"/>
        <w:rPr>
          <w:rFonts w:ascii="Times New Roman" w:hAnsi="Times New Roman"/>
          <w:b/>
          <w:color w:val="E36C0A"/>
          <w:sz w:val="32"/>
          <w:szCs w:val="32"/>
        </w:rPr>
      </w:pPr>
    </w:p>
    <w:p w14:paraId="38B5E7E4" w14:textId="22BA86C9" w:rsidR="00B02BBC" w:rsidRDefault="00B02BBC" w:rsidP="006D08D0">
      <w:pPr>
        <w:pStyle w:val="a5"/>
        <w:spacing w:after="0" w:line="240" w:lineRule="auto"/>
        <w:ind w:left="0"/>
        <w:jc w:val="center"/>
        <w:rPr>
          <w:rFonts w:ascii="Times New Roman" w:hAnsi="Times New Roman"/>
          <w:b/>
          <w:color w:val="E36C0A"/>
          <w:sz w:val="32"/>
          <w:szCs w:val="32"/>
        </w:rPr>
      </w:pPr>
    </w:p>
    <w:p w14:paraId="68D18E94" w14:textId="4B249625" w:rsidR="00B02BBC" w:rsidRDefault="00B02BBC" w:rsidP="006D08D0">
      <w:pPr>
        <w:pStyle w:val="a5"/>
        <w:spacing w:after="0" w:line="240" w:lineRule="auto"/>
        <w:ind w:left="0"/>
        <w:jc w:val="center"/>
        <w:rPr>
          <w:rFonts w:ascii="Times New Roman" w:hAnsi="Times New Roman"/>
          <w:b/>
          <w:color w:val="E36C0A"/>
          <w:sz w:val="32"/>
          <w:szCs w:val="32"/>
        </w:rPr>
      </w:pPr>
    </w:p>
    <w:p w14:paraId="55A0F377" w14:textId="77777777" w:rsidR="00B02BBC" w:rsidRPr="00C87DBB" w:rsidRDefault="00B02BBC" w:rsidP="006D08D0">
      <w:pPr>
        <w:pStyle w:val="a5"/>
        <w:spacing w:after="0" w:line="240" w:lineRule="auto"/>
        <w:ind w:left="0"/>
        <w:jc w:val="center"/>
        <w:rPr>
          <w:rFonts w:ascii="Times New Roman" w:hAnsi="Times New Roman"/>
          <w:b/>
          <w:color w:val="E36C0A"/>
          <w:sz w:val="32"/>
          <w:szCs w:val="32"/>
        </w:rPr>
      </w:pPr>
    </w:p>
    <w:p w14:paraId="6EE06D0D" w14:textId="32C47599" w:rsidR="003A3717" w:rsidRPr="00C87DBB" w:rsidRDefault="003A3717" w:rsidP="00512A91">
      <w:pPr>
        <w:pStyle w:val="a5"/>
        <w:spacing w:after="0" w:line="240" w:lineRule="auto"/>
        <w:ind w:left="0"/>
        <w:rPr>
          <w:rFonts w:ascii="Times New Roman" w:hAnsi="Times New Roman"/>
          <w:b/>
          <w:color w:val="E36C0A"/>
          <w:sz w:val="32"/>
          <w:szCs w:val="32"/>
        </w:rPr>
      </w:pPr>
    </w:p>
    <w:p w14:paraId="35E03B62" w14:textId="77777777" w:rsidR="003A3717" w:rsidRPr="00C87DBB" w:rsidRDefault="003A3717" w:rsidP="006D08D0">
      <w:pPr>
        <w:pStyle w:val="a5"/>
        <w:spacing w:after="0" w:line="240" w:lineRule="auto"/>
        <w:ind w:left="0"/>
        <w:jc w:val="center"/>
        <w:rPr>
          <w:rFonts w:ascii="Times New Roman" w:hAnsi="Times New Roman"/>
          <w:b/>
          <w:color w:val="E36C0A"/>
          <w:sz w:val="32"/>
          <w:szCs w:val="32"/>
        </w:rPr>
      </w:pPr>
    </w:p>
    <w:p w14:paraId="108FF0C6" w14:textId="1A425E1D" w:rsidR="001562E6" w:rsidRPr="00C87DBB" w:rsidRDefault="00C25785" w:rsidP="006D08D0">
      <w:pPr>
        <w:pStyle w:val="a5"/>
        <w:spacing w:after="0" w:line="240" w:lineRule="auto"/>
        <w:ind w:left="0"/>
        <w:jc w:val="center"/>
        <w:rPr>
          <w:rFonts w:ascii="Times New Roman" w:hAnsi="Times New Roman"/>
          <w:b/>
          <w:color w:val="E36C0A"/>
          <w:sz w:val="32"/>
          <w:szCs w:val="32"/>
        </w:rPr>
      </w:pPr>
      <w:r w:rsidRPr="00C87DBB">
        <w:rPr>
          <w:rFonts w:ascii="Times New Roman" w:hAnsi="Times New Roman"/>
          <w:b/>
          <w:color w:val="E36C0A"/>
          <w:sz w:val="32"/>
          <w:szCs w:val="32"/>
        </w:rPr>
        <w:t>4. ΠΕΡΙΕΧΟΜΕΝΟ ΜΑΘΗΜΑΤΩΝ-ΔΙΔΑΚΤΙΚΟ ΠΡΟΣΩΠΙΚΟ</w:t>
      </w:r>
    </w:p>
    <w:p w14:paraId="7714F833" w14:textId="3AED2797" w:rsidR="00EF6A4A" w:rsidRDefault="006905FA" w:rsidP="00B02BBC">
      <w:pPr>
        <w:rPr>
          <w:b/>
          <w:color w:val="E36C0A"/>
          <w:sz w:val="44"/>
          <w:szCs w:val="44"/>
          <w:u w:val="single"/>
        </w:rPr>
      </w:pPr>
      <w:r>
        <w:rPr>
          <w:b/>
          <w:noProof/>
          <w:color w:val="E36C0A"/>
          <w:sz w:val="44"/>
          <w:szCs w:val="44"/>
          <w:u w:val="single"/>
        </w:rPr>
        <w:pict w14:anchorId="32F7A99E">
          <v:rect id="_x0000_i1028" alt="" style="width:415.3pt;height:.05pt;mso-width-percent:0;mso-height-percent:0;mso-width-percent:0;mso-height-percent:0" o:hralign="center" o:hrstd="t" o:hr="t" fillcolor="#aca899" stroked="f"/>
        </w:pict>
      </w:r>
    </w:p>
    <w:p w14:paraId="3714A924" w14:textId="77777777" w:rsidR="00B02BBC" w:rsidRPr="00B02BBC" w:rsidRDefault="00B02BBC" w:rsidP="00B02BBC">
      <w:pPr>
        <w:rPr>
          <w:b/>
          <w:color w:val="E36C0A"/>
          <w:sz w:val="44"/>
          <w:szCs w:val="44"/>
          <w:u w:val="single"/>
        </w:rPr>
      </w:pPr>
    </w:p>
    <w:p w14:paraId="6B95B872" w14:textId="40A1F576" w:rsidR="006D08D0" w:rsidRPr="00B02BBC" w:rsidRDefault="001562E6" w:rsidP="00B02BBC">
      <w:pPr>
        <w:spacing w:line="276" w:lineRule="auto"/>
        <w:rPr>
          <w:b/>
          <w:color w:val="000000"/>
          <w:sz w:val="28"/>
          <w:szCs w:val="28"/>
        </w:rPr>
      </w:pPr>
      <w:r w:rsidRPr="00C87DBB">
        <w:rPr>
          <w:b/>
          <w:color w:val="000000"/>
          <w:sz w:val="28"/>
          <w:szCs w:val="28"/>
        </w:rPr>
        <w:t>Κύκ</w:t>
      </w:r>
      <w:r w:rsidR="00B02BBC">
        <w:rPr>
          <w:b/>
          <w:color w:val="000000"/>
          <w:sz w:val="28"/>
          <w:szCs w:val="28"/>
        </w:rPr>
        <w:t>λος/Τομέας 1- Γενικών Μαθημάτων</w:t>
      </w:r>
    </w:p>
    <w:tbl>
      <w:tblPr>
        <w:tblW w:w="0" w:type="auto"/>
        <w:tblBorders>
          <w:top w:val="triple" w:sz="4" w:space="0" w:color="984806"/>
          <w:left w:val="triple" w:sz="4" w:space="0" w:color="984806"/>
          <w:bottom w:val="triple" w:sz="4" w:space="0" w:color="984806"/>
          <w:right w:val="triple" w:sz="4" w:space="0" w:color="984806"/>
          <w:insideH w:val="triple" w:sz="4" w:space="0" w:color="984806"/>
          <w:insideV w:val="triple" w:sz="4" w:space="0" w:color="984806"/>
        </w:tblBorders>
        <w:tblLook w:val="01E0" w:firstRow="1" w:lastRow="1" w:firstColumn="1" w:lastColumn="1" w:noHBand="0" w:noVBand="0"/>
      </w:tblPr>
      <w:tblGrid>
        <w:gridCol w:w="1705"/>
        <w:gridCol w:w="7409"/>
      </w:tblGrid>
      <w:tr w:rsidR="00D90359" w:rsidRPr="00C87DBB" w14:paraId="78B6F551" w14:textId="77777777" w:rsidTr="00B02BBC">
        <w:trPr>
          <w:trHeight w:val="330"/>
        </w:trPr>
        <w:tc>
          <w:tcPr>
            <w:tcW w:w="1705" w:type="dxa"/>
            <w:vAlign w:val="center"/>
          </w:tcPr>
          <w:p w14:paraId="69D1D962" w14:textId="77777777" w:rsidR="00D90359" w:rsidRPr="00AE08EA" w:rsidRDefault="00D90359" w:rsidP="00B3572B">
            <w:pPr>
              <w:rPr>
                <w:b/>
                <w:color w:val="000000"/>
                <w:sz w:val="22"/>
                <w:szCs w:val="22"/>
              </w:rPr>
            </w:pPr>
            <w:r w:rsidRPr="00AE08EA">
              <w:rPr>
                <w:b/>
                <w:color w:val="000000"/>
                <w:sz w:val="22"/>
                <w:szCs w:val="22"/>
              </w:rPr>
              <w:t>Τίτλος</w:t>
            </w:r>
          </w:p>
        </w:tc>
        <w:tc>
          <w:tcPr>
            <w:tcW w:w="7409" w:type="dxa"/>
            <w:vAlign w:val="center"/>
          </w:tcPr>
          <w:p w14:paraId="328D7B10" w14:textId="09F2AE8B" w:rsidR="00D90359" w:rsidRPr="00AE08EA" w:rsidRDefault="00D90359" w:rsidP="004F3089">
            <w:pPr>
              <w:spacing w:line="276" w:lineRule="auto"/>
              <w:jc w:val="center"/>
              <w:rPr>
                <w:b/>
                <w:color w:val="000000"/>
                <w:sz w:val="22"/>
                <w:szCs w:val="22"/>
              </w:rPr>
            </w:pPr>
            <w:r w:rsidRPr="00AE08EA">
              <w:rPr>
                <w:b/>
                <w:color w:val="000000"/>
                <w:sz w:val="22"/>
                <w:szCs w:val="22"/>
              </w:rPr>
              <w:t>Α Ν Α Τ Ο Μ Ι Α</w:t>
            </w:r>
            <w:r w:rsidR="001A5D26" w:rsidRPr="00AE08EA">
              <w:rPr>
                <w:b/>
                <w:color w:val="000000"/>
                <w:sz w:val="22"/>
                <w:szCs w:val="22"/>
              </w:rPr>
              <w:t xml:space="preserve"> </w:t>
            </w:r>
            <w:r w:rsidR="001320F6" w:rsidRPr="00AE08EA">
              <w:rPr>
                <w:b/>
                <w:color w:val="000000"/>
                <w:sz w:val="22"/>
                <w:szCs w:val="22"/>
              </w:rPr>
              <w:t>(10 διδακτικές ώρες)</w:t>
            </w:r>
          </w:p>
        </w:tc>
      </w:tr>
      <w:tr w:rsidR="006B28C3" w:rsidRPr="00C87DBB" w14:paraId="49621EC7" w14:textId="77777777" w:rsidTr="00B02BBC">
        <w:trPr>
          <w:trHeight w:val="319"/>
        </w:trPr>
        <w:tc>
          <w:tcPr>
            <w:tcW w:w="1705" w:type="dxa"/>
            <w:vAlign w:val="center"/>
          </w:tcPr>
          <w:p w14:paraId="1DEE22D5" w14:textId="77777777" w:rsidR="006B28C3" w:rsidRPr="00AE08EA" w:rsidRDefault="006B28C3" w:rsidP="006B28C3">
            <w:pPr>
              <w:rPr>
                <w:b/>
                <w:color w:val="000000"/>
                <w:sz w:val="22"/>
                <w:szCs w:val="22"/>
              </w:rPr>
            </w:pPr>
            <w:r w:rsidRPr="00AE08EA">
              <w:rPr>
                <w:b/>
                <w:color w:val="000000"/>
                <w:sz w:val="22"/>
                <w:szCs w:val="22"/>
              </w:rPr>
              <w:t>Διδάσκων</w:t>
            </w:r>
          </w:p>
        </w:tc>
        <w:tc>
          <w:tcPr>
            <w:tcW w:w="7409" w:type="dxa"/>
            <w:vAlign w:val="center"/>
          </w:tcPr>
          <w:p w14:paraId="53BB0957" w14:textId="49549EC3" w:rsidR="006B28C3" w:rsidRPr="006B28C3" w:rsidRDefault="006B28C3" w:rsidP="006B28C3">
            <w:pPr>
              <w:pStyle w:val="-HTML"/>
              <w:rPr>
                <w:rFonts w:ascii="Times New Roman" w:eastAsia="Times New Roman" w:hAnsi="Times New Roman" w:cs="Times New Roman"/>
                <w:b/>
                <w:bCs/>
                <w:sz w:val="22"/>
                <w:szCs w:val="22"/>
                <w:lang w:eastAsia="el-GR"/>
              </w:rPr>
            </w:pPr>
            <w:r w:rsidRPr="00AE08EA">
              <w:rPr>
                <w:rFonts w:ascii="Times New Roman" w:hAnsi="Times New Roman" w:cs="Times New Roman"/>
                <w:b/>
                <w:bCs/>
                <w:color w:val="000000"/>
                <w:sz w:val="22"/>
                <w:szCs w:val="22"/>
              </w:rPr>
              <w:t>ΤΣΙΓ</w:t>
            </w:r>
            <w:r>
              <w:rPr>
                <w:rFonts w:ascii="Times New Roman" w:hAnsi="Times New Roman" w:cs="Times New Roman"/>
                <w:b/>
                <w:bCs/>
                <w:color w:val="000000"/>
                <w:sz w:val="22"/>
                <w:szCs w:val="22"/>
              </w:rPr>
              <w:t>Κ</w:t>
            </w:r>
            <w:r w:rsidRPr="00AE08EA">
              <w:rPr>
                <w:rFonts w:ascii="Times New Roman" w:hAnsi="Times New Roman" w:cs="Times New Roman"/>
                <w:b/>
                <w:bCs/>
                <w:color w:val="000000"/>
                <w:sz w:val="22"/>
                <w:szCs w:val="22"/>
              </w:rPr>
              <w:t xml:space="preserve">ΑΝΟΣ ΓΕΩΡΓΙΟΣ  </w:t>
            </w:r>
            <w:r w:rsidRPr="00AE08EA">
              <w:rPr>
                <w:rFonts w:ascii="Times New Roman" w:eastAsia="Times New Roman" w:hAnsi="Times New Roman" w:cs="Times New Roman"/>
                <w:b/>
                <w:bCs/>
                <w:sz w:val="22"/>
                <w:szCs w:val="22"/>
                <w:lang w:eastAsia="el-GR"/>
              </w:rPr>
              <w:t>Ph.D.,</w:t>
            </w:r>
            <w:r>
              <w:rPr>
                <w:rFonts w:ascii="Times New Roman" w:eastAsia="Times New Roman" w:hAnsi="Times New Roman" w:cs="Times New Roman"/>
                <w:b/>
                <w:bCs/>
                <w:sz w:val="22"/>
                <w:szCs w:val="22"/>
                <w:lang w:eastAsia="el-GR"/>
              </w:rPr>
              <w:t xml:space="preserve"> </w:t>
            </w:r>
            <w:r w:rsidRPr="00AE08EA">
              <w:rPr>
                <w:b/>
                <w:bCs/>
                <w:color w:val="000000"/>
                <w:sz w:val="22"/>
                <w:szCs w:val="22"/>
              </w:rPr>
              <w:t xml:space="preserve">Δ.Ε.Π,  Ε.Κ.Π.Α/ Σ.Ε.Φ.Α.Α  </w:t>
            </w:r>
          </w:p>
        </w:tc>
      </w:tr>
      <w:tr w:rsidR="006B28C3" w:rsidRPr="00C87DBB" w14:paraId="7932ABAB" w14:textId="77777777" w:rsidTr="00B02BBC">
        <w:trPr>
          <w:trHeight w:val="350"/>
        </w:trPr>
        <w:tc>
          <w:tcPr>
            <w:tcW w:w="1705" w:type="dxa"/>
            <w:vMerge w:val="restart"/>
            <w:vAlign w:val="center"/>
          </w:tcPr>
          <w:p w14:paraId="54439FC5" w14:textId="0CC5011E" w:rsidR="006B28C3" w:rsidRPr="00AE08EA" w:rsidRDefault="006B28C3" w:rsidP="006B28C3">
            <w:pPr>
              <w:rPr>
                <w:b/>
                <w:color w:val="000000"/>
                <w:sz w:val="22"/>
                <w:szCs w:val="22"/>
              </w:rPr>
            </w:pPr>
            <w:r w:rsidRPr="00AE08EA">
              <w:rPr>
                <w:b/>
                <w:color w:val="000000"/>
                <w:sz w:val="22"/>
                <w:szCs w:val="22"/>
              </w:rPr>
              <w:t>Περιεχόμενα</w:t>
            </w:r>
          </w:p>
        </w:tc>
        <w:tc>
          <w:tcPr>
            <w:tcW w:w="7409" w:type="dxa"/>
            <w:tcBorders>
              <w:top w:val="triple" w:sz="4" w:space="0" w:color="984806"/>
              <w:left w:val="triple" w:sz="4" w:space="0" w:color="984806"/>
              <w:bottom w:val="triple" w:sz="4" w:space="0" w:color="984806"/>
              <w:right w:val="triple" w:sz="4" w:space="0" w:color="984806"/>
            </w:tcBorders>
            <w:vAlign w:val="center"/>
          </w:tcPr>
          <w:p w14:paraId="41551C7D" w14:textId="77777777" w:rsidR="006B28C3" w:rsidRPr="00AE08EA" w:rsidRDefault="006B28C3" w:rsidP="006B28C3">
            <w:pPr>
              <w:spacing w:line="276" w:lineRule="auto"/>
              <w:rPr>
                <w:color w:val="000000"/>
                <w:sz w:val="22"/>
                <w:szCs w:val="22"/>
              </w:rPr>
            </w:pPr>
            <w:r w:rsidRPr="00AE08EA">
              <w:rPr>
                <w:color w:val="000000"/>
                <w:sz w:val="22"/>
                <w:szCs w:val="22"/>
              </w:rPr>
              <w:t>1.</w:t>
            </w:r>
            <w:r w:rsidRPr="00AE08EA">
              <w:rPr>
                <w:sz w:val="22"/>
                <w:szCs w:val="22"/>
              </w:rPr>
              <w:t xml:space="preserve"> Εισαγωγή στην Ανατομία</w:t>
            </w:r>
          </w:p>
        </w:tc>
      </w:tr>
      <w:tr w:rsidR="006B28C3" w:rsidRPr="00C87DBB" w14:paraId="6D108731" w14:textId="77777777" w:rsidTr="00B02BBC">
        <w:trPr>
          <w:trHeight w:val="407"/>
        </w:trPr>
        <w:tc>
          <w:tcPr>
            <w:tcW w:w="1705" w:type="dxa"/>
            <w:vMerge/>
            <w:vAlign w:val="center"/>
          </w:tcPr>
          <w:p w14:paraId="27F0AB2B" w14:textId="77777777" w:rsidR="006B28C3" w:rsidRPr="00AE08EA" w:rsidRDefault="006B28C3" w:rsidP="006B28C3">
            <w:pPr>
              <w:rPr>
                <w:color w:val="000000"/>
                <w:sz w:val="22"/>
                <w:szCs w:val="22"/>
              </w:rPr>
            </w:pPr>
          </w:p>
        </w:tc>
        <w:tc>
          <w:tcPr>
            <w:tcW w:w="7409" w:type="dxa"/>
            <w:tcBorders>
              <w:top w:val="triple" w:sz="4" w:space="0" w:color="984806"/>
              <w:left w:val="triple" w:sz="4" w:space="0" w:color="984806"/>
              <w:bottom w:val="triple" w:sz="4" w:space="0" w:color="984806"/>
              <w:right w:val="triple" w:sz="4" w:space="0" w:color="984806"/>
            </w:tcBorders>
            <w:vAlign w:val="center"/>
          </w:tcPr>
          <w:p w14:paraId="56E367C3" w14:textId="77777777" w:rsidR="006B28C3" w:rsidRPr="00AE08EA" w:rsidRDefault="006B28C3" w:rsidP="006B28C3">
            <w:pPr>
              <w:spacing w:line="276" w:lineRule="auto"/>
              <w:rPr>
                <w:color w:val="000000"/>
                <w:sz w:val="22"/>
                <w:szCs w:val="22"/>
              </w:rPr>
            </w:pPr>
            <w:r w:rsidRPr="00AE08EA">
              <w:rPr>
                <w:color w:val="000000"/>
                <w:sz w:val="22"/>
                <w:szCs w:val="22"/>
              </w:rPr>
              <w:t>2.</w:t>
            </w:r>
            <w:r w:rsidRPr="00AE08EA">
              <w:rPr>
                <w:sz w:val="22"/>
                <w:szCs w:val="22"/>
              </w:rPr>
              <w:t xml:space="preserve"> Ερειστικό Σύστημα Κεφαλής &amp; Κορμού</w:t>
            </w:r>
          </w:p>
        </w:tc>
      </w:tr>
      <w:tr w:rsidR="006B28C3" w:rsidRPr="00C87DBB" w14:paraId="3AF8499F" w14:textId="77777777" w:rsidTr="00B02BBC">
        <w:trPr>
          <w:trHeight w:val="355"/>
        </w:trPr>
        <w:tc>
          <w:tcPr>
            <w:tcW w:w="1705" w:type="dxa"/>
            <w:vMerge/>
            <w:vAlign w:val="center"/>
          </w:tcPr>
          <w:p w14:paraId="2E1F5D76" w14:textId="77777777" w:rsidR="006B28C3" w:rsidRPr="00AE08EA" w:rsidRDefault="006B28C3" w:rsidP="006B28C3">
            <w:pPr>
              <w:rPr>
                <w:color w:val="000000"/>
                <w:sz w:val="22"/>
                <w:szCs w:val="22"/>
              </w:rPr>
            </w:pPr>
          </w:p>
        </w:tc>
        <w:tc>
          <w:tcPr>
            <w:tcW w:w="7409" w:type="dxa"/>
            <w:tcBorders>
              <w:top w:val="triple" w:sz="4" w:space="0" w:color="984806"/>
              <w:left w:val="triple" w:sz="4" w:space="0" w:color="984806"/>
              <w:bottom w:val="triple" w:sz="4" w:space="0" w:color="984806"/>
              <w:right w:val="triple" w:sz="4" w:space="0" w:color="984806"/>
            </w:tcBorders>
            <w:vAlign w:val="center"/>
          </w:tcPr>
          <w:p w14:paraId="045138AF" w14:textId="77777777" w:rsidR="006B28C3" w:rsidRPr="00AE08EA" w:rsidRDefault="006B28C3" w:rsidP="006B28C3">
            <w:pPr>
              <w:spacing w:line="276" w:lineRule="auto"/>
              <w:rPr>
                <w:color w:val="000000"/>
                <w:sz w:val="22"/>
                <w:szCs w:val="22"/>
              </w:rPr>
            </w:pPr>
            <w:r w:rsidRPr="00AE08EA">
              <w:rPr>
                <w:color w:val="000000"/>
                <w:sz w:val="22"/>
                <w:szCs w:val="22"/>
              </w:rPr>
              <w:t>3. Ερειστικό Σύστημα Άκρων</w:t>
            </w:r>
          </w:p>
        </w:tc>
      </w:tr>
      <w:tr w:rsidR="006B28C3" w:rsidRPr="00C87DBB" w14:paraId="41DED939" w14:textId="77777777" w:rsidTr="00B02BBC">
        <w:trPr>
          <w:trHeight w:val="485"/>
        </w:trPr>
        <w:tc>
          <w:tcPr>
            <w:tcW w:w="1705" w:type="dxa"/>
            <w:vMerge/>
            <w:vAlign w:val="center"/>
          </w:tcPr>
          <w:p w14:paraId="622D2D81" w14:textId="77777777" w:rsidR="006B28C3" w:rsidRPr="00AE08EA" w:rsidRDefault="006B28C3" w:rsidP="006B28C3">
            <w:pPr>
              <w:rPr>
                <w:color w:val="000000"/>
                <w:sz w:val="22"/>
                <w:szCs w:val="22"/>
              </w:rPr>
            </w:pPr>
          </w:p>
        </w:tc>
        <w:tc>
          <w:tcPr>
            <w:tcW w:w="7409" w:type="dxa"/>
            <w:tcBorders>
              <w:top w:val="triple" w:sz="4" w:space="0" w:color="984806"/>
              <w:left w:val="triple" w:sz="4" w:space="0" w:color="984806"/>
              <w:bottom w:val="triple" w:sz="4" w:space="0" w:color="984806"/>
              <w:right w:val="triple" w:sz="4" w:space="0" w:color="984806"/>
            </w:tcBorders>
            <w:vAlign w:val="center"/>
          </w:tcPr>
          <w:p w14:paraId="7A379868" w14:textId="7C98C1F8" w:rsidR="006B28C3" w:rsidRPr="00AE08EA" w:rsidRDefault="006B28C3" w:rsidP="006B28C3">
            <w:pPr>
              <w:autoSpaceDE w:val="0"/>
              <w:autoSpaceDN w:val="0"/>
              <w:adjustRightInd w:val="0"/>
              <w:spacing w:line="276" w:lineRule="auto"/>
              <w:rPr>
                <w:rFonts w:eastAsia="Calibri"/>
                <w:color w:val="000000"/>
                <w:sz w:val="22"/>
                <w:szCs w:val="22"/>
              </w:rPr>
            </w:pPr>
            <w:r w:rsidRPr="00AE08EA">
              <w:rPr>
                <w:rFonts w:eastAsia="Calibri"/>
                <w:color w:val="000000"/>
                <w:sz w:val="22"/>
                <w:szCs w:val="22"/>
              </w:rPr>
              <w:t>4. Μυϊκό Σύστημα Κεφαλής &amp; Κορμού</w:t>
            </w:r>
          </w:p>
        </w:tc>
      </w:tr>
      <w:tr w:rsidR="006B28C3" w:rsidRPr="00C87DBB" w14:paraId="242589D4" w14:textId="77777777" w:rsidTr="00B02BBC">
        <w:trPr>
          <w:trHeight w:val="444"/>
        </w:trPr>
        <w:tc>
          <w:tcPr>
            <w:tcW w:w="1705" w:type="dxa"/>
            <w:vMerge/>
            <w:vAlign w:val="center"/>
          </w:tcPr>
          <w:p w14:paraId="1D403AE6" w14:textId="77777777" w:rsidR="006B28C3" w:rsidRPr="00AE08EA" w:rsidRDefault="006B28C3" w:rsidP="006B28C3">
            <w:pPr>
              <w:rPr>
                <w:color w:val="000000"/>
                <w:sz w:val="22"/>
                <w:szCs w:val="22"/>
              </w:rPr>
            </w:pPr>
          </w:p>
        </w:tc>
        <w:tc>
          <w:tcPr>
            <w:tcW w:w="7409" w:type="dxa"/>
            <w:tcBorders>
              <w:top w:val="triple" w:sz="4" w:space="0" w:color="984806"/>
              <w:left w:val="triple" w:sz="4" w:space="0" w:color="984806"/>
              <w:bottom w:val="triple" w:sz="4" w:space="0" w:color="984806"/>
              <w:right w:val="triple" w:sz="4" w:space="0" w:color="984806"/>
            </w:tcBorders>
            <w:vAlign w:val="center"/>
          </w:tcPr>
          <w:p w14:paraId="44203F34" w14:textId="682CD408" w:rsidR="006B28C3" w:rsidRPr="00AE08EA" w:rsidRDefault="006B28C3" w:rsidP="006B28C3">
            <w:pPr>
              <w:spacing w:line="276" w:lineRule="auto"/>
              <w:rPr>
                <w:color w:val="000000"/>
                <w:sz w:val="22"/>
                <w:szCs w:val="22"/>
              </w:rPr>
            </w:pPr>
            <w:r w:rsidRPr="00AE08EA">
              <w:rPr>
                <w:color w:val="000000"/>
                <w:sz w:val="22"/>
                <w:szCs w:val="22"/>
              </w:rPr>
              <w:t>5. Μυϊκό Σύστημα Άκρων</w:t>
            </w:r>
          </w:p>
        </w:tc>
      </w:tr>
      <w:tr w:rsidR="006B28C3" w:rsidRPr="00C87DBB" w14:paraId="5C6CBFEE" w14:textId="77777777" w:rsidTr="00B02BBC">
        <w:trPr>
          <w:trHeight w:val="382"/>
        </w:trPr>
        <w:tc>
          <w:tcPr>
            <w:tcW w:w="1705" w:type="dxa"/>
            <w:vMerge/>
            <w:vAlign w:val="center"/>
          </w:tcPr>
          <w:p w14:paraId="4F255EFC" w14:textId="77777777" w:rsidR="006B28C3" w:rsidRPr="00AE08EA" w:rsidRDefault="006B28C3" w:rsidP="006B28C3">
            <w:pPr>
              <w:rPr>
                <w:color w:val="000000"/>
                <w:sz w:val="22"/>
                <w:szCs w:val="22"/>
              </w:rPr>
            </w:pPr>
          </w:p>
        </w:tc>
        <w:tc>
          <w:tcPr>
            <w:tcW w:w="7409" w:type="dxa"/>
            <w:tcBorders>
              <w:top w:val="triple" w:sz="4" w:space="0" w:color="984806"/>
              <w:left w:val="triple" w:sz="4" w:space="0" w:color="984806"/>
              <w:bottom w:val="triple" w:sz="4" w:space="0" w:color="984806"/>
              <w:right w:val="triple" w:sz="4" w:space="0" w:color="984806"/>
            </w:tcBorders>
            <w:vAlign w:val="center"/>
          </w:tcPr>
          <w:p w14:paraId="67B9C2A2" w14:textId="77777777" w:rsidR="006B28C3" w:rsidRPr="00AE08EA" w:rsidRDefault="006B28C3" w:rsidP="006B28C3">
            <w:pPr>
              <w:spacing w:line="276" w:lineRule="auto"/>
              <w:rPr>
                <w:color w:val="000000"/>
                <w:sz w:val="22"/>
                <w:szCs w:val="22"/>
              </w:rPr>
            </w:pPr>
            <w:r w:rsidRPr="00AE08EA">
              <w:rPr>
                <w:color w:val="000000"/>
                <w:sz w:val="22"/>
                <w:szCs w:val="22"/>
              </w:rPr>
              <w:t xml:space="preserve">6. Εγκεφαλονωτιαίο </w:t>
            </w:r>
            <w:r w:rsidRPr="00AE08EA">
              <w:rPr>
                <w:sz w:val="22"/>
                <w:szCs w:val="22"/>
              </w:rPr>
              <w:t>Νευρικό Σύστημα</w:t>
            </w:r>
          </w:p>
        </w:tc>
      </w:tr>
      <w:tr w:rsidR="006B28C3" w:rsidRPr="00C87DBB" w14:paraId="30313DD5" w14:textId="77777777" w:rsidTr="00B02BBC">
        <w:trPr>
          <w:trHeight w:val="369"/>
        </w:trPr>
        <w:tc>
          <w:tcPr>
            <w:tcW w:w="1705" w:type="dxa"/>
            <w:vMerge/>
            <w:vAlign w:val="center"/>
          </w:tcPr>
          <w:p w14:paraId="530BE9B2" w14:textId="77777777" w:rsidR="006B28C3" w:rsidRPr="00AE08EA" w:rsidRDefault="006B28C3" w:rsidP="006B28C3">
            <w:pPr>
              <w:rPr>
                <w:color w:val="000000"/>
                <w:sz w:val="22"/>
                <w:szCs w:val="22"/>
              </w:rPr>
            </w:pPr>
          </w:p>
        </w:tc>
        <w:tc>
          <w:tcPr>
            <w:tcW w:w="7409" w:type="dxa"/>
            <w:tcBorders>
              <w:top w:val="triple" w:sz="4" w:space="0" w:color="984806"/>
              <w:left w:val="triple" w:sz="4" w:space="0" w:color="984806"/>
              <w:bottom w:val="triple" w:sz="4" w:space="0" w:color="984806"/>
              <w:right w:val="triple" w:sz="4" w:space="0" w:color="984806"/>
            </w:tcBorders>
            <w:vAlign w:val="center"/>
          </w:tcPr>
          <w:p w14:paraId="0B114282" w14:textId="77777777" w:rsidR="006B28C3" w:rsidRPr="00AE08EA" w:rsidRDefault="006B28C3" w:rsidP="006B28C3">
            <w:pPr>
              <w:spacing w:line="276" w:lineRule="auto"/>
              <w:rPr>
                <w:sz w:val="22"/>
                <w:szCs w:val="22"/>
              </w:rPr>
            </w:pPr>
            <w:r w:rsidRPr="00AE08EA">
              <w:rPr>
                <w:rFonts w:eastAsia="Calibri"/>
                <w:color w:val="000000"/>
                <w:sz w:val="22"/>
                <w:szCs w:val="22"/>
              </w:rPr>
              <w:t>7. Αυτόνομο Νευρικό σύστημα</w:t>
            </w:r>
          </w:p>
        </w:tc>
      </w:tr>
      <w:tr w:rsidR="006B28C3" w:rsidRPr="00C87DBB" w14:paraId="4D5C005F" w14:textId="77777777" w:rsidTr="00B02BBC">
        <w:trPr>
          <w:trHeight w:val="371"/>
        </w:trPr>
        <w:tc>
          <w:tcPr>
            <w:tcW w:w="1705" w:type="dxa"/>
            <w:vMerge/>
            <w:vAlign w:val="center"/>
          </w:tcPr>
          <w:p w14:paraId="6C1DEE97" w14:textId="77777777" w:rsidR="006B28C3" w:rsidRPr="00AE08EA" w:rsidRDefault="006B28C3" w:rsidP="006B28C3">
            <w:pPr>
              <w:rPr>
                <w:color w:val="000000"/>
                <w:sz w:val="22"/>
                <w:szCs w:val="22"/>
              </w:rPr>
            </w:pPr>
          </w:p>
        </w:tc>
        <w:tc>
          <w:tcPr>
            <w:tcW w:w="7409" w:type="dxa"/>
            <w:tcBorders>
              <w:top w:val="triple" w:sz="4" w:space="0" w:color="984806"/>
              <w:left w:val="triple" w:sz="4" w:space="0" w:color="984806"/>
              <w:bottom w:val="triple" w:sz="4" w:space="0" w:color="984806"/>
              <w:right w:val="triple" w:sz="4" w:space="0" w:color="984806"/>
            </w:tcBorders>
            <w:vAlign w:val="center"/>
          </w:tcPr>
          <w:p w14:paraId="53570B5E" w14:textId="77777777" w:rsidR="006B28C3" w:rsidRPr="00AE08EA" w:rsidRDefault="006B28C3" w:rsidP="006B28C3">
            <w:pPr>
              <w:spacing w:line="276" w:lineRule="auto"/>
              <w:rPr>
                <w:color w:val="000000"/>
                <w:sz w:val="22"/>
                <w:szCs w:val="22"/>
              </w:rPr>
            </w:pPr>
            <w:r w:rsidRPr="00AE08EA">
              <w:rPr>
                <w:color w:val="000000"/>
                <w:sz w:val="22"/>
                <w:szCs w:val="22"/>
              </w:rPr>
              <w:t>8. Κυκλοφορικό &amp; Αναπνευστικό Σύστημα</w:t>
            </w:r>
          </w:p>
        </w:tc>
      </w:tr>
      <w:tr w:rsidR="006B28C3" w:rsidRPr="00C87DBB" w14:paraId="7F5E3D94" w14:textId="77777777" w:rsidTr="00B02BBC">
        <w:trPr>
          <w:trHeight w:val="382"/>
        </w:trPr>
        <w:tc>
          <w:tcPr>
            <w:tcW w:w="1705" w:type="dxa"/>
            <w:vMerge/>
            <w:vAlign w:val="center"/>
          </w:tcPr>
          <w:p w14:paraId="5D871394" w14:textId="77777777" w:rsidR="006B28C3" w:rsidRPr="00AE08EA" w:rsidRDefault="006B28C3" w:rsidP="006B28C3">
            <w:pPr>
              <w:rPr>
                <w:color w:val="000000"/>
                <w:sz w:val="22"/>
                <w:szCs w:val="22"/>
              </w:rPr>
            </w:pPr>
          </w:p>
        </w:tc>
        <w:tc>
          <w:tcPr>
            <w:tcW w:w="7409" w:type="dxa"/>
            <w:tcBorders>
              <w:top w:val="triple" w:sz="4" w:space="0" w:color="984806"/>
              <w:left w:val="triple" w:sz="4" w:space="0" w:color="984806"/>
              <w:bottom w:val="triple" w:sz="4" w:space="0" w:color="984806"/>
              <w:right w:val="triple" w:sz="4" w:space="0" w:color="984806"/>
            </w:tcBorders>
            <w:vAlign w:val="center"/>
          </w:tcPr>
          <w:p w14:paraId="2206F128" w14:textId="77777777" w:rsidR="006B28C3" w:rsidRPr="00AE08EA" w:rsidRDefault="006B28C3" w:rsidP="006B28C3">
            <w:pPr>
              <w:spacing w:line="276" w:lineRule="auto"/>
              <w:rPr>
                <w:color w:val="000000"/>
                <w:sz w:val="22"/>
                <w:szCs w:val="22"/>
              </w:rPr>
            </w:pPr>
            <w:r w:rsidRPr="00AE08EA">
              <w:rPr>
                <w:color w:val="000000"/>
                <w:sz w:val="22"/>
                <w:szCs w:val="22"/>
              </w:rPr>
              <w:t>9. Ενδοκρινικό Σύστημα</w:t>
            </w:r>
          </w:p>
        </w:tc>
      </w:tr>
      <w:tr w:rsidR="006B28C3" w:rsidRPr="00C87DBB" w14:paraId="3C3CF2A8" w14:textId="77777777" w:rsidTr="00B02BBC">
        <w:trPr>
          <w:trHeight w:val="385"/>
        </w:trPr>
        <w:tc>
          <w:tcPr>
            <w:tcW w:w="1705" w:type="dxa"/>
            <w:vMerge/>
            <w:vAlign w:val="center"/>
          </w:tcPr>
          <w:p w14:paraId="5D6D63DB" w14:textId="77777777" w:rsidR="006B28C3" w:rsidRPr="00AE08EA" w:rsidRDefault="006B28C3" w:rsidP="006B28C3">
            <w:pPr>
              <w:rPr>
                <w:color w:val="000000"/>
                <w:sz w:val="22"/>
                <w:szCs w:val="22"/>
              </w:rPr>
            </w:pPr>
          </w:p>
        </w:tc>
        <w:tc>
          <w:tcPr>
            <w:tcW w:w="7409" w:type="dxa"/>
            <w:tcBorders>
              <w:top w:val="triple" w:sz="4" w:space="0" w:color="984806"/>
              <w:left w:val="triple" w:sz="4" w:space="0" w:color="984806"/>
              <w:bottom w:val="triple" w:sz="4" w:space="0" w:color="984806"/>
              <w:right w:val="triple" w:sz="4" w:space="0" w:color="984806"/>
            </w:tcBorders>
            <w:vAlign w:val="center"/>
          </w:tcPr>
          <w:p w14:paraId="489CA399" w14:textId="77777777" w:rsidR="006B28C3" w:rsidRPr="00AE08EA" w:rsidRDefault="006B28C3" w:rsidP="006B28C3">
            <w:pPr>
              <w:spacing w:line="276" w:lineRule="auto"/>
              <w:rPr>
                <w:sz w:val="22"/>
                <w:szCs w:val="22"/>
              </w:rPr>
            </w:pPr>
            <w:r w:rsidRPr="00AE08EA">
              <w:rPr>
                <w:sz w:val="22"/>
                <w:szCs w:val="22"/>
              </w:rPr>
              <w:t xml:space="preserve">10. Σπλάχνα &amp; </w:t>
            </w:r>
            <w:r w:rsidRPr="00AE08EA">
              <w:rPr>
                <w:color w:val="000000"/>
                <w:sz w:val="22"/>
                <w:szCs w:val="22"/>
              </w:rPr>
              <w:t xml:space="preserve"> Αισθητήρια Όργανα</w:t>
            </w:r>
          </w:p>
        </w:tc>
      </w:tr>
    </w:tbl>
    <w:p w14:paraId="176BA8AF" w14:textId="59E7BED6" w:rsidR="00EF6A4A" w:rsidRPr="00C87DBB" w:rsidRDefault="00EF6A4A" w:rsidP="00B02BBC">
      <w:pPr>
        <w:spacing w:after="200" w:line="276" w:lineRule="auto"/>
        <w:rPr>
          <w:b/>
          <w:color w:val="000000"/>
          <w:sz w:val="28"/>
          <w:szCs w:val="28"/>
        </w:rPr>
      </w:pPr>
    </w:p>
    <w:p w14:paraId="25998036" w14:textId="5103FE33" w:rsidR="00564A2F" w:rsidRPr="00C87DBB" w:rsidRDefault="001562E6" w:rsidP="00B02BBC">
      <w:pPr>
        <w:spacing w:line="276" w:lineRule="auto"/>
        <w:rPr>
          <w:b/>
          <w:color w:val="000000"/>
          <w:sz w:val="28"/>
          <w:szCs w:val="28"/>
        </w:rPr>
      </w:pPr>
      <w:r w:rsidRPr="00C87DBB">
        <w:rPr>
          <w:b/>
          <w:color w:val="000000"/>
          <w:sz w:val="28"/>
          <w:szCs w:val="28"/>
        </w:rPr>
        <w:t>Κύκλος/</w:t>
      </w:r>
      <w:r w:rsidR="00B02BBC">
        <w:rPr>
          <w:b/>
          <w:color w:val="000000"/>
          <w:sz w:val="28"/>
          <w:szCs w:val="28"/>
        </w:rPr>
        <w:t>Τομέας 1- Γενικών Μαθημάτων</w:t>
      </w:r>
    </w:p>
    <w:tbl>
      <w:tblPr>
        <w:tblStyle w:val="TableGrid5"/>
        <w:tblW w:w="0" w:type="auto"/>
        <w:tblBorders>
          <w:top w:val="triple" w:sz="4" w:space="0" w:color="FABF8F"/>
          <w:left w:val="triple" w:sz="4" w:space="0" w:color="FABF8F"/>
          <w:bottom w:val="triple" w:sz="4" w:space="0" w:color="FABF8F"/>
          <w:right w:val="triple" w:sz="4" w:space="0" w:color="FABF8F"/>
          <w:insideH w:val="triple" w:sz="4" w:space="0" w:color="FABF8F"/>
          <w:insideV w:val="triple" w:sz="4" w:space="0" w:color="FABF8F"/>
        </w:tblBorders>
        <w:tblLook w:val="04A0" w:firstRow="1" w:lastRow="0" w:firstColumn="1" w:lastColumn="0" w:noHBand="0" w:noVBand="1"/>
      </w:tblPr>
      <w:tblGrid>
        <w:gridCol w:w="1562"/>
        <w:gridCol w:w="7489"/>
      </w:tblGrid>
      <w:tr w:rsidR="008762E5" w:rsidRPr="00AE08EA" w14:paraId="0E1693F3" w14:textId="77777777" w:rsidTr="00B02BBC">
        <w:trPr>
          <w:trHeight w:val="481"/>
        </w:trPr>
        <w:tc>
          <w:tcPr>
            <w:tcW w:w="1562" w:type="dxa"/>
            <w:vAlign w:val="center"/>
          </w:tcPr>
          <w:p w14:paraId="689C1E82" w14:textId="77777777" w:rsidR="008762E5" w:rsidRPr="00AE08EA" w:rsidRDefault="008762E5" w:rsidP="008C78AC">
            <w:pPr>
              <w:rPr>
                <w:b/>
                <w:color w:val="000000"/>
                <w:sz w:val="22"/>
                <w:szCs w:val="22"/>
              </w:rPr>
            </w:pPr>
            <w:bookmarkStart w:id="2" w:name="_Hlk136267346"/>
            <w:r w:rsidRPr="00AE08EA">
              <w:rPr>
                <w:b/>
                <w:color w:val="000000"/>
                <w:sz w:val="22"/>
                <w:szCs w:val="22"/>
              </w:rPr>
              <w:t>Τίτλος</w:t>
            </w:r>
          </w:p>
        </w:tc>
        <w:tc>
          <w:tcPr>
            <w:tcW w:w="7489" w:type="dxa"/>
            <w:vAlign w:val="center"/>
          </w:tcPr>
          <w:p w14:paraId="484B5C09" w14:textId="3F396ACC" w:rsidR="008762E5" w:rsidRPr="00AE08EA" w:rsidRDefault="008762E5" w:rsidP="008C78AC">
            <w:pPr>
              <w:jc w:val="center"/>
              <w:rPr>
                <w:b/>
                <w:sz w:val="22"/>
                <w:szCs w:val="22"/>
              </w:rPr>
            </w:pPr>
            <w:r w:rsidRPr="00AE08EA">
              <w:rPr>
                <w:b/>
                <w:sz w:val="22"/>
                <w:szCs w:val="22"/>
              </w:rPr>
              <w:t>ΦΥΣΙ</w:t>
            </w:r>
            <w:r w:rsidRPr="00AE08EA">
              <w:rPr>
                <w:b/>
                <w:sz w:val="22"/>
                <w:szCs w:val="22"/>
                <w:lang w:val="en-US"/>
              </w:rPr>
              <w:t>O</w:t>
            </w:r>
            <w:r w:rsidRPr="00AE08EA">
              <w:rPr>
                <w:b/>
                <w:sz w:val="22"/>
                <w:szCs w:val="22"/>
              </w:rPr>
              <w:t xml:space="preserve">ΛΟΓΙΑ </w:t>
            </w:r>
            <w:r w:rsidR="000954B6" w:rsidRPr="00AE08EA">
              <w:rPr>
                <w:b/>
                <w:color w:val="000000"/>
                <w:sz w:val="22"/>
                <w:szCs w:val="22"/>
              </w:rPr>
              <w:t>(10 διδακτικές ώρες)</w:t>
            </w:r>
          </w:p>
        </w:tc>
      </w:tr>
      <w:tr w:rsidR="008762E5" w:rsidRPr="00AE08EA" w14:paraId="519588EF" w14:textId="77777777" w:rsidTr="00B02BBC">
        <w:trPr>
          <w:trHeight w:val="481"/>
        </w:trPr>
        <w:tc>
          <w:tcPr>
            <w:tcW w:w="1562" w:type="dxa"/>
            <w:vAlign w:val="center"/>
          </w:tcPr>
          <w:p w14:paraId="13367A1E" w14:textId="77777777" w:rsidR="008762E5" w:rsidRPr="00AE08EA" w:rsidRDefault="008762E5" w:rsidP="008C78AC">
            <w:pPr>
              <w:rPr>
                <w:b/>
                <w:color w:val="000000"/>
                <w:sz w:val="22"/>
                <w:szCs w:val="22"/>
              </w:rPr>
            </w:pPr>
            <w:r w:rsidRPr="00AE08EA">
              <w:rPr>
                <w:b/>
                <w:color w:val="000000"/>
                <w:sz w:val="22"/>
                <w:szCs w:val="22"/>
              </w:rPr>
              <w:t>Διδάσκων</w:t>
            </w:r>
          </w:p>
        </w:tc>
        <w:tc>
          <w:tcPr>
            <w:tcW w:w="7489" w:type="dxa"/>
            <w:vAlign w:val="center"/>
          </w:tcPr>
          <w:p w14:paraId="2BF78427" w14:textId="77777777" w:rsidR="008762E5" w:rsidRPr="00AE08EA" w:rsidRDefault="008762E5" w:rsidP="008C78AC">
            <w:pPr>
              <w:rPr>
                <w:b/>
                <w:bCs/>
                <w:sz w:val="22"/>
                <w:szCs w:val="22"/>
              </w:rPr>
            </w:pPr>
            <w:r w:rsidRPr="00AE08EA">
              <w:rPr>
                <w:b/>
                <w:bCs/>
                <w:sz w:val="22"/>
                <w:szCs w:val="22"/>
              </w:rPr>
              <w:t xml:space="preserve">ΝΑΣΣΗΣ ΓΕΩΡΓΙΟΣ, </w:t>
            </w:r>
            <w:r w:rsidRPr="00AE08EA">
              <w:rPr>
                <w:b/>
                <w:bCs/>
                <w:sz w:val="22"/>
                <w:szCs w:val="22"/>
                <w:lang w:val="en-US"/>
              </w:rPr>
              <w:t>Ph</w:t>
            </w:r>
            <w:r w:rsidRPr="00AE08EA">
              <w:rPr>
                <w:b/>
                <w:bCs/>
                <w:sz w:val="22"/>
                <w:szCs w:val="22"/>
              </w:rPr>
              <w:t>.</w:t>
            </w:r>
            <w:r w:rsidRPr="00AE08EA">
              <w:rPr>
                <w:b/>
                <w:bCs/>
                <w:sz w:val="22"/>
                <w:szCs w:val="22"/>
                <w:lang w:val="en-US"/>
              </w:rPr>
              <w:t>D</w:t>
            </w:r>
            <w:r w:rsidRPr="00AE08EA">
              <w:rPr>
                <w:b/>
                <w:bCs/>
                <w:sz w:val="22"/>
                <w:szCs w:val="22"/>
              </w:rPr>
              <w:t>.,  ΕΡΓΟΦΥΣΙΟΛΟΓΟΣ</w:t>
            </w:r>
          </w:p>
        </w:tc>
      </w:tr>
      <w:tr w:rsidR="008762E5" w:rsidRPr="00AE08EA" w14:paraId="56C81908" w14:textId="77777777" w:rsidTr="00B02BBC">
        <w:trPr>
          <w:trHeight w:val="481"/>
        </w:trPr>
        <w:tc>
          <w:tcPr>
            <w:tcW w:w="1562" w:type="dxa"/>
            <w:vMerge w:val="restart"/>
            <w:vAlign w:val="center"/>
          </w:tcPr>
          <w:p w14:paraId="70B31E93" w14:textId="77777777" w:rsidR="008762E5" w:rsidRPr="00AE08EA" w:rsidRDefault="008762E5" w:rsidP="008C78AC">
            <w:pPr>
              <w:rPr>
                <w:b/>
                <w:color w:val="000000"/>
                <w:sz w:val="22"/>
                <w:szCs w:val="22"/>
              </w:rPr>
            </w:pPr>
            <w:r w:rsidRPr="00AE08EA">
              <w:rPr>
                <w:b/>
                <w:color w:val="000000"/>
                <w:sz w:val="22"/>
                <w:szCs w:val="22"/>
              </w:rPr>
              <w:t>Περιεχόμενα</w:t>
            </w:r>
          </w:p>
          <w:p w14:paraId="22A8E0DE" w14:textId="77777777" w:rsidR="008762E5" w:rsidRPr="00AE08EA" w:rsidRDefault="008762E5" w:rsidP="008C78AC">
            <w:pPr>
              <w:rPr>
                <w:b/>
                <w:color w:val="000000"/>
                <w:sz w:val="22"/>
                <w:szCs w:val="22"/>
              </w:rPr>
            </w:pPr>
          </w:p>
        </w:tc>
        <w:tc>
          <w:tcPr>
            <w:tcW w:w="7489" w:type="dxa"/>
            <w:vAlign w:val="center"/>
          </w:tcPr>
          <w:p w14:paraId="43C77B0A" w14:textId="77777777" w:rsidR="008762E5" w:rsidRPr="00AE08EA" w:rsidRDefault="008762E5" w:rsidP="00D563FC">
            <w:pPr>
              <w:numPr>
                <w:ilvl w:val="0"/>
                <w:numId w:val="9"/>
              </w:numPr>
              <w:ind w:left="331"/>
              <w:contextualSpacing/>
              <w:rPr>
                <w:sz w:val="22"/>
                <w:szCs w:val="22"/>
              </w:rPr>
            </w:pPr>
            <w:r w:rsidRPr="00AE08EA">
              <w:rPr>
                <w:sz w:val="22"/>
                <w:szCs w:val="22"/>
              </w:rPr>
              <w:t xml:space="preserve">ΣΚΟΠΟΣ ΤΗΣ ΦΥΣΙΟΛΟΓΙΑΣ-ΟΡΓΑΝΩΣΗ ΑΝΘΡΩΠΙΝΟΥ ΣΩΜΑΤΟΣ- ΟΜΟΙΟΣΤΑΣΗ </w:t>
            </w:r>
          </w:p>
        </w:tc>
      </w:tr>
      <w:tr w:rsidR="008762E5" w:rsidRPr="00AE08EA" w14:paraId="4F502AC6" w14:textId="77777777" w:rsidTr="00B02BBC">
        <w:trPr>
          <w:trHeight w:val="481"/>
        </w:trPr>
        <w:tc>
          <w:tcPr>
            <w:tcW w:w="1562" w:type="dxa"/>
            <w:vMerge/>
          </w:tcPr>
          <w:p w14:paraId="55751F0C" w14:textId="77777777" w:rsidR="008762E5" w:rsidRPr="00AE08EA" w:rsidRDefault="008762E5" w:rsidP="008C78AC">
            <w:pPr>
              <w:rPr>
                <w:sz w:val="22"/>
                <w:szCs w:val="22"/>
              </w:rPr>
            </w:pPr>
          </w:p>
        </w:tc>
        <w:tc>
          <w:tcPr>
            <w:tcW w:w="7489" w:type="dxa"/>
            <w:vAlign w:val="center"/>
          </w:tcPr>
          <w:p w14:paraId="0934F2B8" w14:textId="77777777" w:rsidR="008762E5" w:rsidRPr="00AE08EA" w:rsidRDefault="008762E5" w:rsidP="00D563FC">
            <w:pPr>
              <w:numPr>
                <w:ilvl w:val="0"/>
                <w:numId w:val="9"/>
              </w:numPr>
              <w:ind w:left="331"/>
              <w:contextualSpacing/>
              <w:rPr>
                <w:sz w:val="22"/>
                <w:szCs w:val="22"/>
              </w:rPr>
            </w:pPr>
            <w:r w:rsidRPr="00AE08EA">
              <w:rPr>
                <w:sz w:val="22"/>
                <w:szCs w:val="22"/>
              </w:rPr>
              <w:t>ΝΕΥΡΩΝΙΚΗ ΕΠΙΚΟΙΝΩΝΙΑ</w:t>
            </w:r>
          </w:p>
        </w:tc>
      </w:tr>
      <w:tr w:rsidR="008762E5" w:rsidRPr="00AE08EA" w14:paraId="40050E33" w14:textId="77777777" w:rsidTr="00B02BBC">
        <w:trPr>
          <w:trHeight w:val="481"/>
        </w:trPr>
        <w:tc>
          <w:tcPr>
            <w:tcW w:w="1562" w:type="dxa"/>
            <w:vMerge/>
          </w:tcPr>
          <w:p w14:paraId="5185D508" w14:textId="77777777" w:rsidR="008762E5" w:rsidRPr="00AE08EA" w:rsidRDefault="008762E5" w:rsidP="008C78AC">
            <w:pPr>
              <w:rPr>
                <w:sz w:val="22"/>
                <w:szCs w:val="22"/>
              </w:rPr>
            </w:pPr>
          </w:p>
        </w:tc>
        <w:tc>
          <w:tcPr>
            <w:tcW w:w="7489" w:type="dxa"/>
            <w:vAlign w:val="center"/>
          </w:tcPr>
          <w:p w14:paraId="164A6B5A" w14:textId="77777777" w:rsidR="008762E5" w:rsidRPr="00AE08EA" w:rsidRDefault="008762E5" w:rsidP="00D563FC">
            <w:pPr>
              <w:numPr>
                <w:ilvl w:val="0"/>
                <w:numId w:val="9"/>
              </w:numPr>
              <w:ind w:left="331"/>
              <w:contextualSpacing/>
              <w:rPr>
                <w:b/>
                <w:sz w:val="22"/>
                <w:szCs w:val="22"/>
              </w:rPr>
            </w:pPr>
            <w:r w:rsidRPr="00AE08EA">
              <w:rPr>
                <w:sz w:val="22"/>
                <w:szCs w:val="22"/>
              </w:rPr>
              <w:t xml:space="preserve">ΜΕΤΑΒΟΛΙΣΜΟΣ –ΜΕΤΑΒΟΛΙΚΕΣ ΟΔΟΙ </w:t>
            </w:r>
          </w:p>
        </w:tc>
      </w:tr>
      <w:tr w:rsidR="008762E5" w:rsidRPr="00AE08EA" w14:paraId="7084D4D2" w14:textId="77777777" w:rsidTr="00B02BBC">
        <w:trPr>
          <w:trHeight w:val="481"/>
        </w:trPr>
        <w:tc>
          <w:tcPr>
            <w:tcW w:w="1562" w:type="dxa"/>
            <w:vMerge/>
          </w:tcPr>
          <w:p w14:paraId="1CFE7E57" w14:textId="77777777" w:rsidR="008762E5" w:rsidRPr="00AE08EA" w:rsidRDefault="008762E5" w:rsidP="008C78AC">
            <w:pPr>
              <w:rPr>
                <w:sz w:val="22"/>
                <w:szCs w:val="22"/>
              </w:rPr>
            </w:pPr>
          </w:p>
        </w:tc>
        <w:tc>
          <w:tcPr>
            <w:tcW w:w="7489" w:type="dxa"/>
            <w:vAlign w:val="center"/>
          </w:tcPr>
          <w:p w14:paraId="6A4191D7" w14:textId="77777777" w:rsidR="008762E5" w:rsidRPr="00AE08EA" w:rsidRDefault="008762E5" w:rsidP="00D563FC">
            <w:pPr>
              <w:numPr>
                <w:ilvl w:val="0"/>
                <w:numId w:val="9"/>
              </w:numPr>
              <w:ind w:left="331"/>
              <w:contextualSpacing/>
              <w:rPr>
                <w:sz w:val="22"/>
                <w:szCs w:val="22"/>
              </w:rPr>
            </w:pPr>
            <w:r w:rsidRPr="00AE08EA">
              <w:rPr>
                <w:sz w:val="22"/>
                <w:szCs w:val="22"/>
              </w:rPr>
              <w:t>ΣΚΕΛΕΤΙΚΟΣ ΜΥΣ- ΜΗΧΑΝΙΣΜΟΙ ΣΥΣΤΟΛΗΣ ΣΚΕΛΕΤΙΚΩΝ ΜΥΩΝ</w:t>
            </w:r>
          </w:p>
        </w:tc>
      </w:tr>
      <w:tr w:rsidR="008762E5" w:rsidRPr="00AE08EA" w14:paraId="3A794147" w14:textId="77777777" w:rsidTr="00B02BBC">
        <w:trPr>
          <w:trHeight w:val="481"/>
        </w:trPr>
        <w:tc>
          <w:tcPr>
            <w:tcW w:w="1562" w:type="dxa"/>
            <w:vMerge/>
          </w:tcPr>
          <w:p w14:paraId="32E575D3" w14:textId="77777777" w:rsidR="008762E5" w:rsidRPr="00AE08EA" w:rsidRDefault="008762E5" w:rsidP="008C78AC">
            <w:pPr>
              <w:rPr>
                <w:sz w:val="22"/>
                <w:szCs w:val="22"/>
              </w:rPr>
            </w:pPr>
          </w:p>
        </w:tc>
        <w:tc>
          <w:tcPr>
            <w:tcW w:w="7489" w:type="dxa"/>
            <w:vAlign w:val="center"/>
          </w:tcPr>
          <w:p w14:paraId="27E5EB1B" w14:textId="77777777" w:rsidR="008762E5" w:rsidRPr="00AE08EA" w:rsidRDefault="008762E5" w:rsidP="00D563FC">
            <w:pPr>
              <w:numPr>
                <w:ilvl w:val="0"/>
                <w:numId w:val="9"/>
              </w:numPr>
              <w:ind w:left="331"/>
              <w:contextualSpacing/>
              <w:rPr>
                <w:sz w:val="22"/>
                <w:szCs w:val="22"/>
              </w:rPr>
            </w:pPr>
            <w:r w:rsidRPr="00AE08EA">
              <w:rPr>
                <w:sz w:val="22"/>
                <w:szCs w:val="22"/>
              </w:rPr>
              <w:t>ΕΝΕΡΓΕΙΑΚΟΣ ΜΗΧΑΝΙΣΜΟΣ ΣΚΕΛΕΤΙΚΟΥ ΜΥΟΣ</w:t>
            </w:r>
          </w:p>
        </w:tc>
      </w:tr>
      <w:tr w:rsidR="008762E5" w:rsidRPr="00AE08EA" w14:paraId="009529B9" w14:textId="77777777" w:rsidTr="00B02BBC">
        <w:trPr>
          <w:trHeight w:val="481"/>
        </w:trPr>
        <w:tc>
          <w:tcPr>
            <w:tcW w:w="1562" w:type="dxa"/>
            <w:vMerge/>
          </w:tcPr>
          <w:p w14:paraId="58CA0BCC" w14:textId="77777777" w:rsidR="008762E5" w:rsidRPr="00AE08EA" w:rsidRDefault="008762E5" w:rsidP="008C78AC">
            <w:pPr>
              <w:rPr>
                <w:sz w:val="22"/>
                <w:szCs w:val="22"/>
              </w:rPr>
            </w:pPr>
          </w:p>
        </w:tc>
        <w:tc>
          <w:tcPr>
            <w:tcW w:w="7489" w:type="dxa"/>
            <w:vAlign w:val="center"/>
          </w:tcPr>
          <w:p w14:paraId="5A336421" w14:textId="77777777" w:rsidR="008762E5" w:rsidRPr="00AE08EA" w:rsidRDefault="008762E5" w:rsidP="00D563FC">
            <w:pPr>
              <w:numPr>
                <w:ilvl w:val="0"/>
                <w:numId w:val="9"/>
              </w:numPr>
              <w:ind w:left="331"/>
              <w:contextualSpacing/>
              <w:rPr>
                <w:sz w:val="22"/>
                <w:szCs w:val="22"/>
              </w:rPr>
            </w:pPr>
            <w:r w:rsidRPr="00AE08EA">
              <w:rPr>
                <w:sz w:val="22"/>
                <w:szCs w:val="22"/>
              </w:rPr>
              <w:t>ΤΥΠΟΙ ΜΥΙΚΩΝ ΙΝΩΝ</w:t>
            </w:r>
          </w:p>
        </w:tc>
      </w:tr>
      <w:tr w:rsidR="008762E5" w:rsidRPr="00AE08EA" w14:paraId="3909E11F" w14:textId="77777777" w:rsidTr="00B02BBC">
        <w:trPr>
          <w:trHeight w:val="481"/>
        </w:trPr>
        <w:tc>
          <w:tcPr>
            <w:tcW w:w="1562" w:type="dxa"/>
            <w:vMerge/>
          </w:tcPr>
          <w:p w14:paraId="756E489D" w14:textId="77777777" w:rsidR="008762E5" w:rsidRPr="00AE08EA" w:rsidRDefault="008762E5" w:rsidP="008C78AC">
            <w:pPr>
              <w:rPr>
                <w:sz w:val="22"/>
                <w:szCs w:val="22"/>
              </w:rPr>
            </w:pPr>
          </w:p>
        </w:tc>
        <w:tc>
          <w:tcPr>
            <w:tcW w:w="7489" w:type="dxa"/>
            <w:vAlign w:val="center"/>
          </w:tcPr>
          <w:p w14:paraId="22E4A7E6" w14:textId="77777777" w:rsidR="008762E5" w:rsidRPr="00AE08EA" w:rsidRDefault="008762E5" w:rsidP="00D563FC">
            <w:pPr>
              <w:numPr>
                <w:ilvl w:val="0"/>
                <w:numId w:val="9"/>
              </w:numPr>
              <w:ind w:left="331"/>
              <w:contextualSpacing/>
              <w:rPr>
                <w:sz w:val="22"/>
                <w:szCs w:val="22"/>
              </w:rPr>
            </w:pPr>
            <w:r w:rsidRPr="00AE08EA">
              <w:rPr>
                <w:sz w:val="22"/>
                <w:szCs w:val="22"/>
              </w:rPr>
              <w:t xml:space="preserve">ΑΙΜΑ </w:t>
            </w:r>
          </w:p>
        </w:tc>
      </w:tr>
      <w:tr w:rsidR="008762E5" w:rsidRPr="00AE08EA" w14:paraId="534B07C4" w14:textId="77777777" w:rsidTr="00B02BBC">
        <w:trPr>
          <w:trHeight w:val="481"/>
        </w:trPr>
        <w:tc>
          <w:tcPr>
            <w:tcW w:w="1562" w:type="dxa"/>
            <w:vMerge/>
          </w:tcPr>
          <w:p w14:paraId="4B0E2F70" w14:textId="77777777" w:rsidR="008762E5" w:rsidRPr="00AE08EA" w:rsidRDefault="008762E5" w:rsidP="008C78AC">
            <w:pPr>
              <w:rPr>
                <w:sz w:val="22"/>
                <w:szCs w:val="22"/>
              </w:rPr>
            </w:pPr>
          </w:p>
        </w:tc>
        <w:tc>
          <w:tcPr>
            <w:tcW w:w="7489" w:type="dxa"/>
            <w:vAlign w:val="center"/>
          </w:tcPr>
          <w:p w14:paraId="7A3EB8F8" w14:textId="77777777" w:rsidR="008762E5" w:rsidRPr="00AE08EA" w:rsidRDefault="008762E5" w:rsidP="00D563FC">
            <w:pPr>
              <w:numPr>
                <w:ilvl w:val="0"/>
                <w:numId w:val="9"/>
              </w:numPr>
              <w:ind w:left="331"/>
              <w:contextualSpacing/>
              <w:rPr>
                <w:sz w:val="22"/>
                <w:szCs w:val="22"/>
              </w:rPr>
            </w:pPr>
            <w:r w:rsidRPr="00AE08EA">
              <w:rPr>
                <w:sz w:val="22"/>
                <w:szCs w:val="22"/>
              </w:rPr>
              <w:t>ΦΥΣΙΟΛΟΓΙΑ ΚΑΡΔΙΑΓΓΕΙΑΚΟΥ</w:t>
            </w:r>
          </w:p>
        </w:tc>
      </w:tr>
      <w:tr w:rsidR="008762E5" w:rsidRPr="00AE08EA" w14:paraId="75D685E2" w14:textId="77777777" w:rsidTr="00B02BBC">
        <w:trPr>
          <w:trHeight w:val="481"/>
        </w:trPr>
        <w:tc>
          <w:tcPr>
            <w:tcW w:w="1562" w:type="dxa"/>
            <w:vMerge/>
          </w:tcPr>
          <w:p w14:paraId="0075C5D8" w14:textId="77777777" w:rsidR="008762E5" w:rsidRPr="00AE08EA" w:rsidRDefault="008762E5" w:rsidP="008C78AC">
            <w:pPr>
              <w:rPr>
                <w:sz w:val="22"/>
                <w:szCs w:val="22"/>
              </w:rPr>
            </w:pPr>
          </w:p>
        </w:tc>
        <w:tc>
          <w:tcPr>
            <w:tcW w:w="7489" w:type="dxa"/>
            <w:vAlign w:val="center"/>
          </w:tcPr>
          <w:p w14:paraId="4133A890" w14:textId="77777777" w:rsidR="008762E5" w:rsidRPr="00AE08EA" w:rsidRDefault="008762E5" w:rsidP="00D563FC">
            <w:pPr>
              <w:numPr>
                <w:ilvl w:val="0"/>
                <w:numId w:val="9"/>
              </w:numPr>
              <w:ind w:left="331"/>
              <w:contextualSpacing/>
              <w:rPr>
                <w:sz w:val="22"/>
                <w:szCs w:val="22"/>
              </w:rPr>
            </w:pPr>
            <w:r w:rsidRPr="00AE08EA">
              <w:rPr>
                <w:sz w:val="22"/>
                <w:szCs w:val="22"/>
              </w:rPr>
              <w:t>ΦΥΣΙΟΛΟΓΙΑ ΑΝΑΠΝΕΥΣΤΙΚΟΥ ΣΥΣΤΗΜΑΤΟΣ</w:t>
            </w:r>
          </w:p>
        </w:tc>
      </w:tr>
      <w:bookmarkEnd w:id="2"/>
    </w:tbl>
    <w:p w14:paraId="438F7298" w14:textId="7C68771B" w:rsidR="00EF6A4A" w:rsidRPr="00AE08EA" w:rsidRDefault="00EF6A4A" w:rsidP="00B02BBC">
      <w:pPr>
        <w:rPr>
          <w:b/>
          <w:color w:val="000000"/>
          <w:sz w:val="22"/>
          <w:szCs w:val="22"/>
        </w:rPr>
      </w:pPr>
    </w:p>
    <w:p w14:paraId="637C4E38" w14:textId="77777777" w:rsidR="00B02BBC" w:rsidRPr="00AE08EA" w:rsidRDefault="00B02BBC" w:rsidP="00B02BBC">
      <w:pPr>
        <w:rPr>
          <w:b/>
          <w:color w:val="000000"/>
          <w:sz w:val="22"/>
          <w:szCs w:val="22"/>
        </w:rPr>
      </w:pPr>
    </w:p>
    <w:p w14:paraId="026DE9C0" w14:textId="66339231" w:rsidR="001A5D26" w:rsidRPr="00AE08EA" w:rsidRDefault="001A5D26" w:rsidP="00B02BBC">
      <w:pPr>
        <w:spacing w:after="120"/>
        <w:rPr>
          <w:b/>
          <w:color w:val="000000"/>
          <w:sz w:val="22"/>
          <w:szCs w:val="22"/>
        </w:rPr>
      </w:pPr>
      <w:r w:rsidRPr="00AE08EA">
        <w:rPr>
          <w:b/>
          <w:color w:val="000000"/>
          <w:sz w:val="22"/>
          <w:szCs w:val="22"/>
        </w:rPr>
        <w:t>Κύκλος/Τομέας 1- Γενικών Μαθημάτων</w:t>
      </w:r>
    </w:p>
    <w:tbl>
      <w:tblPr>
        <w:tblStyle w:val="TableGrid1"/>
        <w:tblW w:w="0" w:type="auto"/>
        <w:jc w:val="center"/>
        <w:tblBorders>
          <w:top w:val="triple" w:sz="4" w:space="0" w:color="FABF8F"/>
          <w:left w:val="triple" w:sz="4" w:space="0" w:color="FABF8F"/>
          <w:bottom w:val="triple" w:sz="4" w:space="0" w:color="FABF8F"/>
          <w:right w:val="triple" w:sz="4" w:space="0" w:color="FABF8F"/>
          <w:insideH w:val="triple" w:sz="4" w:space="0" w:color="FABF8F"/>
          <w:insideV w:val="triple" w:sz="4" w:space="0" w:color="FABF8F"/>
        </w:tblBorders>
        <w:tblLook w:val="04A0" w:firstRow="1" w:lastRow="0" w:firstColumn="1" w:lastColumn="0" w:noHBand="0" w:noVBand="1"/>
      </w:tblPr>
      <w:tblGrid>
        <w:gridCol w:w="1525"/>
        <w:gridCol w:w="7551"/>
      </w:tblGrid>
      <w:tr w:rsidR="009F03F2" w:rsidRPr="00AE08EA" w14:paraId="3B835335" w14:textId="77777777" w:rsidTr="00B02BBC">
        <w:trPr>
          <w:trHeight w:val="352"/>
          <w:jc w:val="center"/>
        </w:trPr>
        <w:tc>
          <w:tcPr>
            <w:tcW w:w="1525" w:type="dxa"/>
            <w:vAlign w:val="center"/>
          </w:tcPr>
          <w:p w14:paraId="0505B46E" w14:textId="77777777" w:rsidR="009F03F2" w:rsidRPr="00AE08EA" w:rsidRDefault="009F03F2" w:rsidP="008C78AC">
            <w:pPr>
              <w:rPr>
                <w:b/>
                <w:color w:val="000000"/>
                <w:sz w:val="22"/>
                <w:szCs w:val="22"/>
              </w:rPr>
            </w:pPr>
            <w:r w:rsidRPr="00AE08EA">
              <w:rPr>
                <w:b/>
                <w:color w:val="000000"/>
                <w:sz w:val="22"/>
                <w:szCs w:val="22"/>
              </w:rPr>
              <w:t>Τίτλος</w:t>
            </w:r>
          </w:p>
        </w:tc>
        <w:tc>
          <w:tcPr>
            <w:tcW w:w="7551" w:type="dxa"/>
            <w:vAlign w:val="center"/>
          </w:tcPr>
          <w:p w14:paraId="46E78919" w14:textId="09F2CC29" w:rsidR="009F03F2" w:rsidRPr="00AE08EA" w:rsidRDefault="009F03F2" w:rsidP="008C78AC">
            <w:pPr>
              <w:jc w:val="center"/>
              <w:rPr>
                <w:b/>
                <w:sz w:val="22"/>
                <w:szCs w:val="22"/>
              </w:rPr>
            </w:pPr>
            <w:r w:rsidRPr="00AE08EA">
              <w:rPr>
                <w:b/>
                <w:sz w:val="22"/>
                <w:szCs w:val="22"/>
              </w:rPr>
              <w:t>ΕΡΓΟΦΥΣΙ</w:t>
            </w:r>
            <w:r w:rsidRPr="00AE08EA">
              <w:rPr>
                <w:b/>
                <w:sz w:val="22"/>
                <w:szCs w:val="22"/>
                <w:lang w:val="en-US"/>
              </w:rPr>
              <w:t>O</w:t>
            </w:r>
            <w:r w:rsidRPr="00AE08EA">
              <w:rPr>
                <w:b/>
                <w:sz w:val="22"/>
                <w:szCs w:val="22"/>
              </w:rPr>
              <w:t>ΛΟΓΙΑ</w:t>
            </w:r>
            <w:r w:rsidR="000954B6" w:rsidRPr="00AE08EA">
              <w:rPr>
                <w:b/>
                <w:sz w:val="22"/>
                <w:szCs w:val="22"/>
              </w:rPr>
              <w:t xml:space="preserve"> </w:t>
            </w:r>
            <w:r w:rsidR="000954B6" w:rsidRPr="00AE08EA">
              <w:rPr>
                <w:b/>
                <w:color w:val="000000"/>
                <w:sz w:val="22"/>
                <w:szCs w:val="22"/>
              </w:rPr>
              <w:t>(10 διδακτικές ώρες)</w:t>
            </w:r>
          </w:p>
        </w:tc>
      </w:tr>
      <w:tr w:rsidR="009F03F2" w:rsidRPr="00AE08EA" w14:paraId="4301A437" w14:textId="77777777" w:rsidTr="00B02BBC">
        <w:trPr>
          <w:trHeight w:val="547"/>
          <w:jc w:val="center"/>
        </w:trPr>
        <w:tc>
          <w:tcPr>
            <w:tcW w:w="1525" w:type="dxa"/>
            <w:vAlign w:val="center"/>
          </w:tcPr>
          <w:p w14:paraId="381BEAE7" w14:textId="77777777" w:rsidR="009F03F2" w:rsidRPr="00AE08EA" w:rsidRDefault="009F03F2" w:rsidP="008C78AC">
            <w:pPr>
              <w:rPr>
                <w:b/>
                <w:color w:val="000000"/>
                <w:sz w:val="22"/>
                <w:szCs w:val="22"/>
              </w:rPr>
            </w:pPr>
            <w:r w:rsidRPr="00AE08EA">
              <w:rPr>
                <w:b/>
                <w:color w:val="000000"/>
                <w:sz w:val="22"/>
                <w:szCs w:val="22"/>
              </w:rPr>
              <w:t>Διδάσκων</w:t>
            </w:r>
          </w:p>
        </w:tc>
        <w:tc>
          <w:tcPr>
            <w:tcW w:w="7551" w:type="dxa"/>
            <w:vAlign w:val="center"/>
          </w:tcPr>
          <w:p w14:paraId="220F60CF" w14:textId="77777777" w:rsidR="009F03F2" w:rsidRPr="00AE08EA" w:rsidRDefault="009F03F2" w:rsidP="008C78AC">
            <w:pPr>
              <w:rPr>
                <w:sz w:val="22"/>
                <w:szCs w:val="22"/>
              </w:rPr>
            </w:pPr>
            <w:r w:rsidRPr="00AE08EA">
              <w:rPr>
                <w:b/>
                <w:bCs/>
                <w:sz w:val="22"/>
                <w:szCs w:val="22"/>
              </w:rPr>
              <w:t xml:space="preserve">ΝΑΣΣΗΣ ΓΕΩΡΓΙΟΣ, </w:t>
            </w:r>
            <w:r w:rsidRPr="00AE08EA">
              <w:rPr>
                <w:b/>
                <w:bCs/>
                <w:sz w:val="22"/>
                <w:szCs w:val="22"/>
                <w:lang w:val="en-US"/>
              </w:rPr>
              <w:t>Ph</w:t>
            </w:r>
            <w:r w:rsidRPr="00AE08EA">
              <w:rPr>
                <w:b/>
                <w:bCs/>
                <w:sz w:val="22"/>
                <w:szCs w:val="22"/>
              </w:rPr>
              <w:t>.</w:t>
            </w:r>
            <w:r w:rsidRPr="00AE08EA">
              <w:rPr>
                <w:b/>
                <w:bCs/>
                <w:sz w:val="22"/>
                <w:szCs w:val="22"/>
                <w:lang w:val="en-US"/>
              </w:rPr>
              <w:t>D</w:t>
            </w:r>
            <w:r w:rsidRPr="00AE08EA">
              <w:rPr>
                <w:b/>
                <w:bCs/>
                <w:sz w:val="22"/>
                <w:szCs w:val="22"/>
              </w:rPr>
              <w:t>.,  ΕΡΓΟΦΥΣΙΟΛΟΓΟΣ</w:t>
            </w:r>
          </w:p>
        </w:tc>
      </w:tr>
      <w:tr w:rsidR="009F03F2" w:rsidRPr="00AE08EA" w14:paraId="19F11DC4" w14:textId="77777777" w:rsidTr="00B02BBC">
        <w:trPr>
          <w:trHeight w:val="418"/>
          <w:jc w:val="center"/>
        </w:trPr>
        <w:tc>
          <w:tcPr>
            <w:tcW w:w="1525" w:type="dxa"/>
            <w:vMerge w:val="restart"/>
            <w:vAlign w:val="center"/>
          </w:tcPr>
          <w:p w14:paraId="3105A29B" w14:textId="77777777" w:rsidR="009F03F2" w:rsidRPr="00AE08EA" w:rsidRDefault="009F03F2" w:rsidP="008C78AC">
            <w:pPr>
              <w:rPr>
                <w:b/>
                <w:color w:val="000000"/>
                <w:sz w:val="22"/>
                <w:szCs w:val="22"/>
              </w:rPr>
            </w:pPr>
            <w:r w:rsidRPr="00AE08EA">
              <w:rPr>
                <w:b/>
                <w:color w:val="000000"/>
                <w:sz w:val="22"/>
                <w:szCs w:val="22"/>
              </w:rPr>
              <w:t>Περιεχόμενα</w:t>
            </w:r>
          </w:p>
          <w:p w14:paraId="403BD8DE" w14:textId="77777777" w:rsidR="009F03F2" w:rsidRPr="00AE08EA" w:rsidRDefault="009F03F2" w:rsidP="008C78AC">
            <w:pPr>
              <w:rPr>
                <w:b/>
                <w:color w:val="000000"/>
                <w:sz w:val="22"/>
                <w:szCs w:val="22"/>
              </w:rPr>
            </w:pPr>
          </w:p>
        </w:tc>
        <w:tc>
          <w:tcPr>
            <w:tcW w:w="7551" w:type="dxa"/>
            <w:vAlign w:val="center"/>
          </w:tcPr>
          <w:p w14:paraId="52FB9E34" w14:textId="77777777" w:rsidR="009F03F2" w:rsidRPr="00AE08EA" w:rsidRDefault="009F03F2" w:rsidP="00D563FC">
            <w:pPr>
              <w:numPr>
                <w:ilvl w:val="0"/>
                <w:numId w:val="7"/>
              </w:numPr>
              <w:contextualSpacing/>
              <w:rPr>
                <w:sz w:val="22"/>
                <w:szCs w:val="22"/>
              </w:rPr>
            </w:pPr>
            <w:r w:rsidRPr="00AE08EA">
              <w:rPr>
                <w:sz w:val="22"/>
                <w:szCs w:val="22"/>
              </w:rPr>
              <w:t>ΕΝΕΡΓΕΙΑΚΑ ΣΥΣΤΗΜΑΤΑ</w:t>
            </w:r>
          </w:p>
        </w:tc>
      </w:tr>
      <w:tr w:rsidR="009F03F2" w:rsidRPr="00AE08EA" w14:paraId="0A1D1CC2" w14:textId="77777777" w:rsidTr="00B02BBC">
        <w:trPr>
          <w:trHeight w:val="438"/>
          <w:jc w:val="center"/>
        </w:trPr>
        <w:tc>
          <w:tcPr>
            <w:tcW w:w="1525" w:type="dxa"/>
            <w:vMerge/>
            <w:vAlign w:val="center"/>
          </w:tcPr>
          <w:p w14:paraId="520F98C2" w14:textId="77777777" w:rsidR="009F03F2" w:rsidRPr="00AE08EA" w:rsidRDefault="009F03F2" w:rsidP="008C78AC">
            <w:pPr>
              <w:rPr>
                <w:b/>
                <w:color w:val="000000"/>
                <w:sz w:val="22"/>
                <w:szCs w:val="22"/>
              </w:rPr>
            </w:pPr>
          </w:p>
        </w:tc>
        <w:tc>
          <w:tcPr>
            <w:tcW w:w="7551" w:type="dxa"/>
            <w:vAlign w:val="center"/>
          </w:tcPr>
          <w:p w14:paraId="3B6418ED" w14:textId="77777777" w:rsidR="009F03F2" w:rsidRPr="00AE08EA" w:rsidRDefault="009F03F2" w:rsidP="00D563FC">
            <w:pPr>
              <w:numPr>
                <w:ilvl w:val="0"/>
                <w:numId w:val="7"/>
              </w:numPr>
              <w:contextualSpacing/>
              <w:rPr>
                <w:sz w:val="22"/>
                <w:szCs w:val="22"/>
              </w:rPr>
            </w:pPr>
            <w:r w:rsidRPr="00AE08EA">
              <w:rPr>
                <w:sz w:val="22"/>
                <w:szCs w:val="22"/>
              </w:rPr>
              <w:t>ΑΣΚΗΣΗ ΚΑΙ ΚΑΥΣΙΜΑ</w:t>
            </w:r>
          </w:p>
        </w:tc>
      </w:tr>
      <w:tr w:rsidR="009F03F2" w:rsidRPr="00AE08EA" w14:paraId="42D2ABBD" w14:textId="77777777" w:rsidTr="00B02BBC">
        <w:trPr>
          <w:trHeight w:val="433"/>
          <w:jc w:val="center"/>
        </w:trPr>
        <w:tc>
          <w:tcPr>
            <w:tcW w:w="1525" w:type="dxa"/>
            <w:vMerge/>
            <w:vAlign w:val="center"/>
          </w:tcPr>
          <w:p w14:paraId="19E4FE18" w14:textId="77777777" w:rsidR="009F03F2" w:rsidRPr="00AE08EA" w:rsidRDefault="009F03F2" w:rsidP="008C78AC">
            <w:pPr>
              <w:rPr>
                <w:b/>
                <w:color w:val="000000"/>
                <w:sz w:val="22"/>
                <w:szCs w:val="22"/>
              </w:rPr>
            </w:pPr>
          </w:p>
        </w:tc>
        <w:tc>
          <w:tcPr>
            <w:tcW w:w="7551" w:type="dxa"/>
            <w:vAlign w:val="center"/>
          </w:tcPr>
          <w:p w14:paraId="00F49A5E" w14:textId="77777777" w:rsidR="009F03F2" w:rsidRPr="00AE08EA" w:rsidRDefault="009F03F2" w:rsidP="00D563FC">
            <w:pPr>
              <w:numPr>
                <w:ilvl w:val="0"/>
                <w:numId w:val="7"/>
              </w:numPr>
              <w:contextualSpacing/>
              <w:rPr>
                <w:sz w:val="22"/>
                <w:szCs w:val="22"/>
              </w:rPr>
            </w:pPr>
            <w:r w:rsidRPr="00AE08EA">
              <w:rPr>
                <w:sz w:val="22"/>
                <w:szCs w:val="22"/>
              </w:rPr>
              <w:t>ΜΥΪΚΟ ΓΛΥΚΟΓΟΝΟ ΚΑΙ ΑΠΟΔΟΣΗ</w:t>
            </w:r>
          </w:p>
        </w:tc>
      </w:tr>
      <w:tr w:rsidR="009F03F2" w:rsidRPr="00AE08EA" w14:paraId="324546F4" w14:textId="77777777" w:rsidTr="00B02BBC">
        <w:trPr>
          <w:trHeight w:val="439"/>
          <w:jc w:val="center"/>
        </w:trPr>
        <w:tc>
          <w:tcPr>
            <w:tcW w:w="1525" w:type="dxa"/>
            <w:vMerge/>
            <w:vAlign w:val="center"/>
          </w:tcPr>
          <w:p w14:paraId="27135638" w14:textId="77777777" w:rsidR="009F03F2" w:rsidRPr="00AE08EA" w:rsidRDefault="009F03F2" w:rsidP="008C78AC">
            <w:pPr>
              <w:rPr>
                <w:b/>
                <w:color w:val="000000"/>
                <w:sz w:val="22"/>
                <w:szCs w:val="22"/>
              </w:rPr>
            </w:pPr>
          </w:p>
        </w:tc>
        <w:tc>
          <w:tcPr>
            <w:tcW w:w="7551" w:type="dxa"/>
            <w:vAlign w:val="center"/>
          </w:tcPr>
          <w:p w14:paraId="2BDF5825" w14:textId="77777777" w:rsidR="009F03F2" w:rsidRPr="00AE08EA" w:rsidRDefault="009F03F2" w:rsidP="00D563FC">
            <w:pPr>
              <w:numPr>
                <w:ilvl w:val="0"/>
                <w:numId w:val="7"/>
              </w:numPr>
              <w:contextualSpacing/>
              <w:rPr>
                <w:sz w:val="22"/>
                <w:szCs w:val="22"/>
              </w:rPr>
            </w:pPr>
            <w:r w:rsidRPr="00AE08EA">
              <w:rPr>
                <w:sz w:val="22"/>
                <w:szCs w:val="22"/>
              </w:rPr>
              <w:t>ΓΛΥΚΟΖΗ ΑΙΜΑΤΟΣ ΚΑΙ ΑΠΟΔΟΣΗ</w:t>
            </w:r>
          </w:p>
        </w:tc>
      </w:tr>
      <w:tr w:rsidR="009F03F2" w:rsidRPr="00AE08EA" w14:paraId="6DEAF194" w14:textId="77777777" w:rsidTr="00B02BBC">
        <w:trPr>
          <w:trHeight w:val="677"/>
          <w:jc w:val="center"/>
        </w:trPr>
        <w:tc>
          <w:tcPr>
            <w:tcW w:w="1525" w:type="dxa"/>
            <w:vMerge/>
            <w:vAlign w:val="center"/>
          </w:tcPr>
          <w:p w14:paraId="26BFCB5E" w14:textId="77777777" w:rsidR="009F03F2" w:rsidRPr="00AE08EA" w:rsidRDefault="009F03F2" w:rsidP="008C78AC">
            <w:pPr>
              <w:rPr>
                <w:sz w:val="22"/>
                <w:szCs w:val="22"/>
              </w:rPr>
            </w:pPr>
          </w:p>
        </w:tc>
        <w:tc>
          <w:tcPr>
            <w:tcW w:w="7551" w:type="dxa"/>
            <w:vAlign w:val="center"/>
          </w:tcPr>
          <w:p w14:paraId="26E9AEFD" w14:textId="77777777" w:rsidR="009F03F2" w:rsidRPr="00AE08EA" w:rsidRDefault="009F03F2" w:rsidP="00D563FC">
            <w:pPr>
              <w:numPr>
                <w:ilvl w:val="0"/>
                <w:numId w:val="7"/>
              </w:numPr>
              <w:contextualSpacing/>
              <w:rPr>
                <w:b/>
                <w:sz w:val="22"/>
                <w:szCs w:val="22"/>
              </w:rPr>
            </w:pPr>
            <w:r w:rsidRPr="00AE08EA">
              <w:rPr>
                <w:sz w:val="22"/>
                <w:szCs w:val="22"/>
              </w:rPr>
              <w:t>ΑΕΡΟΒΙΑ ΙΚΑΝΟΤΗΤΑ-ΜΕΓΙΣΤΗ ΠΡΟΣΛΗΨΗ Ο2- %VO2MAX ΚΑΤΑ ΤΟΝ ΑΓΩΝΑ</w:t>
            </w:r>
          </w:p>
        </w:tc>
      </w:tr>
      <w:tr w:rsidR="009F03F2" w:rsidRPr="00AE08EA" w14:paraId="00A6D620" w14:textId="77777777" w:rsidTr="00B02BBC">
        <w:trPr>
          <w:trHeight w:val="488"/>
          <w:jc w:val="center"/>
        </w:trPr>
        <w:tc>
          <w:tcPr>
            <w:tcW w:w="1525" w:type="dxa"/>
            <w:vMerge/>
            <w:vAlign w:val="center"/>
          </w:tcPr>
          <w:p w14:paraId="6942BA84" w14:textId="77777777" w:rsidR="009F03F2" w:rsidRPr="00AE08EA" w:rsidRDefault="009F03F2" w:rsidP="008C78AC">
            <w:pPr>
              <w:rPr>
                <w:sz w:val="22"/>
                <w:szCs w:val="22"/>
              </w:rPr>
            </w:pPr>
          </w:p>
        </w:tc>
        <w:tc>
          <w:tcPr>
            <w:tcW w:w="7551" w:type="dxa"/>
            <w:vAlign w:val="center"/>
          </w:tcPr>
          <w:p w14:paraId="3FFA4E9E" w14:textId="77777777" w:rsidR="009F03F2" w:rsidRPr="00AE08EA" w:rsidRDefault="009F03F2" w:rsidP="00D563FC">
            <w:pPr>
              <w:numPr>
                <w:ilvl w:val="0"/>
                <w:numId w:val="7"/>
              </w:numPr>
              <w:contextualSpacing/>
              <w:rPr>
                <w:sz w:val="22"/>
                <w:szCs w:val="22"/>
              </w:rPr>
            </w:pPr>
            <w:r w:rsidRPr="00AE08EA">
              <w:rPr>
                <w:sz w:val="22"/>
                <w:szCs w:val="22"/>
              </w:rPr>
              <w:t>ΑΝΑΕΡΟΒΙΟ ΚΑΤΩΦΛΙ -ΠΡΟΣΔΙΟΡΙΣΜΟΣ ΑΝΑΕΡΟΒΙΟΥ ΚΑΤΩΦΛΙΟΥ</w:t>
            </w:r>
          </w:p>
        </w:tc>
      </w:tr>
      <w:tr w:rsidR="009F03F2" w:rsidRPr="00AE08EA" w14:paraId="323C7E08" w14:textId="77777777" w:rsidTr="00B02BBC">
        <w:trPr>
          <w:trHeight w:val="442"/>
          <w:jc w:val="center"/>
        </w:trPr>
        <w:tc>
          <w:tcPr>
            <w:tcW w:w="1525" w:type="dxa"/>
            <w:vMerge/>
            <w:vAlign w:val="center"/>
          </w:tcPr>
          <w:p w14:paraId="1B712B1F" w14:textId="77777777" w:rsidR="009F03F2" w:rsidRPr="00AE08EA" w:rsidRDefault="009F03F2" w:rsidP="008C78AC">
            <w:pPr>
              <w:rPr>
                <w:sz w:val="22"/>
                <w:szCs w:val="22"/>
              </w:rPr>
            </w:pPr>
          </w:p>
        </w:tc>
        <w:tc>
          <w:tcPr>
            <w:tcW w:w="7551" w:type="dxa"/>
            <w:vAlign w:val="center"/>
          </w:tcPr>
          <w:p w14:paraId="5F8FFF28" w14:textId="77777777" w:rsidR="009F03F2" w:rsidRPr="00AE08EA" w:rsidRDefault="009F03F2" w:rsidP="00D563FC">
            <w:pPr>
              <w:numPr>
                <w:ilvl w:val="0"/>
                <w:numId w:val="7"/>
              </w:numPr>
              <w:contextualSpacing/>
              <w:rPr>
                <w:sz w:val="22"/>
                <w:szCs w:val="22"/>
              </w:rPr>
            </w:pPr>
            <w:r w:rsidRPr="00AE08EA">
              <w:rPr>
                <w:sz w:val="22"/>
                <w:szCs w:val="22"/>
              </w:rPr>
              <w:t>ΑΝΑΕΡΟΒΙΑ ΙΚΑΝΟΤΗΤΑ</w:t>
            </w:r>
          </w:p>
        </w:tc>
      </w:tr>
      <w:tr w:rsidR="009F03F2" w:rsidRPr="00AE08EA" w14:paraId="2143309A" w14:textId="77777777" w:rsidTr="00B02BBC">
        <w:trPr>
          <w:trHeight w:val="511"/>
          <w:jc w:val="center"/>
        </w:trPr>
        <w:tc>
          <w:tcPr>
            <w:tcW w:w="1525" w:type="dxa"/>
            <w:vMerge/>
            <w:vAlign w:val="center"/>
          </w:tcPr>
          <w:p w14:paraId="55BBC8A1" w14:textId="77777777" w:rsidR="009F03F2" w:rsidRPr="00AE08EA" w:rsidRDefault="009F03F2" w:rsidP="008C78AC">
            <w:pPr>
              <w:rPr>
                <w:sz w:val="22"/>
                <w:szCs w:val="22"/>
              </w:rPr>
            </w:pPr>
          </w:p>
        </w:tc>
        <w:tc>
          <w:tcPr>
            <w:tcW w:w="7551" w:type="dxa"/>
            <w:vAlign w:val="center"/>
          </w:tcPr>
          <w:p w14:paraId="200CAC85" w14:textId="77777777" w:rsidR="009F03F2" w:rsidRPr="00AE08EA" w:rsidRDefault="009F03F2" w:rsidP="00D563FC">
            <w:pPr>
              <w:numPr>
                <w:ilvl w:val="0"/>
                <w:numId w:val="7"/>
              </w:numPr>
              <w:contextualSpacing/>
              <w:rPr>
                <w:sz w:val="22"/>
                <w:szCs w:val="22"/>
              </w:rPr>
            </w:pPr>
            <w:r w:rsidRPr="00AE08EA">
              <w:rPr>
                <w:sz w:val="22"/>
                <w:szCs w:val="22"/>
              </w:rPr>
              <w:t>ΓΑΛΑΚΤΙΚΟ ΣΤΟ ΑΙΜΑ - ΓΑΛΑΚΤΙΚΟ ΚΑΙ ΑΣΚΗΣΗ</w:t>
            </w:r>
          </w:p>
        </w:tc>
      </w:tr>
      <w:tr w:rsidR="009F03F2" w:rsidRPr="00AE08EA" w14:paraId="39E70B76" w14:textId="77777777" w:rsidTr="00B02BBC">
        <w:trPr>
          <w:trHeight w:val="554"/>
          <w:jc w:val="center"/>
        </w:trPr>
        <w:tc>
          <w:tcPr>
            <w:tcW w:w="1525" w:type="dxa"/>
            <w:vMerge/>
            <w:vAlign w:val="center"/>
          </w:tcPr>
          <w:p w14:paraId="29AC45F5" w14:textId="77777777" w:rsidR="009F03F2" w:rsidRPr="00AE08EA" w:rsidRDefault="009F03F2" w:rsidP="008C78AC">
            <w:pPr>
              <w:rPr>
                <w:sz w:val="22"/>
                <w:szCs w:val="22"/>
              </w:rPr>
            </w:pPr>
          </w:p>
        </w:tc>
        <w:tc>
          <w:tcPr>
            <w:tcW w:w="7551" w:type="dxa"/>
            <w:vAlign w:val="center"/>
          </w:tcPr>
          <w:p w14:paraId="5104A2D1" w14:textId="77777777" w:rsidR="009F03F2" w:rsidRPr="00AE08EA" w:rsidRDefault="009F03F2" w:rsidP="00D563FC">
            <w:pPr>
              <w:numPr>
                <w:ilvl w:val="0"/>
                <w:numId w:val="7"/>
              </w:numPr>
              <w:contextualSpacing/>
              <w:rPr>
                <w:b/>
                <w:sz w:val="22"/>
                <w:szCs w:val="22"/>
              </w:rPr>
            </w:pPr>
            <w:r w:rsidRPr="00AE08EA">
              <w:rPr>
                <w:sz w:val="22"/>
                <w:szCs w:val="22"/>
              </w:rPr>
              <w:t>ΜΕΤΑΒΟΛΙΚΕΣ ΠΡΟΣΑΡΜΟΓΕΣ –ΠΡΟΠΟΝΗΣΗ ΕΝΕΡΓΕΙΑΚΩΝ ΣΥΣΤΗΜΑΤΩΝ –ΠΡΟΠΟΝΗΤΙΚΕΣ ΖΩΝΕΣ</w:t>
            </w:r>
          </w:p>
        </w:tc>
      </w:tr>
      <w:tr w:rsidR="009F03F2" w:rsidRPr="00AE08EA" w14:paraId="5F6547E9" w14:textId="77777777" w:rsidTr="00B02BBC">
        <w:trPr>
          <w:trHeight w:val="563"/>
          <w:jc w:val="center"/>
        </w:trPr>
        <w:tc>
          <w:tcPr>
            <w:tcW w:w="1525" w:type="dxa"/>
            <w:vMerge/>
            <w:vAlign w:val="center"/>
          </w:tcPr>
          <w:p w14:paraId="6FAF780B" w14:textId="77777777" w:rsidR="009F03F2" w:rsidRPr="00AE08EA" w:rsidRDefault="009F03F2" w:rsidP="008C78AC">
            <w:pPr>
              <w:rPr>
                <w:sz w:val="22"/>
                <w:szCs w:val="22"/>
              </w:rPr>
            </w:pPr>
          </w:p>
        </w:tc>
        <w:tc>
          <w:tcPr>
            <w:tcW w:w="7551" w:type="dxa"/>
            <w:vAlign w:val="center"/>
          </w:tcPr>
          <w:p w14:paraId="399D3775" w14:textId="77777777" w:rsidR="009F03F2" w:rsidRPr="00AE08EA" w:rsidRDefault="009F03F2" w:rsidP="00D563FC">
            <w:pPr>
              <w:numPr>
                <w:ilvl w:val="0"/>
                <w:numId w:val="7"/>
              </w:numPr>
              <w:contextualSpacing/>
              <w:rPr>
                <w:sz w:val="22"/>
                <w:szCs w:val="22"/>
              </w:rPr>
            </w:pPr>
            <w:r w:rsidRPr="00AE08EA">
              <w:rPr>
                <w:sz w:val="22"/>
                <w:szCs w:val="22"/>
              </w:rPr>
              <w:t>ΦΥΣΙΟΛΟΓΙΚΕΣ ΑΡΧΕΣ ΠΡΟΠΟΝΗΣΗΣ</w:t>
            </w:r>
          </w:p>
        </w:tc>
      </w:tr>
      <w:tr w:rsidR="009F03F2" w:rsidRPr="00AE08EA" w14:paraId="445B3454" w14:textId="77777777" w:rsidTr="00B02BBC">
        <w:trPr>
          <w:trHeight w:val="561"/>
          <w:jc w:val="center"/>
        </w:trPr>
        <w:tc>
          <w:tcPr>
            <w:tcW w:w="1525" w:type="dxa"/>
            <w:vMerge/>
            <w:vAlign w:val="center"/>
          </w:tcPr>
          <w:p w14:paraId="4B84AFA1" w14:textId="77777777" w:rsidR="009F03F2" w:rsidRPr="00AE08EA" w:rsidRDefault="009F03F2" w:rsidP="008C78AC">
            <w:pPr>
              <w:rPr>
                <w:sz w:val="22"/>
                <w:szCs w:val="22"/>
              </w:rPr>
            </w:pPr>
          </w:p>
        </w:tc>
        <w:tc>
          <w:tcPr>
            <w:tcW w:w="7551" w:type="dxa"/>
            <w:vAlign w:val="center"/>
          </w:tcPr>
          <w:p w14:paraId="3C52823D" w14:textId="77777777" w:rsidR="009F03F2" w:rsidRPr="00AE08EA" w:rsidRDefault="009F03F2" w:rsidP="00D563FC">
            <w:pPr>
              <w:numPr>
                <w:ilvl w:val="0"/>
                <w:numId w:val="7"/>
              </w:numPr>
              <w:contextualSpacing/>
              <w:rPr>
                <w:sz w:val="22"/>
                <w:szCs w:val="22"/>
              </w:rPr>
            </w:pPr>
            <w:r w:rsidRPr="00AE08EA">
              <w:rPr>
                <w:sz w:val="22"/>
                <w:szCs w:val="22"/>
              </w:rPr>
              <w:t xml:space="preserve">ΜΥΪΚΗ ΑΠΟΔΟΣΗ –ΕΙΔΗ ΜΥΪΚΗΣ ΣΥΣΤΟΛΗΣ </w:t>
            </w:r>
          </w:p>
        </w:tc>
      </w:tr>
      <w:tr w:rsidR="009F03F2" w:rsidRPr="00AE08EA" w14:paraId="7619F9A9" w14:textId="77777777" w:rsidTr="00B02BBC">
        <w:trPr>
          <w:trHeight w:val="557"/>
          <w:jc w:val="center"/>
        </w:trPr>
        <w:tc>
          <w:tcPr>
            <w:tcW w:w="1525" w:type="dxa"/>
            <w:vMerge/>
            <w:vAlign w:val="center"/>
          </w:tcPr>
          <w:p w14:paraId="79F35001" w14:textId="77777777" w:rsidR="009F03F2" w:rsidRPr="00AE08EA" w:rsidRDefault="009F03F2" w:rsidP="008C78AC">
            <w:pPr>
              <w:rPr>
                <w:sz w:val="22"/>
                <w:szCs w:val="22"/>
              </w:rPr>
            </w:pPr>
          </w:p>
        </w:tc>
        <w:tc>
          <w:tcPr>
            <w:tcW w:w="7551" w:type="dxa"/>
            <w:vAlign w:val="center"/>
          </w:tcPr>
          <w:p w14:paraId="0651403C" w14:textId="77777777" w:rsidR="009F03F2" w:rsidRPr="00AE08EA" w:rsidRDefault="009F03F2" w:rsidP="00D563FC">
            <w:pPr>
              <w:numPr>
                <w:ilvl w:val="0"/>
                <w:numId w:val="7"/>
              </w:numPr>
              <w:contextualSpacing/>
              <w:rPr>
                <w:sz w:val="22"/>
                <w:szCs w:val="22"/>
              </w:rPr>
            </w:pPr>
            <w:r w:rsidRPr="00AE08EA">
              <w:rPr>
                <w:sz w:val="22"/>
                <w:szCs w:val="22"/>
              </w:rPr>
              <w:t>ΝΕΥΡΟΜΥΪΚΕΣ ΠΡΟΣΑΡΜΟΓΕΣ-ΜΥΪΚΟΣ ΚΑΜΑΤΟΣ</w:t>
            </w:r>
          </w:p>
        </w:tc>
      </w:tr>
      <w:tr w:rsidR="009F03F2" w:rsidRPr="00AE08EA" w14:paraId="7F48786A" w14:textId="77777777" w:rsidTr="00B02BBC">
        <w:trPr>
          <w:trHeight w:val="434"/>
          <w:jc w:val="center"/>
        </w:trPr>
        <w:tc>
          <w:tcPr>
            <w:tcW w:w="1525" w:type="dxa"/>
            <w:vMerge/>
            <w:vAlign w:val="center"/>
          </w:tcPr>
          <w:p w14:paraId="5D8BCD9E" w14:textId="77777777" w:rsidR="009F03F2" w:rsidRPr="00AE08EA" w:rsidRDefault="009F03F2" w:rsidP="008C78AC">
            <w:pPr>
              <w:rPr>
                <w:sz w:val="22"/>
                <w:szCs w:val="22"/>
              </w:rPr>
            </w:pPr>
          </w:p>
        </w:tc>
        <w:tc>
          <w:tcPr>
            <w:tcW w:w="7551" w:type="dxa"/>
            <w:vAlign w:val="center"/>
          </w:tcPr>
          <w:p w14:paraId="575BFEBD" w14:textId="77777777" w:rsidR="009F03F2" w:rsidRPr="00AE08EA" w:rsidRDefault="009F03F2" w:rsidP="00D563FC">
            <w:pPr>
              <w:numPr>
                <w:ilvl w:val="0"/>
                <w:numId w:val="7"/>
              </w:numPr>
              <w:contextualSpacing/>
              <w:rPr>
                <w:sz w:val="22"/>
                <w:szCs w:val="22"/>
              </w:rPr>
            </w:pPr>
            <w:r w:rsidRPr="00AE08EA">
              <w:rPr>
                <w:sz w:val="22"/>
                <w:szCs w:val="22"/>
              </w:rPr>
              <w:t xml:space="preserve">ΚΑΡΔΙΟ-ΑΓΓΕΙΑΚΟ ΣΥΣΤΗΜΑ ΚΑΙ ΑΣΚΗΣΗ </w:t>
            </w:r>
          </w:p>
        </w:tc>
      </w:tr>
      <w:tr w:rsidR="009F03F2" w:rsidRPr="00AE08EA" w14:paraId="501B17FD" w14:textId="77777777" w:rsidTr="00B02BBC">
        <w:trPr>
          <w:trHeight w:val="440"/>
          <w:jc w:val="center"/>
        </w:trPr>
        <w:tc>
          <w:tcPr>
            <w:tcW w:w="1525" w:type="dxa"/>
            <w:vMerge/>
            <w:vAlign w:val="center"/>
          </w:tcPr>
          <w:p w14:paraId="1A407FF5" w14:textId="77777777" w:rsidR="009F03F2" w:rsidRPr="00AE08EA" w:rsidRDefault="009F03F2" w:rsidP="008C78AC">
            <w:pPr>
              <w:rPr>
                <w:sz w:val="22"/>
                <w:szCs w:val="22"/>
              </w:rPr>
            </w:pPr>
          </w:p>
        </w:tc>
        <w:tc>
          <w:tcPr>
            <w:tcW w:w="7551" w:type="dxa"/>
            <w:vAlign w:val="center"/>
          </w:tcPr>
          <w:p w14:paraId="3779A0D0" w14:textId="77777777" w:rsidR="009F03F2" w:rsidRPr="00AE08EA" w:rsidRDefault="009F03F2" w:rsidP="00D563FC">
            <w:pPr>
              <w:numPr>
                <w:ilvl w:val="0"/>
                <w:numId w:val="7"/>
              </w:numPr>
              <w:contextualSpacing/>
              <w:rPr>
                <w:sz w:val="22"/>
                <w:szCs w:val="22"/>
              </w:rPr>
            </w:pPr>
            <w:r w:rsidRPr="00AE08EA">
              <w:rPr>
                <w:sz w:val="22"/>
                <w:szCs w:val="22"/>
              </w:rPr>
              <w:t xml:space="preserve"> ΑΝΑΠΝΕΥΣΤΙΚΟ ΣΥΣΤΗΜΑ ΚΑΙ ΑΣΚΗΣΗ</w:t>
            </w:r>
          </w:p>
        </w:tc>
      </w:tr>
      <w:tr w:rsidR="009F03F2" w:rsidRPr="00AE08EA" w14:paraId="75765A50" w14:textId="77777777" w:rsidTr="00B02BBC">
        <w:trPr>
          <w:trHeight w:val="435"/>
          <w:jc w:val="center"/>
        </w:trPr>
        <w:tc>
          <w:tcPr>
            <w:tcW w:w="1525" w:type="dxa"/>
            <w:vMerge/>
            <w:vAlign w:val="center"/>
          </w:tcPr>
          <w:p w14:paraId="3A74293D" w14:textId="77777777" w:rsidR="009F03F2" w:rsidRPr="00AE08EA" w:rsidRDefault="009F03F2" w:rsidP="008C78AC">
            <w:pPr>
              <w:rPr>
                <w:sz w:val="22"/>
                <w:szCs w:val="22"/>
              </w:rPr>
            </w:pPr>
          </w:p>
        </w:tc>
        <w:tc>
          <w:tcPr>
            <w:tcW w:w="7551" w:type="dxa"/>
            <w:vAlign w:val="center"/>
          </w:tcPr>
          <w:p w14:paraId="155EEB52" w14:textId="77777777" w:rsidR="009F03F2" w:rsidRPr="00AE08EA" w:rsidRDefault="009F03F2" w:rsidP="00D563FC">
            <w:pPr>
              <w:numPr>
                <w:ilvl w:val="0"/>
                <w:numId w:val="7"/>
              </w:numPr>
              <w:contextualSpacing/>
              <w:rPr>
                <w:sz w:val="22"/>
                <w:szCs w:val="22"/>
              </w:rPr>
            </w:pPr>
            <w:r w:rsidRPr="00AE08EA">
              <w:rPr>
                <w:sz w:val="22"/>
                <w:szCs w:val="22"/>
              </w:rPr>
              <w:t>ΚΑΡΔΙΟΑΝΑΠΝΕΥΣΤΙΚΕΣ ΠΡΟΣΑΡΜΟΓΕΣ ΣΤΗΝ ΑΣΚΗΣΗ</w:t>
            </w:r>
          </w:p>
        </w:tc>
      </w:tr>
      <w:tr w:rsidR="009F03F2" w:rsidRPr="00AE08EA" w14:paraId="7FDE03A7" w14:textId="77777777" w:rsidTr="00B02BBC">
        <w:trPr>
          <w:trHeight w:val="488"/>
          <w:jc w:val="center"/>
        </w:trPr>
        <w:tc>
          <w:tcPr>
            <w:tcW w:w="1525" w:type="dxa"/>
            <w:vMerge/>
            <w:vAlign w:val="center"/>
          </w:tcPr>
          <w:p w14:paraId="5873B1BC" w14:textId="77777777" w:rsidR="009F03F2" w:rsidRPr="00AE08EA" w:rsidRDefault="009F03F2" w:rsidP="008C78AC">
            <w:pPr>
              <w:rPr>
                <w:sz w:val="22"/>
                <w:szCs w:val="22"/>
              </w:rPr>
            </w:pPr>
          </w:p>
        </w:tc>
        <w:tc>
          <w:tcPr>
            <w:tcW w:w="7551" w:type="dxa"/>
            <w:vAlign w:val="center"/>
          </w:tcPr>
          <w:p w14:paraId="6976711B" w14:textId="77777777" w:rsidR="009F03F2" w:rsidRPr="00AE08EA" w:rsidRDefault="009F03F2" w:rsidP="00D563FC">
            <w:pPr>
              <w:numPr>
                <w:ilvl w:val="0"/>
                <w:numId w:val="7"/>
              </w:numPr>
              <w:contextualSpacing/>
              <w:rPr>
                <w:sz w:val="22"/>
                <w:szCs w:val="22"/>
              </w:rPr>
            </w:pPr>
            <w:r w:rsidRPr="00AE08EA">
              <w:rPr>
                <w:sz w:val="22"/>
                <w:szCs w:val="22"/>
              </w:rPr>
              <w:t>ΘΕΡΜΟΡΥΘΜΙΣΗ ΚΑΤΑ ΤΗΝ ΑΣΚΗΣΗ</w:t>
            </w:r>
          </w:p>
        </w:tc>
      </w:tr>
    </w:tbl>
    <w:p w14:paraId="3CAA67A5" w14:textId="66ED2836" w:rsidR="005A0BCD" w:rsidRDefault="005A0BCD" w:rsidP="005A0BCD">
      <w:pPr>
        <w:pStyle w:val="a5"/>
        <w:rPr>
          <w:rFonts w:ascii="Times New Roman" w:hAnsi="Times New Roman"/>
          <w:b/>
          <w:color w:val="000000"/>
          <w:sz w:val="24"/>
          <w:szCs w:val="24"/>
        </w:rPr>
      </w:pPr>
    </w:p>
    <w:p w14:paraId="332C9901" w14:textId="77777777" w:rsidR="00B02BBC" w:rsidRPr="00C87DBB" w:rsidRDefault="00B02BBC" w:rsidP="005A0BCD">
      <w:pPr>
        <w:pStyle w:val="a5"/>
        <w:rPr>
          <w:rFonts w:ascii="Times New Roman" w:hAnsi="Times New Roman"/>
          <w:b/>
          <w:color w:val="000000"/>
          <w:sz w:val="24"/>
          <w:szCs w:val="24"/>
        </w:rPr>
      </w:pPr>
    </w:p>
    <w:p w14:paraId="04F42096" w14:textId="72EB74FD" w:rsidR="00DD5C20" w:rsidRPr="00B02BBC" w:rsidRDefault="00DD5C20" w:rsidP="00B02BBC">
      <w:pPr>
        <w:rPr>
          <w:b/>
          <w:color w:val="000000"/>
          <w:sz w:val="28"/>
          <w:szCs w:val="28"/>
        </w:rPr>
      </w:pPr>
    </w:p>
    <w:tbl>
      <w:tblPr>
        <w:tblpPr w:leftFromText="180" w:rightFromText="180" w:vertAnchor="page" w:horzAnchor="margin" w:tblpXSpec="center" w:tblpY="1666"/>
        <w:tblW w:w="9309" w:type="dxa"/>
        <w:tblBorders>
          <w:top w:val="triple" w:sz="4" w:space="0" w:color="FABF8F"/>
          <w:left w:val="triple" w:sz="4" w:space="0" w:color="FABF8F"/>
          <w:bottom w:val="triple" w:sz="4" w:space="0" w:color="FABF8F"/>
          <w:right w:val="triple" w:sz="4" w:space="0" w:color="FABF8F"/>
          <w:insideH w:val="triple" w:sz="4" w:space="0" w:color="FABF8F"/>
          <w:insideV w:val="triple" w:sz="4" w:space="0" w:color="FABF8F"/>
        </w:tblBorders>
        <w:tblLook w:val="04A0" w:firstRow="1" w:lastRow="0" w:firstColumn="1" w:lastColumn="0" w:noHBand="0" w:noVBand="1"/>
      </w:tblPr>
      <w:tblGrid>
        <w:gridCol w:w="2009"/>
        <w:gridCol w:w="7300"/>
      </w:tblGrid>
      <w:tr w:rsidR="00F701C5" w:rsidRPr="00AE08EA" w14:paraId="0260FB52" w14:textId="77777777" w:rsidTr="00AE08EA">
        <w:trPr>
          <w:trHeight w:val="272"/>
        </w:trPr>
        <w:tc>
          <w:tcPr>
            <w:tcW w:w="2009" w:type="dxa"/>
            <w:vAlign w:val="center"/>
          </w:tcPr>
          <w:p w14:paraId="3854A126" w14:textId="77777777" w:rsidR="00F701C5" w:rsidRPr="00AE08EA" w:rsidRDefault="00F701C5" w:rsidP="00D563FC">
            <w:pPr>
              <w:numPr>
                <w:ilvl w:val="0"/>
                <w:numId w:val="11"/>
              </w:numPr>
              <w:spacing w:before="60"/>
              <w:contextualSpacing/>
              <w:rPr>
                <w:b/>
                <w:sz w:val="22"/>
                <w:szCs w:val="22"/>
              </w:rPr>
            </w:pPr>
            <w:bookmarkStart w:id="3" w:name="_Hlk136267476"/>
            <w:r w:rsidRPr="00AE08EA">
              <w:rPr>
                <w:b/>
                <w:sz w:val="22"/>
                <w:szCs w:val="22"/>
              </w:rPr>
              <w:lastRenderedPageBreak/>
              <w:t>Τίτλος</w:t>
            </w:r>
          </w:p>
        </w:tc>
        <w:tc>
          <w:tcPr>
            <w:tcW w:w="7300" w:type="dxa"/>
            <w:vAlign w:val="center"/>
          </w:tcPr>
          <w:p w14:paraId="21B6F1A5" w14:textId="7F700721" w:rsidR="00F701C5" w:rsidRPr="00AE08EA" w:rsidRDefault="00F701C5" w:rsidP="008C78AC">
            <w:pPr>
              <w:spacing w:before="60"/>
              <w:jc w:val="center"/>
              <w:rPr>
                <w:b/>
                <w:sz w:val="22"/>
                <w:szCs w:val="22"/>
                <w:lang w:val="en-US"/>
              </w:rPr>
            </w:pPr>
            <w:r w:rsidRPr="00AE08EA">
              <w:rPr>
                <w:b/>
                <w:sz w:val="22"/>
                <w:szCs w:val="22"/>
              </w:rPr>
              <w:t>ΦΥΣΙΚΟΘΕΡΑΠΕΙΑ</w:t>
            </w:r>
            <w:r w:rsidR="000954B6" w:rsidRPr="00AE08EA">
              <w:rPr>
                <w:b/>
                <w:sz w:val="22"/>
                <w:szCs w:val="22"/>
              </w:rPr>
              <w:t xml:space="preserve"> </w:t>
            </w:r>
            <w:r w:rsidR="000954B6" w:rsidRPr="00AE08EA">
              <w:rPr>
                <w:b/>
                <w:color w:val="000000"/>
                <w:sz w:val="22"/>
                <w:szCs w:val="22"/>
              </w:rPr>
              <w:t>(10 διδακτικές ώρες)</w:t>
            </w:r>
          </w:p>
        </w:tc>
      </w:tr>
      <w:tr w:rsidR="00F701C5" w:rsidRPr="00AE08EA" w14:paraId="741E5DC6" w14:textId="77777777" w:rsidTr="00AE08EA">
        <w:trPr>
          <w:trHeight w:val="351"/>
        </w:trPr>
        <w:tc>
          <w:tcPr>
            <w:tcW w:w="2009" w:type="dxa"/>
            <w:vAlign w:val="center"/>
          </w:tcPr>
          <w:p w14:paraId="5D962AFD" w14:textId="77777777" w:rsidR="00F701C5" w:rsidRPr="00AE08EA" w:rsidRDefault="00F701C5" w:rsidP="008C78AC">
            <w:pPr>
              <w:rPr>
                <w:sz w:val="22"/>
                <w:szCs w:val="22"/>
              </w:rPr>
            </w:pPr>
            <w:r w:rsidRPr="00AE08EA">
              <w:rPr>
                <w:sz w:val="22"/>
                <w:szCs w:val="22"/>
              </w:rPr>
              <w:t>Διδάσκων</w:t>
            </w:r>
          </w:p>
        </w:tc>
        <w:tc>
          <w:tcPr>
            <w:tcW w:w="7300" w:type="dxa"/>
            <w:vAlign w:val="center"/>
          </w:tcPr>
          <w:p w14:paraId="64FC2093" w14:textId="68FA959D" w:rsidR="00F701C5" w:rsidRPr="00AE08EA" w:rsidRDefault="00F701C5" w:rsidP="008C78AC">
            <w:pPr>
              <w:pStyle w:val="-HTML"/>
              <w:rPr>
                <w:rFonts w:ascii="Times New Roman" w:eastAsia="Times New Roman" w:hAnsi="Times New Roman" w:cs="Times New Roman"/>
                <w:b/>
                <w:bCs/>
                <w:sz w:val="22"/>
                <w:szCs w:val="22"/>
                <w:lang w:eastAsia="el-GR"/>
              </w:rPr>
            </w:pPr>
            <w:r w:rsidRPr="00AE08EA">
              <w:rPr>
                <w:rFonts w:ascii="Times New Roman" w:hAnsi="Times New Roman" w:cs="Times New Roman"/>
                <w:b/>
                <w:bCs/>
                <w:color w:val="000000"/>
                <w:sz w:val="22"/>
                <w:szCs w:val="22"/>
              </w:rPr>
              <w:t>ΤΣΙΓ</w:t>
            </w:r>
            <w:r w:rsidR="003606CC">
              <w:rPr>
                <w:rFonts w:ascii="Times New Roman" w:hAnsi="Times New Roman" w:cs="Times New Roman"/>
                <w:b/>
                <w:bCs/>
                <w:color w:val="000000"/>
                <w:sz w:val="22"/>
                <w:szCs w:val="22"/>
              </w:rPr>
              <w:t>Κ</w:t>
            </w:r>
            <w:r w:rsidRPr="00AE08EA">
              <w:rPr>
                <w:rFonts w:ascii="Times New Roman" w:hAnsi="Times New Roman" w:cs="Times New Roman"/>
                <w:b/>
                <w:bCs/>
                <w:color w:val="000000"/>
                <w:sz w:val="22"/>
                <w:szCs w:val="22"/>
              </w:rPr>
              <w:t xml:space="preserve">ΑΝΟΣ ΓΕΩΡΓΙΟΣ  </w:t>
            </w:r>
            <w:r w:rsidRPr="00AE08EA">
              <w:rPr>
                <w:rFonts w:ascii="Times New Roman" w:eastAsia="Times New Roman" w:hAnsi="Times New Roman" w:cs="Times New Roman"/>
                <w:b/>
                <w:bCs/>
                <w:sz w:val="22"/>
                <w:szCs w:val="22"/>
                <w:lang w:eastAsia="el-GR"/>
              </w:rPr>
              <w:t>Ph.D.,</w:t>
            </w:r>
          </w:p>
          <w:p w14:paraId="377A9121" w14:textId="77777777" w:rsidR="00F701C5" w:rsidRPr="00AE08EA" w:rsidRDefault="00F701C5" w:rsidP="008C78AC">
            <w:pPr>
              <w:shd w:val="clear" w:color="auto" w:fill="FFFFFF"/>
              <w:rPr>
                <w:b/>
                <w:bCs/>
                <w:sz w:val="22"/>
                <w:szCs w:val="22"/>
              </w:rPr>
            </w:pPr>
            <w:r w:rsidRPr="00AE08EA">
              <w:rPr>
                <w:b/>
                <w:bCs/>
                <w:color w:val="000000"/>
                <w:sz w:val="22"/>
                <w:szCs w:val="22"/>
              </w:rPr>
              <w:t xml:space="preserve">Δ.Ε.Π,  Ε.Κ.Π.Α/ Σ.Ε.Φ.Α.Α  </w:t>
            </w:r>
          </w:p>
        </w:tc>
      </w:tr>
      <w:tr w:rsidR="00F701C5" w:rsidRPr="00AE08EA" w14:paraId="29C8F576" w14:textId="77777777" w:rsidTr="00AE08EA">
        <w:trPr>
          <w:trHeight w:val="351"/>
        </w:trPr>
        <w:tc>
          <w:tcPr>
            <w:tcW w:w="2009" w:type="dxa"/>
            <w:vMerge w:val="restart"/>
            <w:vAlign w:val="center"/>
          </w:tcPr>
          <w:p w14:paraId="4C007D60" w14:textId="77777777" w:rsidR="00F701C5" w:rsidRPr="00AE08EA" w:rsidRDefault="00F701C5" w:rsidP="008C78AC">
            <w:pPr>
              <w:rPr>
                <w:sz w:val="22"/>
                <w:szCs w:val="22"/>
              </w:rPr>
            </w:pPr>
            <w:r w:rsidRPr="00AE08EA">
              <w:rPr>
                <w:sz w:val="22"/>
                <w:szCs w:val="22"/>
              </w:rPr>
              <w:t>Περιεχόμενα</w:t>
            </w:r>
          </w:p>
          <w:p w14:paraId="49D69CDF" w14:textId="77777777" w:rsidR="00F701C5" w:rsidRPr="00AE08EA" w:rsidRDefault="00F701C5" w:rsidP="008C78AC">
            <w:pPr>
              <w:rPr>
                <w:sz w:val="22"/>
                <w:szCs w:val="22"/>
              </w:rPr>
            </w:pPr>
          </w:p>
        </w:tc>
        <w:tc>
          <w:tcPr>
            <w:tcW w:w="7300" w:type="dxa"/>
            <w:vAlign w:val="center"/>
          </w:tcPr>
          <w:p w14:paraId="494CFE6A" w14:textId="77777777" w:rsidR="00F701C5" w:rsidRPr="00AE08EA" w:rsidRDefault="00F701C5" w:rsidP="008C78AC">
            <w:pPr>
              <w:rPr>
                <w:sz w:val="22"/>
                <w:szCs w:val="22"/>
              </w:rPr>
            </w:pPr>
            <w:r w:rsidRPr="00AE08EA">
              <w:rPr>
                <w:sz w:val="22"/>
                <w:szCs w:val="22"/>
              </w:rPr>
              <w:t xml:space="preserve">Πρόληψη και αποκατάσταση αθλητικών κακώσεων </w:t>
            </w:r>
          </w:p>
        </w:tc>
      </w:tr>
      <w:tr w:rsidR="00F701C5" w:rsidRPr="00AE08EA" w14:paraId="1504EC77" w14:textId="77777777" w:rsidTr="00AE08EA">
        <w:trPr>
          <w:trHeight w:val="351"/>
        </w:trPr>
        <w:tc>
          <w:tcPr>
            <w:tcW w:w="2009" w:type="dxa"/>
            <w:vMerge/>
            <w:vAlign w:val="center"/>
          </w:tcPr>
          <w:p w14:paraId="1D7D7840" w14:textId="77777777" w:rsidR="00F701C5" w:rsidRPr="00AE08EA" w:rsidRDefault="00F701C5" w:rsidP="008C78AC">
            <w:pPr>
              <w:rPr>
                <w:sz w:val="22"/>
                <w:szCs w:val="22"/>
              </w:rPr>
            </w:pPr>
          </w:p>
        </w:tc>
        <w:tc>
          <w:tcPr>
            <w:tcW w:w="7300" w:type="dxa"/>
            <w:vAlign w:val="center"/>
          </w:tcPr>
          <w:p w14:paraId="717AF48E" w14:textId="77777777" w:rsidR="00F701C5" w:rsidRPr="00AE08EA" w:rsidRDefault="00F701C5" w:rsidP="008C78AC">
            <w:pPr>
              <w:rPr>
                <w:sz w:val="22"/>
                <w:szCs w:val="22"/>
              </w:rPr>
            </w:pPr>
            <w:r w:rsidRPr="00AE08EA">
              <w:rPr>
                <w:sz w:val="22"/>
                <w:szCs w:val="22"/>
              </w:rPr>
              <w:t>Επιδημιολογικά στοιχεία αθλητικών  κακώσεων</w:t>
            </w:r>
          </w:p>
        </w:tc>
      </w:tr>
      <w:tr w:rsidR="00F701C5" w:rsidRPr="00AE08EA" w14:paraId="04A87886" w14:textId="77777777" w:rsidTr="00AE08EA">
        <w:trPr>
          <w:trHeight w:val="351"/>
        </w:trPr>
        <w:tc>
          <w:tcPr>
            <w:tcW w:w="2009" w:type="dxa"/>
            <w:vMerge/>
            <w:vAlign w:val="center"/>
          </w:tcPr>
          <w:p w14:paraId="78F054E3" w14:textId="77777777" w:rsidR="00F701C5" w:rsidRPr="00AE08EA" w:rsidRDefault="00F701C5" w:rsidP="008C78AC">
            <w:pPr>
              <w:rPr>
                <w:sz w:val="22"/>
                <w:szCs w:val="22"/>
              </w:rPr>
            </w:pPr>
          </w:p>
        </w:tc>
        <w:tc>
          <w:tcPr>
            <w:tcW w:w="7300" w:type="dxa"/>
            <w:vAlign w:val="center"/>
          </w:tcPr>
          <w:p w14:paraId="36F5897E" w14:textId="77777777" w:rsidR="00F701C5" w:rsidRPr="00AE08EA" w:rsidRDefault="00F701C5" w:rsidP="008C78AC">
            <w:pPr>
              <w:rPr>
                <w:sz w:val="22"/>
                <w:szCs w:val="22"/>
              </w:rPr>
            </w:pPr>
            <w:r w:rsidRPr="00AE08EA">
              <w:rPr>
                <w:sz w:val="22"/>
                <w:szCs w:val="22"/>
              </w:rPr>
              <w:t>Ταξινόμηση και τύποι αθλητικών κακώσεων</w:t>
            </w:r>
          </w:p>
        </w:tc>
      </w:tr>
      <w:tr w:rsidR="00F701C5" w:rsidRPr="00AE08EA" w14:paraId="0B2790C5" w14:textId="77777777" w:rsidTr="00AE08EA">
        <w:trPr>
          <w:trHeight w:val="351"/>
        </w:trPr>
        <w:tc>
          <w:tcPr>
            <w:tcW w:w="2009" w:type="dxa"/>
            <w:vMerge/>
            <w:vAlign w:val="center"/>
          </w:tcPr>
          <w:p w14:paraId="4E2466AC" w14:textId="77777777" w:rsidR="00F701C5" w:rsidRPr="00AE08EA" w:rsidRDefault="00F701C5" w:rsidP="008C78AC">
            <w:pPr>
              <w:rPr>
                <w:sz w:val="22"/>
                <w:szCs w:val="22"/>
              </w:rPr>
            </w:pPr>
          </w:p>
        </w:tc>
        <w:tc>
          <w:tcPr>
            <w:tcW w:w="7300" w:type="dxa"/>
            <w:vAlign w:val="center"/>
          </w:tcPr>
          <w:p w14:paraId="6583C4F3" w14:textId="77777777" w:rsidR="00F701C5" w:rsidRPr="00AE08EA" w:rsidRDefault="00F701C5" w:rsidP="008C78AC">
            <w:pPr>
              <w:rPr>
                <w:sz w:val="22"/>
                <w:szCs w:val="22"/>
              </w:rPr>
            </w:pPr>
            <w:r w:rsidRPr="00AE08EA">
              <w:rPr>
                <w:sz w:val="22"/>
                <w:szCs w:val="22"/>
              </w:rPr>
              <w:t>Αιτιολογία αθλητικών κακώσεων</w:t>
            </w:r>
          </w:p>
        </w:tc>
      </w:tr>
      <w:tr w:rsidR="00F701C5" w:rsidRPr="00AE08EA" w14:paraId="099716E6" w14:textId="77777777" w:rsidTr="00AE08EA">
        <w:trPr>
          <w:trHeight w:val="351"/>
        </w:trPr>
        <w:tc>
          <w:tcPr>
            <w:tcW w:w="2009" w:type="dxa"/>
            <w:vMerge/>
            <w:vAlign w:val="center"/>
          </w:tcPr>
          <w:p w14:paraId="07E99E07" w14:textId="77777777" w:rsidR="00F701C5" w:rsidRPr="00AE08EA" w:rsidRDefault="00F701C5" w:rsidP="008C78AC">
            <w:pPr>
              <w:rPr>
                <w:sz w:val="22"/>
                <w:szCs w:val="22"/>
              </w:rPr>
            </w:pPr>
          </w:p>
        </w:tc>
        <w:tc>
          <w:tcPr>
            <w:tcW w:w="7300" w:type="dxa"/>
            <w:vAlign w:val="center"/>
          </w:tcPr>
          <w:p w14:paraId="28601875" w14:textId="77777777" w:rsidR="00F701C5" w:rsidRPr="00AE08EA" w:rsidRDefault="00F701C5" w:rsidP="008C78AC">
            <w:pPr>
              <w:rPr>
                <w:color w:val="000000"/>
                <w:sz w:val="22"/>
                <w:szCs w:val="22"/>
                <w:shd w:val="clear" w:color="auto" w:fill="FFFFFF"/>
              </w:rPr>
            </w:pPr>
            <w:r w:rsidRPr="00AE08EA">
              <w:rPr>
                <w:sz w:val="22"/>
                <w:szCs w:val="22"/>
              </w:rPr>
              <w:t>Αξιολόγηση</w:t>
            </w:r>
            <w:r w:rsidRPr="00AE08EA">
              <w:rPr>
                <w:color w:val="000000"/>
                <w:sz w:val="22"/>
                <w:szCs w:val="22"/>
                <w:shd w:val="clear" w:color="auto" w:fill="FFFFFF"/>
              </w:rPr>
              <w:t xml:space="preserve"> αθλητικών κακώσεων</w:t>
            </w:r>
          </w:p>
        </w:tc>
      </w:tr>
      <w:tr w:rsidR="00F701C5" w:rsidRPr="00AE08EA" w14:paraId="518715FE" w14:textId="77777777" w:rsidTr="00AE08EA">
        <w:trPr>
          <w:trHeight w:val="351"/>
        </w:trPr>
        <w:tc>
          <w:tcPr>
            <w:tcW w:w="2009" w:type="dxa"/>
            <w:vMerge/>
            <w:vAlign w:val="center"/>
          </w:tcPr>
          <w:p w14:paraId="04563998" w14:textId="77777777" w:rsidR="00F701C5" w:rsidRPr="00AE08EA" w:rsidRDefault="00F701C5" w:rsidP="008C78AC">
            <w:pPr>
              <w:rPr>
                <w:sz w:val="22"/>
                <w:szCs w:val="22"/>
              </w:rPr>
            </w:pPr>
          </w:p>
        </w:tc>
        <w:tc>
          <w:tcPr>
            <w:tcW w:w="7300" w:type="dxa"/>
            <w:vAlign w:val="center"/>
          </w:tcPr>
          <w:p w14:paraId="7AEC2CFE" w14:textId="707FB236" w:rsidR="00F701C5" w:rsidRPr="00AE08EA" w:rsidRDefault="00F701C5" w:rsidP="008C78AC">
            <w:pPr>
              <w:rPr>
                <w:sz w:val="22"/>
                <w:szCs w:val="22"/>
              </w:rPr>
            </w:pPr>
            <w:r w:rsidRPr="00AE08EA">
              <w:rPr>
                <w:sz w:val="22"/>
                <w:szCs w:val="22"/>
              </w:rPr>
              <w:t xml:space="preserve">Φυσικά μέσα και ειδικές τεχνικές στην αποκατάσταση αθλητικών κακώσεων (κρυοθεραπεία-υδροθεραπεία, περίδεση </w:t>
            </w:r>
            <w:r w:rsidR="00752566" w:rsidRPr="00AE08EA">
              <w:rPr>
                <w:sz w:val="22"/>
                <w:szCs w:val="22"/>
              </w:rPr>
              <w:t>κλπ.</w:t>
            </w:r>
            <w:r w:rsidRPr="00AE08EA">
              <w:rPr>
                <w:sz w:val="22"/>
                <w:szCs w:val="22"/>
              </w:rPr>
              <w:t>)</w:t>
            </w:r>
          </w:p>
        </w:tc>
      </w:tr>
      <w:tr w:rsidR="00F701C5" w:rsidRPr="00AE08EA" w14:paraId="6F866783" w14:textId="77777777" w:rsidTr="00AE08EA">
        <w:trPr>
          <w:trHeight w:val="351"/>
        </w:trPr>
        <w:tc>
          <w:tcPr>
            <w:tcW w:w="2009" w:type="dxa"/>
            <w:vMerge/>
            <w:vAlign w:val="center"/>
          </w:tcPr>
          <w:p w14:paraId="466385B8" w14:textId="77777777" w:rsidR="00F701C5" w:rsidRPr="00AE08EA" w:rsidRDefault="00F701C5" w:rsidP="008C78AC">
            <w:pPr>
              <w:rPr>
                <w:sz w:val="22"/>
                <w:szCs w:val="22"/>
              </w:rPr>
            </w:pPr>
          </w:p>
        </w:tc>
        <w:tc>
          <w:tcPr>
            <w:tcW w:w="7300" w:type="dxa"/>
            <w:vAlign w:val="center"/>
          </w:tcPr>
          <w:p w14:paraId="730DB284" w14:textId="77777777" w:rsidR="00F701C5" w:rsidRPr="00AE08EA" w:rsidRDefault="00F701C5" w:rsidP="008C78AC">
            <w:pPr>
              <w:rPr>
                <w:sz w:val="22"/>
                <w:szCs w:val="22"/>
              </w:rPr>
            </w:pPr>
            <w:r w:rsidRPr="00AE08EA">
              <w:rPr>
                <w:sz w:val="22"/>
                <w:szCs w:val="22"/>
              </w:rPr>
              <w:t>Στόχοι αποκατάστασης  αθλητικών κακώσεων</w:t>
            </w:r>
          </w:p>
        </w:tc>
      </w:tr>
      <w:tr w:rsidR="00F701C5" w:rsidRPr="00AE08EA" w14:paraId="1DE9835A" w14:textId="77777777" w:rsidTr="00AE08EA">
        <w:trPr>
          <w:trHeight w:val="351"/>
        </w:trPr>
        <w:tc>
          <w:tcPr>
            <w:tcW w:w="2009" w:type="dxa"/>
            <w:vMerge/>
            <w:vAlign w:val="center"/>
          </w:tcPr>
          <w:p w14:paraId="123E0CA5" w14:textId="77777777" w:rsidR="00F701C5" w:rsidRPr="00AE08EA" w:rsidRDefault="00F701C5" w:rsidP="008C78AC">
            <w:pPr>
              <w:rPr>
                <w:sz w:val="22"/>
                <w:szCs w:val="22"/>
              </w:rPr>
            </w:pPr>
          </w:p>
        </w:tc>
        <w:tc>
          <w:tcPr>
            <w:tcW w:w="7300" w:type="dxa"/>
            <w:vAlign w:val="center"/>
          </w:tcPr>
          <w:p w14:paraId="7177D9C0" w14:textId="76F1196F" w:rsidR="00F701C5" w:rsidRPr="00AE08EA" w:rsidRDefault="00F701C5" w:rsidP="008C78AC">
            <w:pPr>
              <w:rPr>
                <w:sz w:val="22"/>
                <w:szCs w:val="22"/>
              </w:rPr>
            </w:pPr>
            <w:r w:rsidRPr="00AE08EA">
              <w:rPr>
                <w:sz w:val="22"/>
                <w:szCs w:val="22"/>
              </w:rPr>
              <w:t xml:space="preserve">Μέσα αποκατάστασης αθλητικών κακώσεων (Πλειομετρική άσκηση, λειτουργική αποκατάσταση </w:t>
            </w:r>
            <w:r w:rsidR="00752566" w:rsidRPr="00AE08EA">
              <w:rPr>
                <w:sz w:val="22"/>
                <w:szCs w:val="22"/>
              </w:rPr>
              <w:t>κλπ.</w:t>
            </w:r>
            <w:r w:rsidRPr="00AE08EA">
              <w:rPr>
                <w:sz w:val="22"/>
                <w:szCs w:val="22"/>
              </w:rPr>
              <w:t>)</w:t>
            </w:r>
          </w:p>
        </w:tc>
      </w:tr>
      <w:tr w:rsidR="00F701C5" w:rsidRPr="00AE08EA" w14:paraId="05013280" w14:textId="77777777" w:rsidTr="00AE08EA">
        <w:trPr>
          <w:trHeight w:val="351"/>
        </w:trPr>
        <w:tc>
          <w:tcPr>
            <w:tcW w:w="2009" w:type="dxa"/>
            <w:vMerge/>
            <w:vAlign w:val="center"/>
          </w:tcPr>
          <w:p w14:paraId="2260DD0D" w14:textId="77777777" w:rsidR="00F701C5" w:rsidRPr="00AE08EA" w:rsidRDefault="00F701C5" w:rsidP="008C78AC">
            <w:pPr>
              <w:rPr>
                <w:sz w:val="22"/>
                <w:szCs w:val="22"/>
              </w:rPr>
            </w:pPr>
          </w:p>
        </w:tc>
        <w:tc>
          <w:tcPr>
            <w:tcW w:w="7300" w:type="dxa"/>
            <w:vAlign w:val="center"/>
          </w:tcPr>
          <w:p w14:paraId="790D0EE4" w14:textId="77777777" w:rsidR="00F701C5" w:rsidRPr="00AE08EA" w:rsidRDefault="00F701C5" w:rsidP="008C78AC">
            <w:pPr>
              <w:rPr>
                <w:sz w:val="22"/>
                <w:szCs w:val="22"/>
              </w:rPr>
            </w:pPr>
            <w:r w:rsidRPr="00AE08EA">
              <w:rPr>
                <w:sz w:val="22"/>
                <w:szCs w:val="22"/>
              </w:rPr>
              <w:t>Αθλητικές κακώσεις του Ώμου - Άνω Άκρου</w:t>
            </w:r>
          </w:p>
        </w:tc>
      </w:tr>
      <w:tr w:rsidR="00F701C5" w:rsidRPr="00AE08EA" w14:paraId="520B634F" w14:textId="77777777" w:rsidTr="00AE08EA">
        <w:trPr>
          <w:trHeight w:val="351"/>
        </w:trPr>
        <w:tc>
          <w:tcPr>
            <w:tcW w:w="2009" w:type="dxa"/>
            <w:vMerge/>
            <w:vAlign w:val="center"/>
          </w:tcPr>
          <w:p w14:paraId="19FAFABF" w14:textId="77777777" w:rsidR="00F701C5" w:rsidRPr="00AE08EA" w:rsidRDefault="00F701C5" w:rsidP="008C78AC">
            <w:pPr>
              <w:rPr>
                <w:sz w:val="22"/>
                <w:szCs w:val="22"/>
              </w:rPr>
            </w:pPr>
          </w:p>
        </w:tc>
        <w:tc>
          <w:tcPr>
            <w:tcW w:w="7300" w:type="dxa"/>
            <w:vAlign w:val="center"/>
          </w:tcPr>
          <w:p w14:paraId="4C72253D" w14:textId="77777777" w:rsidR="00F701C5" w:rsidRPr="00AE08EA" w:rsidRDefault="00F701C5" w:rsidP="008C78AC">
            <w:pPr>
              <w:rPr>
                <w:sz w:val="22"/>
                <w:szCs w:val="22"/>
              </w:rPr>
            </w:pPr>
            <w:r w:rsidRPr="00AE08EA">
              <w:rPr>
                <w:sz w:val="22"/>
                <w:szCs w:val="22"/>
              </w:rPr>
              <w:t>Αθλητικές κακώσεις του Γόνατος</w:t>
            </w:r>
          </w:p>
        </w:tc>
      </w:tr>
      <w:tr w:rsidR="00F701C5" w:rsidRPr="00AE08EA" w14:paraId="599D86F8" w14:textId="77777777" w:rsidTr="00AE08EA">
        <w:trPr>
          <w:trHeight w:val="351"/>
        </w:trPr>
        <w:tc>
          <w:tcPr>
            <w:tcW w:w="2009" w:type="dxa"/>
            <w:vMerge/>
            <w:vAlign w:val="center"/>
          </w:tcPr>
          <w:p w14:paraId="19EDB8D9" w14:textId="77777777" w:rsidR="00F701C5" w:rsidRPr="00AE08EA" w:rsidRDefault="00F701C5" w:rsidP="008C78AC">
            <w:pPr>
              <w:rPr>
                <w:sz w:val="22"/>
                <w:szCs w:val="22"/>
              </w:rPr>
            </w:pPr>
          </w:p>
        </w:tc>
        <w:tc>
          <w:tcPr>
            <w:tcW w:w="7300" w:type="dxa"/>
            <w:vAlign w:val="center"/>
          </w:tcPr>
          <w:p w14:paraId="4FD92CEE" w14:textId="77777777" w:rsidR="00F701C5" w:rsidRPr="00AE08EA" w:rsidRDefault="00F701C5" w:rsidP="008C78AC">
            <w:pPr>
              <w:rPr>
                <w:sz w:val="22"/>
                <w:szCs w:val="22"/>
              </w:rPr>
            </w:pPr>
            <w:r w:rsidRPr="00AE08EA">
              <w:rPr>
                <w:sz w:val="22"/>
                <w:szCs w:val="22"/>
              </w:rPr>
              <w:t>Αθλητικές κακώσεις της Ποδοκνημικής</w:t>
            </w:r>
          </w:p>
        </w:tc>
      </w:tr>
      <w:tr w:rsidR="00F701C5" w:rsidRPr="00AE08EA" w14:paraId="237BC727" w14:textId="77777777" w:rsidTr="00AE08EA">
        <w:trPr>
          <w:trHeight w:val="351"/>
        </w:trPr>
        <w:tc>
          <w:tcPr>
            <w:tcW w:w="2009" w:type="dxa"/>
            <w:vMerge/>
            <w:vAlign w:val="center"/>
          </w:tcPr>
          <w:p w14:paraId="0B4FB023" w14:textId="77777777" w:rsidR="00F701C5" w:rsidRPr="00AE08EA" w:rsidRDefault="00F701C5" w:rsidP="008C78AC">
            <w:pPr>
              <w:rPr>
                <w:sz w:val="22"/>
                <w:szCs w:val="22"/>
              </w:rPr>
            </w:pPr>
          </w:p>
        </w:tc>
        <w:tc>
          <w:tcPr>
            <w:tcW w:w="7300" w:type="dxa"/>
            <w:vAlign w:val="center"/>
          </w:tcPr>
          <w:p w14:paraId="0B24F29A" w14:textId="77777777" w:rsidR="00F701C5" w:rsidRPr="00AE08EA" w:rsidRDefault="00F701C5" w:rsidP="008C78AC">
            <w:pPr>
              <w:rPr>
                <w:sz w:val="22"/>
                <w:szCs w:val="22"/>
                <w:lang w:val="en-US"/>
              </w:rPr>
            </w:pPr>
            <w:r w:rsidRPr="00AE08EA">
              <w:rPr>
                <w:sz w:val="22"/>
                <w:szCs w:val="22"/>
              </w:rPr>
              <w:t>Πρόληψη αθλητικών Κακώσεων</w:t>
            </w:r>
          </w:p>
        </w:tc>
      </w:tr>
      <w:bookmarkEnd w:id="3"/>
    </w:tbl>
    <w:p w14:paraId="779CE5DF" w14:textId="77777777" w:rsidR="00DD5C20" w:rsidRPr="00AE08EA" w:rsidRDefault="00DD5C20" w:rsidP="00B02BBC">
      <w:pPr>
        <w:rPr>
          <w:b/>
          <w:color w:val="000000"/>
          <w:sz w:val="22"/>
          <w:szCs w:val="22"/>
        </w:rPr>
      </w:pPr>
    </w:p>
    <w:p w14:paraId="759F638F" w14:textId="77777777" w:rsidR="00DD5C20" w:rsidRPr="00AE08EA" w:rsidRDefault="00DD5C20" w:rsidP="00783D06">
      <w:pPr>
        <w:pStyle w:val="a5"/>
        <w:rPr>
          <w:rFonts w:ascii="Times New Roman" w:hAnsi="Times New Roman"/>
          <w:b/>
          <w:color w:val="000000"/>
        </w:rPr>
      </w:pPr>
    </w:p>
    <w:p w14:paraId="71DD2C43" w14:textId="0E5945ED" w:rsidR="00DD5C20" w:rsidRPr="00AE08EA" w:rsidRDefault="00DD5C20" w:rsidP="00783D06">
      <w:pPr>
        <w:pStyle w:val="a5"/>
        <w:rPr>
          <w:rFonts w:ascii="Times New Roman" w:hAnsi="Times New Roman"/>
          <w:b/>
          <w:color w:val="000000"/>
        </w:rPr>
      </w:pPr>
    </w:p>
    <w:p w14:paraId="5DFE03D5" w14:textId="1E7007B1" w:rsidR="00DD5C20" w:rsidRPr="00AE08EA" w:rsidRDefault="00DD5C20" w:rsidP="00AE08EA">
      <w:pPr>
        <w:rPr>
          <w:b/>
          <w:color w:val="000000"/>
          <w:sz w:val="28"/>
          <w:szCs w:val="28"/>
        </w:rPr>
      </w:pPr>
    </w:p>
    <w:p w14:paraId="4AA215A8" w14:textId="77777777" w:rsidR="001562E6" w:rsidRPr="00AE08EA" w:rsidRDefault="001562E6" w:rsidP="00AE08EA">
      <w:pPr>
        <w:rPr>
          <w:b/>
          <w:color w:val="000000"/>
          <w:sz w:val="28"/>
          <w:szCs w:val="28"/>
        </w:rPr>
      </w:pPr>
      <w:r w:rsidRPr="00AE08EA">
        <w:rPr>
          <w:b/>
          <w:color w:val="000000"/>
          <w:sz w:val="28"/>
          <w:szCs w:val="28"/>
        </w:rPr>
        <w:t>Κύκλος/Τομέας 1- Γενικών Μαθημάτων</w:t>
      </w:r>
    </w:p>
    <w:tbl>
      <w:tblPr>
        <w:tblpPr w:leftFromText="180" w:rightFromText="180" w:vertAnchor="text" w:horzAnchor="margin" w:tblpY="128"/>
        <w:tblW w:w="9177" w:type="dxa"/>
        <w:tblBorders>
          <w:top w:val="triple" w:sz="4" w:space="0" w:color="FABF8F"/>
          <w:left w:val="triple" w:sz="4" w:space="0" w:color="FABF8F"/>
          <w:bottom w:val="triple" w:sz="4" w:space="0" w:color="FABF8F"/>
          <w:right w:val="triple" w:sz="4" w:space="0" w:color="FABF8F"/>
          <w:insideH w:val="triple" w:sz="4" w:space="0" w:color="FABF8F"/>
          <w:insideV w:val="triple" w:sz="4" w:space="0" w:color="FABF8F"/>
        </w:tblBorders>
        <w:tblLook w:val="04A0" w:firstRow="1" w:lastRow="0" w:firstColumn="1" w:lastColumn="0" w:noHBand="0" w:noVBand="1"/>
      </w:tblPr>
      <w:tblGrid>
        <w:gridCol w:w="1949"/>
        <w:gridCol w:w="7228"/>
      </w:tblGrid>
      <w:tr w:rsidR="00E60E8D" w:rsidRPr="00C87DBB" w14:paraId="35BC488B" w14:textId="77777777" w:rsidTr="00AE08EA">
        <w:trPr>
          <w:trHeight w:val="377"/>
        </w:trPr>
        <w:tc>
          <w:tcPr>
            <w:tcW w:w="1949" w:type="dxa"/>
            <w:vAlign w:val="center"/>
          </w:tcPr>
          <w:p w14:paraId="2A3C1FBB" w14:textId="77777777" w:rsidR="00E60E8D" w:rsidRPr="00AE08EA" w:rsidRDefault="00E60E8D" w:rsidP="00D563FC">
            <w:pPr>
              <w:pStyle w:val="a5"/>
              <w:numPr>
                <w:ilvl w:val="0"/>
                <w:numId w:val="11"/>
              </w:numPr>
              <w:spacing w:after="0" w:line="240" w:lineRule="auto"/>
              <w:rPr>
                <w:rFonts w:ascii="Times New Roman" w:hAnsi="Times New Roman"/>
                <w:b/>
                <w:color w:val="000000"/>
              </w:rPr>
            </w:pPr>
            <w:r w:rsidRPr="00AE08EA">
              <w:rPr>
                <w:rFonts w:ascii="Times New Roman" w:hAnsi="Times New Roman"/>
                <w:b/>
                <w:color w:val="000000"/>
              </w:rPr>
              <w:t>Τίτλος</w:t>
            </w:r>
          </w:p>
        </w:tc>
        <w:tc>
          <w:tcPr>
            <w:tcW w:w="7228" w:type="dxa"/>
            <w:vAlign w:val="center"/>
          </w:tcPr>
          <w:p w14:paraId="5F9A18F5" w14:textId="19E478AF" w:rsidR="00E60E8D" w:rsidRPr="00AE08EA" w:rsidRDefault="00E60E8D" w:rsidP="00E60E8D">
            <w:pPr>
              <w:jc w:val="center"/>
              <w:rPr>
                <w:b/>
                <w:sz w:val="22"/>
                <w:szCs w:val="22"/>
              </w:rPr>
            </w:pPr>
            <w:r w:rsidRPr="00AE08EA">
              <w:rPr>
                <w:b/>
                <w:sz w:val="22"/>
                <w:szCs w:val="22"/>
              </w:rPr>
              <w:t>ΒΙΟΜΗΧΑΝΙΚΗ</w:t>
            </w:r>
            <w:r w:rsidR="000954B6" w:rsidRPr="00AE08EA">
              <w:rPr>
                <w:b/>
                <w:sz w:val="22"/>
                <w:szCs w:val="22"/>
              </w:rPr>
              <w:t xml:space="preserve"> </w:t>
            </w:r>
            <w:r w:rsidR="000954B6" w:rsidRPr="00AE08EA">
              <w:rPr>
                <w:b/>
                <w:color w:val="000000"/>
                <w:sz w:val="22"/>
                <w:szCs w:val="22"/>
              </w:rPr>
              <w:t>(10 διδακτικές ώρες)</w:t>
            </w:r>
          </w:p>
        </w:tc>
      </w:tr>
      <w:tr w:rsidR="00E60E8D" w:rsidRPr="00C87DBB" w14:paraId="189A2703" w14:textId="77777777" w:rsidTr="00AE08EA">
        <w:trPr>
          <w:trHeight w:val="377"/>
        </w:trPr>
        <w:tc>
          <w:tcPr>
            <w:tcW w:w="1949" w:type="dxa"/>
            <w:vAlign w:val="center"/>
          </w:tcPr>
          <w:p w14:paraId="1337D8A9" w14:textId="77777777" w:rsidR="00E60E8D" w:rsidRPr="00AE08EA" w:rsidRDefault="00E60E8D" w:rsidP="00E60E8D">
            <w:pPr>
              <w:rPr>
                <w:color w:val="000000"/>
                <w:sz w:val="22"/>
                <w:szCs w:val="22"/>
              </w:rPr>
            </w:pPr>
            <w:r w:rsidRPr="00AE08EA">
              <w:rPr>
                <w:color w:val="000000"/>
                <w:sz w:val="22"/>
                <w:szCs w:val="22"/>
              </w:rPr>
              <w:t>Διδάσκων</w:t>
            </w:r>
          </w:p>
        </w:tc>
        <w:tc>
          <w:tcPr>
            <w:tcW w:w="7228" w:type="dxa"/>
            <w:vAlign w:val="center"/>
          </w:tcPr>
          <w:p w14:paraId="607F8EE7" w14:textId="458CC046" w:rsidR="00E60E8D" w:rsidRPr="00AE08EA" w:rsidRDefault="00E60E8D" w:rsidP="00E60E8D">
            <w:pPr>
              <w:rPr>
                <w:sz w:val="22"/>
                <w:szCs w:val="22"/>
              </w:rPr>
            </w:pPr>
            <w:r w:rsidRPr="00AE08EA">
              <w:rPr>
                <w:b/>
                <w:bCs/>
                <w:sz w:val="22"/>
                <w:szCs w:val="22"/>
                <w:lang w:val="en-US"/>
              </w:rPr>
              <w:t>Dr</w:t>
            </w:r>
            <w:r w:rsidRPr="00AE08EA">
              <w:rPr>
                <w:b/>
                <w:bCs/>
                <w:sz w:val="22"/>
                <w:szCs w:val="22"/>
              </w:rPr>
              <w:t>.</w:t>
            </w:r>
            <w:r w:rsidRPr="00AE08EA">
              <w:rPr>
                <w:sz w:val="22"/>
                <w:szCs w:val="22"/>
              </w:rPr>
              <w:t xml:space="preserve">  </w:t>
            </w:r>
            <w:r w:rsidR="007E2475" w:rsidRPr="00AE08EA">
              <w:rPr>
                <w:b/>
                <w:bCs/>
                <w:sz w:val="22"/>
                <w:szCs w:val="22"/>
              </w:rPr>
              <w:t>ΓΕΩΡΓΙΟΣ ΠΙΓΚΟΣ:</w:t>
            </w:r>
            <w:r w:rsidR="007E2475" w:rsidRPr="00AE08EA">
              <w:rPr>
                <w:sz w:val="22"/>
                <w:szCs w:val="22"/>
              </w:rPr>
              <w:t xml:space="preserve"> </w:t>
            </w:r>
            <w:r w:rsidRPr="00AE08EA">
              <w:rPr>
                <w:sz w:val="22"/>
                <w:szCs w:val="22"/>
              </w:rPr>
              <w:t>Διδάκτωρ Βιοκινητικής-Κινησιολογίας  και Ειδικός Επιστήμων στη ΓΓΑ</w:t>
            </w:r>
          </w:p>
        </w:tc>
      </w:tr>
      <w:tr w:rsidR="00E60E8D" w:rsidRPr="00C87DBB" w14:paraId="0C797E66" w14:textId="77777777" w:rsidTr="00AE08EA">
        <w:trPr>
          <w:trHeight w:val="377"/>
        </w:trPr>
        <w:tc>
          <w:tcPr>
            <w:tcW w:w="1949" w:type="dxa"/>
            <w:vMerge w:val="restart"/>
            <w:vAlign w:val="center"/>
          </w:tcPr>
          <w:p w14:paraId="6CD75190" w14:textId="77777777" w:rsidR="00E60E8D" w:rsidRPr="00AE08EA" w:rsidRDefault="00E60E8D" w:rsidP="00E60E8D">
            <w:pPr>
              <w:rPr>
                <w:color w:val="000000"/>
                <w:sz w:val="22"/>
                <w:szCs w:val="22"/>
              </w:rPr>
            </w:pPr>
            <w:r w:rsidRPr="00AE08EA">
              <w:rPr>
                <w:color w:val="000000"/>
                <w:sz w:val="22"/>
                <w:szCs w:val="22"/>
              </w:rPr>
              <w:t>Περιεχόμενα</w:t>
            </w:r>
          </w:p>
          <w:p w14:paraId="1B60F95A" w14:textId="77777777" w:rsidR="00E60E8D" w:rsidRPr="00AE08EA" w:rsidRDefault="00E60E8D" w:rsidP="00E60E8D">
            <w:pPr>
              <w:rPr>
                <w:sz w:val="22"/>
                <w:szCs w:val="22"/>
                <w:lang w:val="en-US"/>
              </w:rPr>
            </w:pPr>
          </w:p>
          <w:p w14:paraId="724AA4DE" w14:textId="77777777" w:rsidR="00E60E8D" w:rsidRPr="00AE08EA" w:rsidRDefault="00E60E8D" w:rsidP="00E60E8D">
            <w:pPr>
              <w:rPr>
                <w:sz w:val="22"/>
                <w:szCs w:val="22"/>
                <w:lang w:val="en-US"/>
              </w:rPr>
            </w:pPr>
          </w:p>
          <w:p w14:paraId="34A3DB2D" w14:textId="77777777" w:rsidR="00E60E8D" w:rsidRPr="00AE08EA" w:rsidRDefault="00E60E8D" w:rsidP="00E60E8D">
            <w:pPr>
              <w:rPr>
                <w:sz w:val="22"/>
                <w:szCs w:val="22"/>
                <w:lang w:val="en-US"/>
              </w:rPr>
            </w:pPr>
          </w:p>
          <w:p w14:paraId="0D1C1103" w14:textId="77777777" w:rsidR="00E60E8D" w:rsidRPr="00AE08EA" w:rsidRDefault="00E60E8D" w:rsidP="00E60E8D">
            <w:pPr>
              <w:rPr>
                <w:sz w:val="22"/>
                <w:szCs w:val="22"/>
                <w:lang w:val="en-US"/>
              </w:rPr>
            </w:pPr>
          </w:p>
          <w:p w14:paraId="08C55465" w14:textId="77777777" w:rsidR="00E60E8D" w:rsidRPr="00AE08EA" w:rsidRDefault="00E60E8D" w:rsidP="00E60E8D">
            <w:pPr>
              <w:rPr>
                <w:sz w:val="22"/>
                <w:szCs w:val="22"/>
                <w:lang w:val="en-US"/>
              </w:rPr>
            </w:pPr>
          </w:p>
          <w:p w14:paraId="154351EE" w14:textId="77777777" w:rsidR="00E60E8D" w:rsidRPr="00AE08EA" w:rsidRDefault="00E60E8D" w:rsidP="00E60E8D">
            <w:pPr>
              <w:rPr>
                <w:sz w:val="22"/>
                <w:szCs w:val="22"/>
                <w:lang w:val="en-US"/>
              </w:rPr>
            </w:pPr>
          </w:p>
          <w:p w14:paraId="52AAC385" w14:textId="77777777" w:rsidR="00E60E8D" w:rsidRPr="00AE08EA" w:rsidRDefault="00E60E8D" w:rsidP="00E60E8D">
            <w:pPr>
              <w:rPr>
                <w:sz w:val="22"/>
                <w:szCs w:val="22"/>
                <w:lang w:val="en-US"/>
              </w:rPr>
            </w:pPr>
          </w:p>
          <w:p w14:paraId="7C1B97A9" w14:textId="77777777" w:rsidR="00E60E8D" w:rsidRPr="00AE08EA" w:rsidRDefault="00E60E8D" w:rsidP="00E60E8D">
            <w:pPr>
              <w:rPr>
                <w:sz w:val="22"/>
                <w:szCs w:val="22"/>
                <w:lang w:val="en-US"/>
              </w:rPr>
            </w:pPr>
          </w:p>
          <w:p w14:paraId="49962023" w14:textId="77777777" w:rsidR="00E60E8D" w:rsidRPr="00AE08EA" w:rsidRDefault="00E60E8D" w:rsidP="00E60E8D">
            <w:pPr>
              <w:rPr>
                <w:sz w:val="22"/>
                <w:szCs w:val="22"/>
                <w:lang w:val="en-US"/>
              </w:rPr>
            </w:pPr>
          </w:p>
          <w:p w14:paraId="1F5BAE5E" w14:textId="77777777" w:rsidR="00E60E8D" w:rsidRPr="00AE08EA" w:rsidRDefault="00E60E8D" w:rsidP="00E60E8D">
            <w:pPr>
              <w:rPr>
                <w:sz w:val="22"/>
                <w:szCs w:val="22"/>
                <w:lang w:val="en-US"/>
              </w:rPr>
            </w:pPr>
          </w:p>
          <w:p w14:paraId="1B3D02D9" w14:textId="77777777" w:rsidR="00E60E8D" w:rsidRPr="00AE08EA" w:rsidRDefault="00E60E8D" w:rsidP="00E60E8D">
            <w:pPr>
              <w:rPr>
                <w:sz w:val="22"/>
                <w:szCs w:val="22"/>
                <w:lang w:val="en-US"/>
              </w:rPr>
            </w:pPr>
          </w:p>
          <w:p w14:paraId="0EA3093D" w14:textId="77777777" w:rsidR="00E60E8D" w:rsidRPr="00AE08EA" w:rsidRDefault="00E60E8D" w:rsidP="00E60E8D">
            <w:pPr>
              <w:rPr>
                <w:sz w:val="22"/>
                <w:szCs w:val="22"/>
                <w:lang w:val="en-US"/>
              </w:rPr>
            </w:pPr>
          </w:p>
          <w:p w14:paraId="1FA62ACD" w14:textId="77777777" w:rsidR="00E60E8D" w:rsidRPr="00AE08EA" w:rsidRDefault="00E60E8D" w:rsidP="00E60E8D">
            <w:pPr>
              <w:rPr>
                <w:sz w:val="22"/>
                <w:szCs w:val="22"/>
                <w:lang w:val="en-US"/>
              </w:rPr>
            </w:pPr>
          </w:p>
          <w:p w14:paraId="44C4B272" w14:textId="77777777" w:rsidR="00E60E8D" w:rsidRPr="00AE08EA" w:rsidRDefault="00E60E8D" w:rsidP="00E60E8D">
            <w:pPr>
              <w:rPr>
                <w:sz w:val="22"/>
                <w:szCs w:val="22"/>
                <w:lang w:val="en-US"/>
              </w:rPr>
            </w:pPr>
          </w:p>
          <w:p w14:paraId="48FE8D30" w14:textId="77777777" w:rsidR="00E60E8D" w:rsidRPr="00AE08EA" w:rsidRDefault="00E60E8D" w:rsidP="00E60E8D">
            <w:pPr>
              <w:rPr>
                <w:sz w:val="22"/>
                <w:szCs w:val="22"/>
                <w:lang w:val="en-US"/>
              </w:rPr>
            </w:pPr>
          </w:p>
          <w:p w14:paraId="687B591B" w14:textId="77777777" w:rsidR="00E60E8D" w:rsidRPr="00AE08EA" w:rsidRDefault="00E60E8D" w:rsidP="00E60E8D">
            <w:pPr>
              <w:rPr>
                <w:sz w:val="22"/>
                <w:szCs w:val="22"/>
                <w:lang w:val="en-US"/>
              </w:rPr>
            </w:pPr>
          </w:p>
          <w:p w14:paraId="5F164583" w14:textId="77777777" w:rsidR="00E60E8D" w:rsidRPr="00AE08EA" w:rsidRDefault="00E60E8D" w:rsidP="00E60E8D">
            <w:pPr>
              <w:rPr>
                <w:color w:val="000000"/>
                <w:sz w:val="22"/>
                <w:szCs w:val="22"/>
              </w:rPr>
            </w:pPr>
          </w:p>
        </w:tc>
        <w:tc>
          <w:tcPr>
            <w:tcW w:w="7228" w:type="dxa"/>
            <w:vAlign w:val="center"/>
          </w:tcPr>
          <w:p w14:paraId="74759139" w14:textId="77777777" w:rsidR="00E60E8D" w:rsidRPr="00AE08EA" w:rsidRDefault="00E60E8D" w:rsidP="00D563FC">
            <w:pPr>
              <w:pStyle w:val="a5"/>
              <w:numPr>
                <w:ilvl w:val="0"/>
                <w:numId w:val="10"/>
              </w:numPr>
              <w:spacing w:after="0" w:line="240" w:lineRule="auto"/>
              <w:rPr>
                <w:rFonts w:ascii="Times New Roman" w:hAnsi="Times New Roman"/>
              </w:rPr>
            </w:pPr>
            <w:r w:rsidRPr="00AE08EA">
              <w:rPr>
                <w:rFonts w:ascii="Times New Roman" w:hAnsi="Times New Roman"/>
              </w:rPr>
              <w:t xml:space="preserve">Γενικές  Αρχές Βιοκινητικής   </w:t>
            </w:r>
          </w:p>
          <w:p w14:paraId="5D51215B" w14:textId="77777777" w:rsidR="00E60E8D" w:rsidRPr="00AE08EA" w:rsidRDefault="00E60E8D" w:rsidP="00E60E8D">
            <w:pPr>
              <w:rPr>
                <w:sz w:val="22"/>
                <w:szCs w:val="22"/>
              </w:rPr>
            </w:pPr>
            <w:r w:rsidRPr="00AE08EA">
              <w:rPr>
                <w:sz w:val="22"/>
                <w:szCs w:val="22"/>
                <w:lang w:val="en-US"/>
              </w:rPr>
              <w:t xml:space="preserve">        </w:t>
            </w:r>
            <w:hyperlink w:anchor="_Toc223975967" w:history="1">
              <w:r w:rsidRPr="00AE08EA">
                <w:rPr>
                  <w:sz w:val="22"/>
                  <w:szCs w:val="22"/>
                </w:rPr>
                <w:t>Μυοσκελετικό σύστημα</w:t>
              </w:r>
            </w:hyperlink>
            <w:r w:rsidRPr="00AE08EA">
              <w:rPr>
                <w:sz w:val="22"/>
                <w:szCs w:val="22"/>
              </w:rPr>
              <w:t xml:space="preserve"> , Ερειστικό σύστημα</w:t>
            </w:r>
          </w:p>
        </w:tc>
      </w:tr>
      <w:tr w:rsidR="00E60E8D" w:rsidRPr="00C87DBB" w14:paraId="023D1943" w14:textId="77777777" w:rsidTr="00AE08EA">
        <w:trPr>
          <w:trHeight w:val="377"/>
        </w:trPr>
        <w:tc>
          <w:tcPr>
            <w:tcW w:w="1949" w:type="dxa"/>
            <w:vMerge/>
            <w:vAlign w:val="center"/>
          </w:tcPr>
          <w:p w14:paraId="2BF2B678" w14:textId="77777777" w:rsidR="00E60E8D" w:rsidRPr="00AE08EA" w:rsidRDefault="00E60E8D" w:rsidP="00E60E8D">
            <w:pPr>
              <w:rPr>
                <w:sz w:val="22"/>
                <w:szCs w:val="22"/>
                <w:lang w:val="en-US"/>
              </w:rPr>
            </w:pPr>
          </w:p>
        </w:tc>
        <w:tc>
          <w:tcPr>
            <w:tcW w:w="7228" w:type="dxa"/>
            <w:vAlign w:val="center"/>
          </w:tcPr>
          <w:p w14:paraId="194EE1E7" w14:textId="77777777" w:rsidR="00E60E8D" w:rsidRPr="00AE08EA" w:rsidRDefault="00E60E8D" w:rsidP="00D563FC">
            <w:pPr>
              <w:pStyle w:val="a5"/>
              <w:numPr>
                <w:ilvl w:val="0"/>
                <w:numId w:val="10"/>
              </w:numPr>
              <w:spacing w:after="0" w:line="240" w:lineRule="auto"/>
              <w:rPr>
                <w:rFonts w:ascii="Times New Roman" w:hAnsi="Times New Roman"/>
              </w:rPr>
            </w:pPr>
            <w:r w:rsidRPr="00AE08EA">
              <w:rPr>
                <w:rFonts w:ascii="Times New Roman" w:hAnsi="Times New Roman"/>
              </w:rPr>
              <w:t>Είδη  Επιβαρύνσεων (Δυνάμεων, Συμπιεστικές δυνάμεις, Ελκτικές-εφελκυστικές δυνάμεις, Στρεπτικές δυνάμεις, Αποσχιστικές δυνάμεις ή δυνάμεις διάτμησης</w:t>
            </w:r>
          </w:p>
        </w:tc>
      </w:tr>
      <w:tr w:rsidR="00E60E8D" w:rsidRPr="00C87DBB" w14:paraId="0C15F00E" w14:textId="77777777" w:rsidTr="00AE08EA">
        <w:trPr>
          <w:trHeight w:val="377"/>
        </w:trPr>
        <w:tc>
          <w:tcPr>
            <w:tcW w:w="1949" w:type="dxa"/>
            <w:vMerge/>
            <w:vAlign w:val="center"/>
          </w:tcPr>
          <w:p w14:paraId="7CFED79C" w14:textId="77777777" w:rsidR="00E60E8D" w:rsidRPr="00AE08EA" w:rsidRDefault="00E60E8D" w:rsidP="00E60E8D">
            <w:pPr>
              <w:rPr>
                <w:sz w:val="22"/>
                <w:szCs w:val="22"/>
              </w:rPr>
            </w:pPr>
          </w:p>
        </w:tc>
        <w:tc>
          <w:tcPr>
            <w:tcW w:w="7228" w:type="dxa"/>
            <w:vAlign w:val="center"/>
          </w:tcPr>
          <w:p w14:paraId="57A26552" w14:textId="77777777" w:rsidR="00E60E8D" w:rsidRPr="00AE08EA" w:rsidRDefault="00E60E8D" w:rsidP="00D563FC">
            <w:pPr>
              <w:pStyle w:val="a5"/>
              <w:numPr>
                <w:ilvl w:val="0"/>
                <w:numId w:val="10"/>
              </w:numPr>
              <w:spacing w:after="0" w:line="240" w:lineRule="auto"/>
              <w:rPr>
                <w:rFonts w:ascii="Times New Roman" w:hAnsi="Times New Roman"/>
              </w:rPr>
            </w:pPr>
            <w:r w:rsidRPr="00AE08EA">
              <w:rPr>
                <w:rFonts w:ascii="Times New Roman" w:hAnsi="Times New Roman"/>
              </w:rPr>
              <w:t xml:space="preserve"> Μηχανικός άξονας οστών  –  Δημιουργία κινησιογράμματος</w:t>
            </w:r>
          </w:p>
        </w:tc>
      </w:tr>
      <w:tr w:rsidR="00E60E8D" w:rsidRPr="00C87DBB" w14:paraId="2485D4F6" w14:textId="77777777" w:rsidTr="00AE08EA">
        <w:trPr>
          <w:trHeight w:val="377"/>
        </w:trPr>
        <w:tc>
          <w:tcPr>
            <w:tcW w:w="1949" w:type="dxa"/>
            <w:vMerge/>
            <w:vAlign w:val="center"/>
          </w:tcPr>
          <w:p w14:paraId="40A706D4" w14:textId="77777777" w:rsidR="00E60E8D" w:rsidRPr="00AE08EA" w:rsidRDefault="00E60E8D" w:rsidP="00E60E8D">
            <w:pPr>
              <w:rPr>
                <w:sz w:val="22"/>
                <w:szCs w:val="22"/>
              </w:rPr>
            </w:pPr>
          </w:p>
        </w:tc>
        <w:tc>
          <w:tcPr>
            <w:tcW w:w="7228" w:type="dxa"/>
            <w:vAlign w:val="center"/>
          </w:tcPr>
          <w:p w14:paraId="62BDC044" w14:textId="77777777" w:rsidR="00E60E8D" w:rsidRPr="00AE08EA" w:rsidRDefault="00E60E8D" w:rsidP="00D563FC">
            <w:pPr>
              <w:pStyle w:val="a5"/>
              <w:numPr>
                <w:ilvl w:val="0"/>
                <w:numId w:val="10"/>
              </w:numPr>
              <w:spacing w:after="0" w:line="240" w:lineRule="auto"/>
              <w:rPr>
                <w:rFonts w:ascii="Times New Roman" w:hAnsi="Times New Roman"/>
              </w:rPr>
            </w:pPr>
            <w:r w:rsidRPr="00AE08EA">
              <w:rPr>
                <w:rFonts w:ascii="Times New Roman" w:hAnsi="Times New Roman"/>
              </w:rPr>
              <w:t>Μυϊκό σύστημα, Διαδικασία μυϊκής λειτουργίας</w:t>
            </w:r>
          </w:p>
        </w:tc>
      </w:tr>
      <w:tr w:rsidR="00E60E8D" w:rsidRPr="00C87DBB" w14:paraId="52075480" w14:textId="77777777" w:rsidTr="00AE08EA">
        <w:trPr>
          <w:trHeight w:val="377"/>
        </w:trPr>
        <w:tc>
          <w:tcPr>
            <w:tcW w:w="1949" w:type="dxa"/>
            <w:vMerge/>
            <w:vAlign w:val="center"/>
          </w:tcPr>
          <w:p w14:paraId="3D479631" w14:textId="77777777" w:rsidR="00E60E8D" w:rsidRPr="00AE08EA" w:rsidRDefault="00E60E8D" w:rsidP="00E60E8D">
            <w:pPr>
              <w:rPr>
                <w:sz w:val="22"/>
                <w:szCs w:val="22"/>
              </w:rPr>
            </w:pPr>
          </w:p>
        </w:tc>
        <w:tc>
          <w:tcPr>
            <w:tcW w:w="7228" w:type="dxa"/>
            <w:vAlign w:val="center"/>
          </w:tcPr>
          <w:p w14:paraId="7E59B1CF" w14:textId="77777777" w:rsidR="00E60E8D" w:rsidRPr="00AE08EA" w:rsidRDefault="00E60E8D" w:rsidP="00D563FC">
            <w:pPr>
              <w:pStyle w:val="a5"/>
              <w:numPr>
                <w:ilvl w:val="0"/>
                <w:numId w:val="10"/>
              </w:numPr>
              <w:spacing w:after="0" w:line="240" w:lineRule="auto"/>
              <w:rPr>
                <w:rFonts w:ascii="Times New Roman" w:hAnsi="Times New Roman"/>
              </w:rPr>
            </w:pPr>
            <w:r w:rsidRPr="00AE08EA">
              <w:rPr>
                <w:rFonts w:ascii="Times New Roman" w:hAnsi="Times New Roman"/>
              </w:rPr>
              <w:t xml:space="preserve"> Μηχανικό μοντέλο του μυός, Μορφολογικός και λειτουργικός διαχωρισμός των μυών, Μυϊκός κάματος, Βασικές μηχανικές ιδιότητες των μυών</w:t>
            </w:r>
          </w:p>
        </w:tc>
      </w:tr>
      <w:tr w:rsidR="00E60E8D" w:rsidRPr="00C87DBB" w14:paraId="32367F55" w14:textId="77777777" w:rsidTr="00AE08EA">
        <w:trPr>
          <w:trHeight w:val="377"/>
        </w:trPr>
        <w:tc>
          <w:tcPr>
            <w:tcW w:w="1949" w:type="dxa"/>
            <w:vMerge/>
            <w:vAlign w:val="center"/>
          </w:tcPr>
          <w:p w14:paraId="7E41878A" w14:textId="77777777" w:rsidR="00E60E8D" w:rsidRPr="00AE08EA" w:rsidRDefault="00E60E8D" w:rsidP="00E60E8D">
            <w:pPr>
              <w:rPr>
                <w:sz w:val="22"/>
                <w:szCs w:val="22"/>
              </w:rPr>
            </w:pPr>
          </w:p>
        </w:tc>
        <w:tc>
          <w:tcPr>
            <w:tcW w:w="7228" w:type="dxa"/>
            <w:vAlign w:val="center"/>
          </w:tcPr>
          <w:p w14:paraId="32F9BF8E" w14:textId="77777777" w:rsidR="00E60E8D" w:rsidRPr="00AE08EA" w:rsidRDefault="00E60E8D" w:rsidP="00D563FC">
            <w:pPr>
              <w:pStyle w:val="a5"/>
              <w:numPr>
                <w:ilvl w:val="0"/>
                <w:numId w:val="10"/>
              </w:numPr>
              <w:spacing w:after="0" w:line="240" w:lineRule="auto"/>
              <w:rPr>
                <w:rFonts w:ascii="Times New Roman" w:hAnsi="Times New Roman"/>
              </w:rPr>
            </w:pPr>
            <w:r w:rsidRPr="00AE08EA">
              <w:rPr>
                <w:rFonts w:ascii="Times New Roman" w:hAnsi="Times New Roman"/>
              </w:rPr>
              <w:t>Είδη Μυϊκής λειτουργίας - Διαφοροποιήσεις (έργου- εφαρμογών)</w:t>
            </w:r>
          </w:p>
        </w:tc>
      </w:tr>
      <w:tr w:rsidR="00E60E8D" w:rsidRPr="00C87DBB" w14:paraId="4A44AC04" w14:textId="77777777" w:rsidTr="00AE08EA">
        <w:trPr>
          <w:trHeight w:val="377"/>
        </w:trPr>
        <w:tc>
          <w:tcPr>
            <w:tcW w:w="1949" w:type="dxa"/>
            <w:vMerge/>
            <w:vAlign w:val="center"/>
          </w:tcPr>
          <w:p w14:paraId="6FBFA410" w14:textId="77777777" w:rsidR="00E60E8D" w:rsidRPr="00AE08EA" w:rsidRDefault="00E60E8D" w:rsidP="00E60E8D">
            <w:pPr>
              <w:rPr>
                <w:sz w:val="22"/>
                <w:szCs w:val="22"/>
              </w:rPr>
            </w:pPr>
          </w:p>
        </w:tc>
        <w:tc>
          <w:tcPr>
            <w:tcW w:w="7228" w:type="dxa"/>
            <w:vAlign w:val="center"/>
          </w:tcPr>
          <w:p w14:paraId="2605DEE5" w14:textId="77777777" w:rsidR="00E60E8D" w:rsidRPr="00AE08EA" w:rsidRDefault="00E60E8D" w:rsidP="00E60E8D">
            <w:pPr>
              <w:pStyle w:val="3"/>
              <w:spacing w:after="0"/>
              <w:rPr>
                <w:rFonts w:ascii="Times New Roman" w:hAnsi="Times New Roman"/>
                <w:sz w:val="22"/>
                <w:szCs w:val="22"/>
              </w:rPr>
            </w:pPr>
            <w:r w:rsidRPr="00AE08EA">
              <w:rPr>
                <w:rFonts w:ascii="Times New Roman" w:hAnsi="Times New Roman"/>
                <w:sz w:val="22"/>
                <w:szCs w:val="22"/>
              </w:rPr>
              <w:t>Μυϊκή δύναμη, Μυϊκή ισχύς, Μυϊκή αντοχή</w:t>
            </w:r>
          </w:p>
        </w:tc>
      </w:tr>
      <w:tr w:rsidR="00E60E8D" w:rsidRPr="00C87DBB" w14:paraId="5928CC97" w14:textId="77777777" w:rsidTr="00AE08EA">
        <w:trPr>
          <w:trHeight w:val="377"/>
        </w:trPr>
        <w:tc>
          <w:tcPr>
            <w:tcW w:w="1949" w:type="dxa"/>
            <w:vMerge/>
            <w:vAlign w:val="center"/>
          </w:tcPr>
          <w:p w14:paraId="4787F177" w14:textId="77777777" w:rsidR="00E60E8D" w:rsidRPr="00AE08EA" w:rsidRDefault="00E60E8D" w:rsidP="00E60E8D">
            <w:pPr>
              <w:rPr>
                <w:sz w:val="22"/>
                <w:szCs w:val="22"/>
              </w:rPr>
            </w:pPr>
          </w:p>
        </w:tc>
        <w:tc>
          <w:tcPr>
            <w:tcW w:w="7228" w:type="dxa"/>
            <w:vAlign w:val="center"/>
          </w:tcPr>
          <w:p w14:paraId="45473E2B" w14:textId="77777777" w:rsidR="00E60E8D" w:rsidRPr="00AE08EA" w:rsidRDefault="00E60E8D" w:rsidP="00E60E8D">
            <w:pPr>
              <w:pStyle w:val="3"/>
              <w:spacing w:after="0"/>
              <w:rPr>
                <w:rFonts w:ascii="Times New Roman" w:hAnsi="Times New Roman"/>
                <w:sz w:val="22"/>
                <w:szCs w:val="22"/>
              </w:rPr>
            </w:pPr>
            <w:r w:rsidRPr="00AE08EA">
              <w:rPr>
                <w:rFonts w:ascii="Times New Roman" w:hAnsi="Times New Roman"/>
                <w:sz w:val="22"/>
                <w:szCs w:val="22"/>
              </w:rPr>
              <w:t>Είδη μοχλών, Συνθήκες Ισορροπίας σώματος</w:t>
            </w:r>
          </w:p>
        </w:tc>
      </w:tr>
      <w:tr w:rsidR="00E60E8D" w:rsidRPr="00C87DBB" w14:paraId="4D7F25B9" w14:textId="77777777" w:rsidTr="00AE08EA">
        <w:trPr>
          <w:trHeight w:val="424"/>
        </w:trPr>
        <w:tc>
          <w:tcPr>
            <w:tcW w:w="1949" w:type="dxa"/>
            <w:vMerge/>
            <w:vAlign w:val="center"/>
          </w:tcPr>
          <w:p w14:paraId="0D3D95F3" w14:textId="77777777" w:rsidR="00E60E8D" w:rsidRPr="00AE08EA" w:rsidRDefault="00E60E8D" w:rsidP="00E60E8D">
            <w:pPr>
              <w:rPr>
                <w:sz w:val="22"/>
                <w:szCs w:val="22"/>
              </w:rPr>
            </w:pPr>
          </w:p>
        </w:tc>
        <w:tc>
          <w:tcPr>
            <w:tcW w:w="7228" w:type="dxa"/>
            <w:vAlign w:val="center"/>
          </w:tcPr>
          <w:p w14:paraId="0EAE3DA2" w14:textId="77777777" w:rsidR="00E60E8D" w:rsidRPr="00AE08EA" w:rsidRDefault="00E60E8D" w:rsidP="00E60E8D">
            <w:pPr>
              <w:pStyle w:val="3"/>
              <w:spacing w:after="0"/>
              <w:rPr>
                <w:rFonts w:ascii="Times New Roman" w:hAnsi="Times New Roman"/>
                <w:sz w:val="22"/>
                <w:szCs w:val="22"/>
              </w:rPr>
            </w:pPr>
            <w:r w:rsidRPr="00AE08EA">
              <w:rPr>
                <w:rFonts w:ascii="Times New Roman" w:hAnsi="Times New Roman"/>
                <w:sz w:val="22"/>
                <w:szCs w:val="22"/>
              </w:rPr>
              <w:t>Διανυσματική ανάλυση των παραμέτρων της κίνησης</w:t>
            </w:r>
          </w:p>
        </w:tc>
      </w:tr>
      <w:tr w:rsidR="00E60E8D" w:rsidRPr="00C87DBB" w14:paraId="250892BB" w14:textId="77777777" w:rsidTr="00AE08EA">
        <w:trPr>
          <w:trHeight w:val="377"/>
        </w:trPr>
        <w:tc>
          <w:tcPr>
            <w:tcW w:w="1949" w:type="dxa"/>
            <w:vMerge/>
            <w:vAlign w:val="center"/>
          </w:tcPr>
          <w:p w14:paraId="21D71B0D" w14:textId="77777777" w:rsidR="00E60E8D" w:rsidRPr="00AE08EA" w:rsidRDefault="00E60E8D" w:rsidP="00E60E8D">
            <w:pPr>
              <w:rPr>
                <w:sz w:val="22"/>
                <w:szCs w:val="22"/>
              </w:rPr>
            </w:pPr>
          </w:p>
        </w:tc>
        <w:tc>
          <w:tcPr>
            <w:tcW w:w="7228" w:type="dxa"/>
            <w:vAlign w:val="center"/>
          </w:tcPr>
          <w:p w14:paraId="54358A54" w14:textId="77777777" w:rsidR="00E60E8D" w:rsidRPr="00AE08EA" w:rsidRDefault="00E60E8D" w:rsidP="00E60E8D">
            <w:pPr>
              <w:pStyle w:val="3"/>
              <w:spacing w:after="0"/>
              <w:rPr>
                <w:rFonts w:ascii="Times New Roman" w:hAnsi="Times New Roman"/>
                <w:sz w:val="22"/>
                <w:szCs w:val="22"/>
              </w:rPr>
            </w:pPr>
            <w:r w:rsidRPr="00AE08EA">
              <w:rPr>
                <w:rFonts w:ascii="Times New Roman" w:hAnsi="Times New Roman"/>
                <w:sz w:val="22"/>
                <w:szCs w:val="22"/>
              </w:rPr>
              <w:t>Επιλογή Ασκήσεων εφαρμογής με κριτήριο την μείωση τραυματισμού</w:t>
            </w:r>
          </w:p>
        </w:tc>
      </w:tr>
    </w:tbl>
    <w:p w14:paraId="18EE705C" w14:textId="6ACCA29F" w:rsidR="00EF6A4A" w:rsidRPr="00C87DBB" w:rsidRDefault="00EF6A4A" w:rsidP="001562E6">
      <w:pPr>
        <w:rPr>
          <w:b/>
          <w:color w:val="000000"/>
          <w:sz w:val="28"/>
          <w:szCs w:val="28"/>
        </w:rPr>
      </w:pPr>
    </w:p>
    <w:p w14:paraId="4725B8E1" w14:textId="2CB360AA" w:rsidR="001562E6" w:rsidRPr="00C87DBB" w:rsidRDefault="00AB7161" w:rsidP="00AE08EA">
      <w:pPr>
        <w:spacing w:after="120"/>
        <w:rPr>
          <w:color w:val="000000"/>
        </w:rPr>
      </w:pPr>
      <w:r>
        <w:rPr>
          <w:b/>
          <w:color w:val="000000"/>
          <w:sz w:val="28"/>
          <w:szCs w:val="28"/>
        </w:rPr>
        <w:lastRenderedPageBreak/>
        <w:t xml:space="preserve"> </w:t>
      </w:r>
      <w:r w:rsidR="003D57AF" w:rsidRPr="00C87DBB">
        <w:rPr>
          <w:b/>
          <w:color w:val="000000"/>
          <w:sz w:val="28"/>
          <w:szCs w:val="28"/>
        </w:rPr>
        <w:t>Κύκλος/Τομέας 1- Γενικών Μαθημάτων</w:t>
      </w:r>
    </w:p>
    <w:tbl>
      <w:tblPr>
        <w:tblW w:w="9182" w:type="dxa"/>
        <w:jc w:val="center"/>
        <w:tblBorders>
          <w:top w:val="triple" w:sz="4" w:space="0" w:color="984806"/>
          <w:left w:val="triple" w:sz="4" w:space="0" w:color="984806"/>
          <w:bottom w:val="triple" w:sz="4" w:space="0" w:color="984806"/>
          <w:right w:val="triple" w:sz="4" w:space="0" w:color="984806"/>
          <w:insideH w:val="triple" w:sz="4" w:space="0" w:color="984806"/>
          <w:insideV w:val="triple" w:sz="4" w:space="0" w:color="984806"/>
        </w:tblBorders>
        <w:tblLook w:val="01E0" w:firstRow="1" w:lastRow="1" w:firstColumn="1" w:lastColumn="1" w:noHBand="0" w:noVBand="0"/>
      </w:tblPr>
      <w:tblGrid>
        <w:gridCol w:w="1985"/>
        <w:gridCol w:w="7197"/>
      </w:tblGrid>
      <w:tr w:rsidR="00293AA3" w:rsidRPr="00C87DBB" w14:paraId="61E34077" w14:textId="77777777" w:rsidTr="00AE08EA">
        <w:trPr>
          <w:trHeight w:val="466"/>
          <w:jc w:val="center"/>
        </w:trPr>
        <w:tc>
          <w:tcPr>
            <w:tcW w:w="1985" w:type="dxa"/>
            <w:vAlign w:val="center"/>
          </w:tcPr>
          <w:p w14:paraId="4A486EFD" w14:textId="77777777" w:rsidR="00293AA3" w:rsidRPr="00AE08EA" w:rsidRDefault="00293AA3" w:rsidP="008C78AC">
            <w:pPr>
              <w:rPr>
                <w:b/>
                <w:color w:val="000000"/>
                <w:sz w:val="22"/>
                <w:szCs w:val="22"/>
              </w:rPr>
            </w:pPr>
            <w:r w:rsidRPr="00AE08EA">
              <w:rPr>
                <w:b/>
                <w:color w:val="000000"/>
                <w:sz w:val="22"/>
                <w:szCs w:val="22"/>
              </w:rPr>
              <w:t>Τίτλος</w:t>
            </w:r>
          </w:p>
        </w:tc>
        <w:tc>
          <w:tcPr>
            <w:tcW w:w="7197" w:type="dxa"/>
            <w:vAlign w:val="center"/>
          </w:tcPr>
          <w:p w14:paraId="57D6AE22" w14:textId="6CF69F59" w:rsidR="00293AA3" w:rsidRPr="00AE08EA" w:rsidRDefault="00293AA3" w:rsidP="008C78AC">
            <w:pPr>
              <w:jc w:val="center"/>
              <w:rPr>
                <w:b/>
                <w:color w:val="000000"/>
                <w:sz w:val="22"/>
                <w:szCs w:val="22"/>
              </w:rPr>
            </w:pPr>
            <w:r w:rsidRPr="00AE08EA">
              <w:rPr>
                <w:b/>
                <w:color w:val="000000"/>
                <w:sz w:val="22"/>
                <w:szCs w:val="22"/>
              </w:rPr>
              <w:t xml:space="preserve">Α Θ Λ Η Τ  Ι Α Τ Ρ Ι Κ Η </w:t>
            </w:r>
            <w:r w:rsidR="000954B6" w:rsidRPr="00AE08EA">
              <w:rPr>
                <w:b/>
                <w:color w:val="000000"/>
                <w:sz w:val="22"/>
                <w:szCs w:val="22"/>
              </w:rPr>
              <w:t>(10 διδακτικές ώρες)</w:t>
            </w:r>
          </w:p>
        </w:tc>
      </w:tr>
      <w:tr w:rsidR="00293AA3" w:rsidRPr="00C87DBB" w14:paraId="4FFBCE41" w14:textId="77777777" w:rsidTr="00AE08EA">
        <w:trPr>
          <w:trHeight w:val="381"/>
          <w:jc w:val="center"/>
        </w:trPr>
        <w:tc>
          <w:tcPr>
            <w:tcW w:w="1985" w:type="dxa"/>
            <w:vAlign w:val="center"/>
          </w:tcPr>
          <w:p w14:paraId="662D0792" w14:textId="77777777" w:rsidR="00293AA3" w:rsidRPr="00AE08EA" w:rsidRDefault="00293AA3" w:rsidP="008C78AC">
            <w:pPr>
              <w:rPr>
                <w:b/>
                <w:color w:val="000000"/>
                <w:sz w:val="22"/>
                <w:szCs w:val="22"/>
              </w:rPr>
            </w:pPr>
            <w:r w:rsidRPr="00AE08EA">
              <w:rPr>
                <w:b/>
                <w:color w:val="000000"/>
                <w:sz w:val="22"/>
                <w:szCs w:val="22"/>
              </w:rPr>
              <w:t>Διδάσκουσα</w:t>
            </w:r>
          </w:p>
        </w:tc>
        <w:tc>
          <w:tcPr>
            <w:tcW w:w="7197" w:type="dxa"/>
          </w:tcPr>
          <w:p w14:paraId="68884CEB" w14:textId="2C5B7687" w:rsidR="00293AA3" w:rsidRPr="00AE08EA" w:rsidRDefault="00293AA3" w:rsidP="008C78AC">
            <w:pPr>
              <w:rPr>
                <w:i/>
                <w:color w:val="000000"/>
                <w:sz w:val="22"/>
                <w:szCs w:val="22"/>
              </w:rPr>
            </w:pPr>
            <w:r w:rsidRPr="00AE08EA">
              <w:rPr>
                <w:sz w:val="22"/>
                <w:szCs w:val="22"/>
                <w:lang w:val="en-US"/>
              </w:rPr>
              <w:t>Dr</w:t>
            </w:r>
            <w:r w:rsidRPr="00AE08EA">
              <w:rPr>
                <w:sz w:val="22"/>
                <w:szCs w:val="22"/>
              </w:rPr>
              <w:t xml:space="preserve">.  </w:t>
            </w:r>
            <w:r w:rsidR="007E2475" w:rsidRPr="00AE08EA">
              <w:rPr>
                <w:b/>
                <w:bCs/>
                <w:sz w:val="22"/>
                <w:szCs w:val="22"/>
              </w:rPr>
              <w:t>ΜΠΕΛΑ ΕΛΕΝΗ</w:t>
            </w:r>
            <w:r w:rsidR="00CA7DF5" w:rsidRPr="00AE08EA">
              <w:rPr>
                <w:b/>
                <w:bCs/>
                <w:sz w:val="22"/>
                <w:szCs w:val="22"/>
                <w:lang w:val="en-US"/>
              </w:rPr>
              <w:t xml:space="preserve"> </w:t>
            </w:r>
            <w:r w:rsidR="00CA7DF5" w:rsidRPr="00AE08EA">
              <w:rPr>
                <w:b/>
                <w:bCs/>
                <w:sz w:val="22"/>
                <w:szCs w:val="22"/>
              </w:rPr>
              <w:t xml:space="preserve">           Αθλητίατρος</w:t>
            </w:r>
          </w:p>
        </w:tc>
      </w:tr>
      <w:tr w:rsidR="00293AA3" w:rsidRPr="00C87DBB" w14:paraId="7F61F712" w14:textId="77777777" w:rsidTr="00AE08EA">
        <w:trPr>
          <w:trHeight w:val="480"/>
          <w:jc w:val="center"/>
        </w:trPr>
        <w:tc>
          <w:tcPr>
            <w:tcW w:w="1985" w:type="dxa"/>
            <w:vMerge w:val="restart"/>
            <w:vAlign w:val="center"/>
          </w:tcPr>
          <w:p w14:paraId="0A246943" w14:textId="77777777" w:rsidR="00293AA3" w:rsidRPr="00AE08EA" w:rsidRDefault="00293AA3" w:rsidP="008C78AC">
            <w:pPr>
              <w:rPr>
                <w:color w:val="000000"/>
                <w:sz w:val="22"/>
                <w:szCs w:val="22"/>
              </w:rPr>
            </w:pPr>
          </w:p>
        </w:tc>
        <w:tc>
          <w:tcPr>
            <w:tcW w:w="7197" w:type="dxa"/>
            <w:vAlign w:val="center"/>
          </w:tcPr>
          <w:p w14:paraId="31E6D40E" w14:textId="77777777" w:rsidR="00293AA3" w:rsidRPr="00AE08EA" w:rsidRDefault="00293AA3" w:rsidP="008C78AC">
            <w:pPr>
              <w:rPr>
                <w:i/>
                <w:color w:val="000000"/>
                <w:sz w:val="22"/>
                <w:szCs w:val="22"/>
              </w:rPr>
            </w:pPr>
            <w:r w:rsidRPr="00AE08EA">
              <w:rPr>
                <w:sz w:val="22"/>
                <w:szCs w:val="22"/>
              </w:rPr>
              <w:t xml:space="preserve">1. Μυοσκελετικό Σύστημα </w:t>
            </w:r>
          </w:p>
        </w:tc>
      </w:tr>
      <w:tr w:rsidR="00293AA3" w:rsidRPr="00C87DBB" w14:paraId="03EFD6B7" w14:textId="77777777" w:rsidTr="00AE08EA">
        <w:trPr>
          <w:trHeight w:val="467"/>
          <w:jc w:val="center"/>
        </w:trPr>
        <w:tc>
          <w:tcPr>
            <w:tcW w:w="1985" w:type="dxa"/>
            <w:vMerge/>
            <w:vAlign w:val="center"/>
          </w:tcPr>
          <w:p w14:paraId="6C507382" w14:textId="77777777" w:rsidR="00293AA3" w:rsidRPr="00AE08EA" w:rsidRDefault="00293AA3" w:rsidP="008C78AC">
            <w:pPr>
              <w:rPr>
                <w:color w:val="000000"/>
                <w:sz w:val="22"/>
                <w:szCs w:val="22"/>
              </w:rPr>
            </w:pPr>
          </w:p>
        </w:tc>
        <w:tc>
          <w:tcPr>
            <w:tcW w:w="7197" w:type="dxa"/>
            <w:vAlign w:val="center"/>
          </w:tcPr>
          <w:p w14:paraId="656C39BC" w14:textId="77777777" w:rsidR="00293AA3" w:rsidRPr="00AE08EA" w:rsidRDefault="00293AA3" w:rsidP="008C78AC">
            <w:pPr>
              <w:rPr>
                <w:i/>
                <w:color w:val="000000"/>
                <w:sz w:val="22"/>
                <w:szCs w:val="22"/>
              </w:rPr>
            </w:pPr>
            <w:r w:rsidRPr="00AE08EA">
              <w:rPr>
                <w:sz w:val="22"/>
                <w:szCs w:val="22"/>
              </w:rPr>
              <w:t xml:space="preserve">2. Καρδιοαναπνευστικό Σύστημα </w:t>
            </w:r>
          </w:p>
        </w:tc>
      </w:tr>
      <w:tr w:rsidR="00293AA3" w:rsidRPr="00C87DBB" w14:paraId="539B85E7" w14:textId="77777777" w:rsidTr="00AE08EA">
        <w:trPr>
          <w:trHeight w:val="484"/>
          <w:jc w:val="center"/>
        </w:trPr>
        <w:tc>
          <w:tcPr>
            <w:tcW w:w="1985" w:type="dxa"/>
            <w:vMerge/>
            <w:vAlign w:val="center"/>
          </w:tcPr>
          <w:p w14:paraId="230CCFCC" w14:textId="77777777" w:rsidR="00293AA3" w:rsidRPr="00AE08EA" w:rsidRDefault="00293AA3" w:rsidP="008C78AC">
            <w:pPr>
              <w:rPr>
                <w:color w:val="000000"/>
                <w:sz w:val="22"/>
                <w:szCs w:val="22"/>
              </w:rPr>
            </w:pPr>
          </w:p>
        </w:tc>
        <w:tc>
          <w:tcPr>
            <w:tcW w:w="7197" w:type="dxa"/>
            <w:vAlign w:val="center"/>
          </w:tcPr>
          <w:p w14:paraId="3D8C8A1E" w14:textId="77777777" w:rsidR="00293AA3" w:rsidRPr="00AE08EA" w:rsidRDefault="00293AA3" w:rsidP="008C78AC">
            <w:pPr>
              <w:rPr>
                <w:i/>
                <w:color w:val="000000"/>
                <w:sz w:val="22"/>
                <w:szCs w:val="22"/>
              </w:rPr>
            </w:pPr>
            <w:r w:rsidRPr="00AE08EA">
              <w:rPr>
                <w:sz w:val="22"/>
                <w:szCs w:val="22"/>
              </w:rPr>
              <w:t xml:space="preserve">3. Κεντρικό και Αυτόνομο Νευρικό Σύστημα </w:t>
            </w:r>
          </w:p>
        </w:tc>
      </w:tr>
      <w:tr w:rsidR="00293AA3" w:rsidRPr="00C87DBB" w14:paraId="614BF781" w14:textId="77777777" w:rsidTr="00AE08EA">
        <w:trPr>
          <w:trHeight w:val="574"/>
          <w:jc w:val="center"/>
        </w:trPr>
        <w:tc>
          <w:tcPr>
            <w:tcW w:w="1985" w:type="dxa"/>
            <w:vMerge/>
            <w:vAlign w:val="center"/>
          </w:tcPr>
          <w:p w14:paraId="106CC311" w14:textId="77777777" w:rsidR="00293AA3" w:rsidRPr="00AE08EA" w:rsidRDefault="00293AA3" w:rsidP="008C78AC">
            <w:pPr>
              <w:rPr>
                <w:color w:val="000000"/>
                <w:sz w:val="22"/>
                <w:szCs w:val="22"/>
              </w:rPr>
            </w:pPr>
          </w:p>
        </w:tc>
        <w:tc>
          <w:tcPr>
            <w:tcW w:w="7197" w:type="dxa"/>
            <w:vAlign w:val="center"/>
          </w:tcPr>
          <w:p w14:paraId="378415FA" w14:textId="65CDED2B" w:rsidR="00293AA3" w:rsidRPr="00AE08EA" w:rsidRDefault="00293AA3" w:rsidP="008C78AC">
            <w:pPr>
              <w:rPr>
                <w:i/>
                <w:color w:val="000000"/>
                <w:sz w:val="22"/>
                <w:szCs w:val="22"/>
              </w:rPr>
            </w:pPr>
            <w:r w:rsidRPr="00AE08EA">
              <w:rPr>
                <w:sz w:val="22"/>
                <w:szCs w:val="22"/>
              </w:rPr>
              <w:t xml:space="preserve">4. </w:t>
            </w:r>
            <w:r w:rsidR="00752566" w:rsidRPr="00AE08EA">
              <w:rPr>
                <w:sz w:val="22"/>
                <w:szCs w:val="22"/>
              </w:rPr>
              <w:t>Σπλαγχνολογία</w:t>
            </w:r>
            <w:r w:rsidRPr="00AE08EA">
              <w:rPr>
                <w:sz w:val="22"/>
                <w:szCs w:val="22"/>
              </w:rPr>
              <w:t xml:space="preserve"> </w:t>
            </w:r>
          </w:p>
        </w:tc>
      </w:tr>
    </w:tbl>
    <w:p w14:paraId="4A253182" w14:textId="16206BCE" w:rsidR="00EF6A4A" w:rsidRPr="00AE08EA" w:rsidRDefault="00EF6A4A" w:rsidP="00AE08EA">
      <w:pPr>
        <w:rPr>
          <w:b/>
          <w:color w:val="000000"/>
          <w:sz w:val="28"/>
          <w:szCs w:val="28"/>
        </w:rPr>
      </w:pPr>
    </w:p>
    <w:p w14:paraId="00FD1320" w14:textId="77777777" w:rsidR="00EF6A4A" w:rsidRDefault="00EF6A4A" w:rsidP="00783D06">
      <w:pPr>
        <w:pStyle w:val="a5"/>
        <w:rPr>
          <w:rFonts w:ascii="Times New Roman" w:hAnsi="Times New Roman"/>
          <w:b/>
          <w:color w:val="000000"/>
          <w:sz w:val="28"/>
          <w:szCs w:val="28"/>
        </w:rPr>
      </w:pPr>
    </w:p>
    <w:p w14:paraId="589CE973" w14:textId="0FE93759" w:rsidR="0046328D" w:rsidRPr="00AE08EA" w:rsidRDefault="0046328D" w:rsidP="00AE08EA">
      <w:pPr>
        <w:spacing w:after="120"/>
        <w:rPr>
          <w:b/>
          <w:color w:val="000000"/>
          <w:sz w:val="28"/>
          <w:szCs w:val="28"/>
        </w:rPr>
      </w:pPr>
      <w:r w:rsidRPr="00AE08EA">
        <w:rPr>
          <w:b/>
          <w:color w:val="000000"/>
          <w:sz w:val="28"/>
          <w:szCs w:val="28"/>
        </w:rPr>
        <w:t>Κύκλος/Τομέας 1- Γενικών Μαθημάτων</w:t>
      </w:r>
    </w:p>
    <w:tbl>
      <w:tblPr>
        <w:tblW w:w="0" w:type="auto"/>
        <w:jc w:val="center"/>
        <w:tblBorders>
          <w:top w:val="triple" w:sz="4" w:space="0" w:color="984806"/>
          <w:left w:val="triple" w:sz="4" w:space="0" w:color="984806"/>
          <w:bottom w:val="triple" w:sz="4" w:space="0" w:color="984806"/>
          <w:right w:val="triple" w:sz="4" w:space="0" w:color="984806"/>
          <w:insideH w:val="triple" w:sz="4" w:space="0" w:color="984806"/>
          <w:insideV w:val="triple" w:sz="4" w:space="0" w:color="984806"/>
        </w:tblBorders>
        <w:tblLook w:val="01E0" w:firstRow="1" w:lastRow="1" w:firstColumn="1" w:lastColumn="1" w:noHBand="0" w:noVBand="0"/>
      </w:tblPr>
      <w:tblGrid>
        <w:gridCol w:w="1658"/>
        <w:gridCol w:w="7433"/>
      </w:tblGrid>
      <w:tr w:rsidR="0046328D" w:rsidRPr="00C87DBB" w14:paraId="24260A58" w14:textId="77777777" w:rsidTr="00AE08EA">
        <w:trPr>
          <w:trHeight w:val="406"/>
          <w:jc w:val="center"/>
        </w:trPr>
        <w:tc>
          <w:tcPr>
            <w:tcW w:w="1658" w:type="dxa"/>
          </w:tcPr>
          <w:p w14:paraId="16B4C75B" w14:textId="77777777" w:rsidR="0046328D" w:rsidRPr="00C87DBB" w:rsidRDefault="0046328D" w:rsidP="00DD0818">
            <w:pPr>
              <w:jc w:val="center"/>
              <w:rPr>
                <w:b/>
                <w:color w:val="000000"/>
              </w:rPr>
            </w:pPr>
            <w:r w:rsidRPr="00C87DBB">
              <w:rPr>
                <w:b/>
                <w:color w:val="000000"/>
              </w:rPr>
              <w:t>Τίτλος</w:t>
            </w:r>
          </w:p>
        </w:tc>
        <w:tc>
          <w:tcPr>
            <w:tcW w:w="7433" w:type="dxa"/>
          </w:tcPr>
          <w:p w14:paraId="3050BB16" w14:textId="3F3BAA05" w:rsidR="0046328D" w:rsidRPr="00C87DBB" w:rsidRDefault="0046328D" w:rsidP="0046328D">
            <w:pPr>
              <w:jc w:val="center"/>
              <w:rPr>
                <w:b/>
                <w:iCs/>
                <w:color w:val="000000"/>
              </w:rPr>
            </w:pPr>
            <w:r w:rsidRPr="00C87DBB">
              <w:rPr>
                <w:b/>
                <w:iCs/>
                <w:color w:val="000000"/>
              </w:rPr>
              <w:t>ΑΘΛΗΤΙΚΗ  ΔΙΑ</w:t>
            </w:r>
            <w:r w:rsidR="00AF60C6" w:rsidRPr="00C87DBB">
              <w:rPr>
                <w:b/>
                <w:iCs/>
                <w:color w:val="000000"/>
              </w:rPr>
              <w:t>Ι</w:t>
            </w:r>
            <w:r w:rsidRPr="00C87DBB">
              <w:rPr>
                <w:b/>
                <w:iCs/>
                <w:color w:val="000000"/>
              </w:rPr>
              <w:t>Τ</w:t>
            </w:r>
            <w:r w:rsidR="00C95FEF" w:rsidRPr="00C87DBB">
              <w:rPr>
                <w:b/>
                <w:iCs/>
                <w:color w:val="000000"/>
              </w:rPr>
              <w:t xml:space="preserve">ΟΛΟΓΙΑ </w:t>
            </w:r>
            <w:r w:rsidR="008F14C3" w:rsidRPr="00C87DBB">
              <w:rPr>
                <w:b/>
                <w:color w:val="000000"/>
              </w:rPr>
              <w:t>(10 διδακτικές ώρες)</w:t>
            </w:r>
          </w:p>
        </w:tc>
      </w:tr>
      <w:tr w:rsidR="00C92381" w:rsidRPr="00C87DBB" w14:paraId="25052F60" w14:textId="77777777" w:rsidTr="00AE08EA">
        <w:trPr>
          <w:trHeight w:val="406"/>
          <w:jc w:val="center"/>
        </w:trPr>
        <w:tc>
          <w:tcPr>
            <w:tcW w:w="1658" w:type="dxa"/>
          </w:tcPr>
          <w:p w14:paraId="62679328" w14:textId="77777777" w:rsidR="00C92381" w:rsidRPr="00C87DBB" w:rsidRDefault="00C92381" w:rsidP="00C92381">
            <w:pPr>
              <w:rPr>
                <w:b/>
                <w:color w:val="000000"/>
              </w:rPr>
            </w:pPr>
            <w:r w:rsidRPr="00C87DBB">
              <w:rPr>
                <w:b/>
                <w:color w:val="000000"/>
              </w:rPr>
              <w:t>Διδάσκων</w:t>
            </w:r>
          </w:p>
        </w:tc>
        <w:tc>
          <w:tcPr>
            <w:tcW w:w="7433" w:type="dxa"/>
            <w:vAlign w:val="center"/>
          </w:tcPr>
          <w:p w14:paraId="3A85406C" w14:textId="4B34E053" w:rsidR="00C92381" w:rsidRPr="00C87DBB" w:rsidRDefault="007E2475" w:rsidP="00C92381">
            <w:pPr>
              <w:spacing w:line="276" w:lineRule="auto"/>
              <w:jc w:val="center"/>
              <w:rPr>
                <w:color w:val="000000"/>
              </w:rPr>
            </w:pPr>
            <w:r w:rsidRPr="00C87DBB">
              <w:rPr>
                <w:b/>
                <w:bCs/>
              </w:rPr>
              <w:t xml:space="preserve">ΝΑΣΣΗΣ ΓΕΩΡΓΙΟΣ, </w:t>
            </w:r>
            <w:r w:rsidRPr="00C87DBB">
              <w:rPr>
                <w:b/>
                <w:bCs/>
                <w:lang w:val="en-US"/>
              </w:rPr>
              <w:t>Ph</w:t>
            </w:r>
            <w:r w:rsidRPr="00C87DBB">
              <w:rPr>
                <w:b/>
                <w:bCs/>
              </w:rPr>
              <w:t>.</w:t>
            </w:r>
            <w:r w:rsidRPr="00C87DBB">
              <w:rPr>
                <w:b/>
                <w:bCs/>
                <w:lang w:val="en-US"/>
              </w:rPr>
              <w:t>D</w:t>
            </w:r>
            <w:r w:rsidRPr="00C87DBB">
              <w:rPr>
                <w:b/>
                <w:bCs/>
              </w:rPr>
              <w:t>.,  ΕΡΓΟΦΥΣΙΟΛΟΓΟΣ</w:t>
            </w:r>
            <w:r w:rsidRPr="00C87DBB">
              <w:rPr>
                <w:sz w:val="23"/>
                <w:szCs w:val="23"/>
              </w:rPr>
              <w:t xml:space="preserve"> </w:t>
            </w:r>
          </w:p>
        </w:tc>
      </w:tr>
      <w:tr w:rsidR="00C92381" w:rsidRPr="00C87DBB" w14:paraId="52810F17" w14:textId="77777777" w:rsidTr="00AE08EA">
        <w:trPr>
          <w:trHeight w:val="470"/>
          <w:jc w:val="center"/>
        </w:trPr>
        <w:tc>
          <w:tcPr>
            <w:tcW w:w="1658" w:type="dxa"/>
            <w:vMerge w:val="restart"/>
          </w:tcPr>
          <w:p w14:paraId="52F73BEF" w14:textId="77777777" w:rsidR="00C92381" w:rsidRPr="00C87DBB" w:rsidRDefault="00C92381" w:rsidP="00C92381">
            <w:pPr>
              <w:rPr>
                <w:b/>
                <w:color w:val="000000"/>
              </w:rPr>
            </w:pPr>
          </w:p>
          <w:p w14:paraId="71C3134B" w14:textId="77777777" w:rsidR="00C92381" w:rsidRPr="00C87DBB" w:rsidRDefault="00C92381" w:rsidP="00C92381">
            <w:pPr>
              <w:rPr>
                <w:b/>
                <w:color w:val="000000"/>
              </w:rPr>
            </w:pPr>
          </w:p>
          <w:p w14:paraId="63C80B6C" w14:textId="77777777" w:rsidR="00C92381" w:rsidRPr="00C87DBB" w:rsidRDefault="00C92381" w:rsidP="00C92381">
            <w:pPr>
              <w:rPr>
                <w:b/>
                <w:color w:val="000000"/>
              </w:rPr>
            </w:pPr>
          </w:p>
          <w:p w14:paraId="0C6B0CB9" w14:textId="77777777" w:rsidR="00C92381" w:rsidRPr="00C87DBB" w:rsidRDefault="00C92381" w:rsidP="00C92381">
            <w:pPr>
              <w:rPr>
                <w:b/>
                <w:color w:val="000000"/>
              </w:rPr>
            </w:pPr>
          </w:p>
          <w:p w14:paraId="01D3CA8F" w14:textId="77777777" w:rsidR="00C92381" w:rsidRPr="00C87DBB" w:rsidRDefault="00C92381" w:rsidP="00C92381">
            <w:pPr>
              <w:rPr>
                <w:b/>
                <w:color w:val="000000"/>
              </w:rPr>
            </w:pPr>
          </w:p>
          <w:p w14:paraId="350E9004" w14:textId="77777777" w:rsidR="00C92381" w:rsidRPr="00C87DBB" w:rsidRDefault="00C92381" w:rsidP="00C92381">
            <w:pPr>
              <w:rPr>
                <w:b/>
                <w:color w:val="000000"/>
              </w:rPr>
            </w:pPr>
          </w:p>
          <w:p w14:paraId="0AB7A88C" w14:textId="77777777" w:rsidR="00C92381" w:rsidRPr="00C87DBB" w:rsidRDefault="00C92381" w:rsidP="00C92381">
            <w:pPr>
              <w:rPr>
                <w:b/>
                <w:color w:val="000000"/>
              </w:rPr>
            </w:pPr>
            <w:r w:rsidRPr="00C87DBB">
              <w:rPr>
                <w:b/>
                <w:color w:val="000000"/>
              </w:rPr>
              <w:t>Περιεχόμενα</w:t>
            </w:r>
          </w:p>
        </w:tc>
        <w:tc>
          <w:tcPr>
            <w:tcW w:w="7433" w:type="dxa"/>
            <w:vAlign w:val="center"/>
          </w:tcPr>
          <w:p w14:paraId="42C9CB17" w14:textId="77777777" w:rsidR="00C92381" w:rsidRPr="00C87DBB" w:rsidRDefault="00C92381" w:rsidP="00D563FC">
            <w:pPr>
              <w:numPr>
                <w:ilvl w:val="0"/>
                <w:numId w:val="15"/>
              </w:numPr>
              <w:spacing w:after="200" w:line="276" w:lineRule="auto"/>
              <w:contextualSpacing/>
              <w:rPr>
                <w:color w:val="000000"/>
              </w:rPr>
            </w:pPr>
            <w:r w:rsidRPr="00C87DBB">
              <w:rPr>
                <w:color w:val="000000"/>
              </w:rPr>
              <w:t>Ενεργειακές πηγές και η σχέση τους με τη διατροφή</w:t>
            </w:r>
          </w:p>
        </w:tc>
      </w:tr>
      <w:tr w:rsidR="00C92381" w:rsidRPr="00C87DBB" w14:paraId="0127CE20" w14:textId="77777777" w:rsidTr="00AE08EA">
        <w:trPr>
          <w:trHeight w:val="453"/>
          <w:jc w:val="center"/>
        </w:trPr>
        <w:tc>
          <w:tcPr>
            <w:tcW w:w="1658" w:type="dxa"/>
            <w:vMerge/>
          </w:tcPr>
          <w:p w14:paraId="3C2CC81D" w14:textId="77777777" w:rsidR="00C92381" w:rsidRPr="00C87DBB" w:rsidRDefault="00C92381" w:rsidP="00C92381">
            <w:pPr>
              <w:rPr>
                <w:color w:val="000000"/>
              </w:rPr>
            </w:pPr>
          </w:p>
        </w:tc>
        <w:tc>
          <w:tcPr>
            <w:tcW w:w="7433" w:type="dxa"/>
            <w:vAlign w:val="center"/>
          </w:tcPr>
          <w:p w14:paraId="1D05C373" w14:textId="77777777" w:rsidR="00C92381" w:rsidRPr="00C87DBB" w:rsidRDefault="00C92381" w:rsidP="00D563FC">
            <w:pPr>
              <w:numPr>
                <w:ilvl w:val="0"/>
                <w:numId w:val="15"/>
              </w:numPr>
              <w:spacing w:after="200" w:line="276" w:lineRule="auto"/>
              <w:contextualSpacing/>
              <w:rPr>
                <w:color w:val="000000"/>
              </w:rPr>
            </w:pPr>
            <w:r w:rsidRPr="00C87DBB">
              <w:rPr>
                <w:color w:val="000000"/>
              </w:rPr>
              <w:t>Υδατάνθρακες και βασικές έννοιες του μεταβολισμού τους.</w:t>
            </w:r>
          </w:p>
        </w:tc>
      </w:tr>
      <w:tr w:rsidR="00C92381" w:rsidRPr="00C87DBB" w14:paraId="3CB6D3B3" w14:textId="77777777" w:rsidTr="00AE08EA">
        <w:trPr>
          <w:trHeight w:val="448"/>
          <w:jc w:val="center"/>
        </w:trPr>
        <w:tc>
          <w:tcPr>
            <w:tcW w:w="1658" w:type="dxa"/>
            <w:vMerge/>
          </w:tcPr>
          <w:p w14:paraId="6F1B4FB4" w14:textId="77777777" w:rsidR="00C92381" w:rsidRPr="00C87DBB" w:rsidRDefault="00C92381" w:rsidP="00C92381">
            <w:pPr>
              <w:rPr>
                <w:color w:val="000000"/>
              </w:rPr>
            </w:pPr>
          </w:p>
        </w:tc>
        <w:tc>
          <w:tcPr>
            <w:tcW w:w="7433" w:type="dxa"/>
            <w:vAlign w:val="center"/>
          </w:tcPr>
          <w:p w14:paraId="05CDA16F" w14:textId="77777777" w:rsidR="00C92381" w:rsidRPr="00C87DBB" w:rsidRDefault="00C92381" w:rsidP="00D563FC">
            <w:pPr>
              <w:numPr>
                <w:ilvl w:val="0"/>
                <w:numId w:val="15"/>
              </w:numPr>
              <w:spacing w:after="200" w:line="276" w:lineRule="auto"/>
              <w:contextualSpacing/>
              <w:rPr>
                <w:color w:val="000000"/>
              </w:rPr>
            </w:pPr>
            <w:r w:rsidRPr="00C87DBB">
              <w:rPr>
                <w:color w:val="000000"/>
              </w:rPr>
              <w:t>Λίπη και βασικές έννοιες του μεταβολισμού τους.</w:t>
            </w:r>
          </w:p>
        </w:tc>
      </w:tr>
      <w:tr w:rsidR="00C92381" w:rsidRPr="00C87DBB" w14:paraId="5CFA4409" w14:textId="77777777" w:rsidTr="00AE08EA">
        <w:trPr>
          <w:trHeight w:val="567"/>
          <w:jc w:val="center"/>
        </w:trPr>
        <w:tc>
          <w:tcPr>
            <w:tcW w:w="1658" w:type="dxa"/>
            <w:vMerge/>
          </w:tcPr>
          <w:p w14:paraId="4CE45298" w14:textId="77777777" w:rsidR="00C92381" w:rsidRPr="00C87DBB" w:rsidRDefault="00C92381" w:rsidP="00C92381">
            <w:pPr>
              <w:rPr>
                <w:color w:val="000000"/>
              </w:rPr>
            </w:pPr>
          </w:p>
        </w:tc>
        <w:tc>
          <w:tcPr>
            <w:tcW w:w="7433" w:type="dxa"/>
            <w:vAlign w:val="center"/>
          </w:tcPr>
          <w:p w14:paraId="6E415F84" w14:textId="77777777" w:rsidR="00C92381" w:rsidRPr="00C87DBB" w:rsidRDefault="009C2673" w:rsidP="00D563FC">
            <w:pPr>
              <w:numPr>
                <w:ilvl w:val="0"/>
                <w:numId w:val="15"/>
              </w:numPr>
              <w:autoSpaceDE w:val="0"/>
              <w:autoSpaceDN w:val="0"/>
              <w:adjustRightInd w:val="0"/>
              <w:spacing w:line="276" w:lineRule="auto"/>
              <w:contextualSpacing/>
              <w:rPr>
                <w:rFonts w:eastAsia="Calibri"/>
                <w:color w:val="000000"/>
              </w:rPr>
            </w:pPr>
            <w:r w:rsidRPr="00C87DBB">
              <w:rPr>
                <w:color w:val="000000"/>
              </w:rPr>
              <w:t>Πρωτεΐνες</w:t>
            </w:r>
            <w:r w:rsidR="00C92381" w:rsidRPr="00C87DBB">
              <w:rPr>
                <w:color w:val="000000"/>
              </w:rPr>
              <w:t xml:space="preserve"> και βασικές έννοιες του μεταβολισμού τους.</w:t>
            </w:r>
          </w:p>
        </w:tc>
      </w:tr>
      <w:tr w:rsidR="00C92381" w:rsidRPr="00C87DBB" w14:paraId="4A6E301E" w14:textId="77777777" w:rsidTr="00AE08EA">
        <w:trPr>
          <w:trHeight w:val="463"/>
          <w:jc w:val="center"/>
        </w:trPr>
        <w:tc>
          <w:tcPr>
            <w:tcW w:w="1658" w:type="dxa"/>
            <w:vMerge/>
          </w:tcPr>
          <w:p w14:paraId="0810FB7E" w14:textId="77777777" w:rsidR="00C92381" w:rsidRPr="00C87DBB" w:rsidRDefault="00C92381" w:rsidP="00C92381">
            <w:pPr>
              <w:rPr>
                <w:color w:val="000000"/>
              </w:rPr>
            </w:pPr>
          </w:p>
        </w:tc>
        <w:tc>
          <w:tcPr>
            <w:tcW w:w="7433" w:type="dxa"/>
            <w:vAlign w:val="center"/>
          </w:tcPr>
          <w:p w14:paraId="0E8CCBAC" w14:textId="77777777" w:rsidR="00C92381" w:rsidRPr="00C87DBB" w:rsidRDefault="00C92381" w:rsidP="00D563FC">
            <w:pPr>
              <w:numPr>
                <w:ilvl w:val="0"/>
                <w:numId w:val="15"/>
              </w:numPr>
              <w:spacing w:line="276" w:lineRule="auto"/>
              <w:contextualSpacing/>
              <w:rPr>
                <w:color w:val="000000"/>
              </w:rPr>
            </w:pPr>
            <w:r w:rsidRPr="00C87DBB">
              <w:rPr>
                <w:color w:val="000000"/>
              </w:rPr>
              <w:t xml:space="preserve">Νερό και ηλεκτρολύτες </w:t>
            </w:r>
          </w:p>
        </w:tc>
      </w:tr>
      <w:tr w:rsidR="00C92381" w:rsidRPr="00C87DBB" w14:paraId="5C69907A" w14:textId="77777777" w:rsidTr="00AE08EA">
        <w:trPr>
          <w:trHeight w:val="380"/>
          <w:jc w:val="center"/>
        </w:trPr>
        <w:tc>
          <w:tcPr>
            <w:tcW w:w="1658" w:type="dxa"/>
            <w:vMerge/>
          </w:tcPr>
          <w:p w14:paraId="0038D64E" w14:textId="77777777" w:rsidR="00C92381" w:rsidRPr="00C87DBB" w:rsidRDefault="00C92381" w:rsidP="00C92381">
            <w:pPr>
              <w:rPr>
                <w:color w:val="000000"/>
              </w:rPr>
            </w:pPr>
          </w:p>
        </w:tc>
        <w:tc>
          <w:tcPr>
            <w:tcW w:w="7433" w:type="dxa"/>
            <w:vAlign w:val="center"/>
          </w:tcPr>
          <w:p w14:paraId="1F8214ED" w14:textId="77777777" w:rsidR="00C92381" w:rsidRPr="00C87DBB" w:rsidRDefault="00C92381" w:rsidP="00D563FC">
            <w:pPr>
              <w:numPr>
                <w:ilvl w:val="0"/>
                <w:numId w:val="15"/>
              </w:numPr>
              <w:spacing w:after="200" w:line="276" w:lineRule="auto"/>
              <w:contextualSpacing/>
              <w:rPr>
                <w:color w:val="000000"/>
              </w:rPr>
            </w:pPr>
            <w:r w:rsidRPr="00C87DBB">
              <w:rPr>
                <w:color w:val="000000"/>
              </w:rPr>
              <w:t>Βιταμίνες</w:t>
            </w:r>
          </w:p>
        </w:tc>
      </w:tr>
      <w:tr w:rsidR="00C92381" w:rsidRPr="00C87DBB" w14:paraId="17EB510E" w14:textId="77777777" w:rsidTr="00AE08EA">
        <w:trPr>
          <w:trHeight w:val="567"/>
          <w:jc w:val="center"/>
        </w:trPr>
        <w:tc>
          <w:tcPr>
            <w:tcW w:w="1658" w:type="dxa"/>
            <w:vMerge/>
          </w:tcPr>
          <w:p w14:paraId="58D89261" w14:textId="77777777" w:rsidR="00C92381" w:rsidRPr="00C87DBB" w:rsidRDefault="00C92381" w:rsidP="00C92381">
            <w:pPr>
              <w:rPr>
                <w:color w:val="000000"/>
              </w:rPr>
            </w:pPr>
          </w:p>
        </w:tc>
        <w:tc>
          <w:tcPr>
            <w:tcW w:w="7433" w:type="dxa"/>
            <w:vAlign w:val="center"/>
          </w:tcPr>
          <w:p w14:paraId="077468F6" w14:textId="77777777" w:rsidR="00C92381" w:rsidRPr="00C87DBB" w:rsidRDefault="00C92381" w:rsidP="00D563FC">
            <w:pPr>
              <w:numPr>
                <w:ilvl w:val="0"/>
                <w:numId w:val="15"/>
              </w:numPr>
              <w:spacing w:line="276" w:lineRule="auto"/>
              <w:contextualSpacing/>
            </w:pPr>
            <w:r w:rsidRPr="00C87DBB">
              <w:t>Ενεργειακό ισοζύγιο και ρύθμιση βάρους σώματος</w:t>
            </w:r>
          </w:p>
        </w:tc>
      </w:tr>
      <w:tr w:rsidR="00C92381" w:rsidRPr="00C87DBB" w14:paraId="2E3622BC" w14:textId="77777777" w:rsidTr="00AE08EA">
        <w:trPr>
          <w:trHeight w:val="431"/>
          <w:jc w:val="center"/>
        </w:trPr>
        <w:tc>
          <w:tcPr>
            <w:tcW w:w="1658" w:type="dxa"/>
            <w:vMerge/>
          </w:tcPr>
          <w:p w14:paraId="39913597" w14:textId="77777777" w:rsidR="00C92381" w:rsidRPr="00C87DBB" w:rsidRDefault="00C92381" w:rsidP="00C92381">
            <w:pPr>
              <w:rPr>
                <w:color w:val="000000"/>
              </w:rPr>
            </w:pPr>
          </w:p>
        </w:tc>
        <w:tc>
          <w:tcPr>
            <w:tcW w:w="7433" w:type="dxa"/>
            <w:vAlign w:val="center"/>
          </w:tcPr>
          <w:p w14:paraId="12C1C1D7" w14:textId="77777777" w:rsidR="00C92381" w:rsidRPr="00C87DBB" w:rsidRDefault="00C92381" w:rsidP="00D563FC">
            <w:pPr>
              <w:numPr>
                <w:ilvl w:val="0"/>
                <w:numId w:val="15"/>
              </w:numPr>
              <w:spacing w:after="200" w:line="276" w:lineRule="auto"/>
              <w:contextualSpacing/>
              <w:rPr>
                <w:color w:val="000000"/>
              </w:rPr>
            </w:pPr>
            <w:r w:rsidRPr="00C87DBB">
              <w:rPr>
                <w:color w:val="000000"/>
              </w:rPr>
              <w:t>Διατροφή και απόδοση</w:t>
            </w:r>
          </w:p>
        </w:tc>
      </w:tr>
      <w:tr w:rsidR="00C92381" w:rsidRPr="00C87DBB" w14:paraId="01C8256E" w14:textId="77777777" w:rsidTr="00AE08EA">
        <w:trPr>
          <w:trHeight w:val="572"/>
          <w:jc w:val="center"/>
        </w:trPr>
        <w:tc>
          <w:tcPr>
            <w:tcW w:w="1658" w:type="dxa"/>
            <w:vMerge/>
          </w:tcPr>
          <w:p w14:paraId="6DDF40AA" w14:textId="77777777" w:rsidR="00C92381" w:rsidRPr="00C87DBB" w:rsidRDefault="00C92381" w:rsidP="00C92381">
            <w:pPr>
              <w:rPr>
                <w:color w:val="000000"/>
              </w:rPr>
            </w:pPr>
          </w:p>
        </w:tc>
        <w:tc>
          <w:tcPr>
            <w:tcW w:w="7433" w:type="dxa"/>
            <w:vAlign w:val="center"/>
          </w:tcPr>
          <w:p w14:paraId="28C0A6B5" w14:textId="77777777" w:rsidR="00C92381" w:rsidRPr="00C87DBB" w:rsidRDefault="00C92381" w:rsidP="00D563FC">
            <w:pPr>
              <w:numPr>
                <w:ilvl w:val="0"/>
                <w:numId w:val="15"/>
              </w:numPr>
              <w:spacing w:after="200" w:line="276" w:lineRule="auto"/>
              <w:contextualSpacing/>
              <w:rPr>
                <w:color w:val="000000"/>
              </w:rPr>
            </w:pPr>
            <w:r w:rsidRPr="00C87DBB">
              <w:rPr>
                <w:color w:val="000000"/>
              </w:rPr>
              <w:t>Διατροφή και υγεία</w:t>
            </w:r>
          </w:p>
        </w:tc>
      </w:tr>
    </w:tbl>
    <w:p w14:paraId="76509EDC" w14:textId="34CA2C35" w:rsidR="006526E0" w:rsidRDefault="006526E0" w:rsidP="006526E0">
      <w:pPr>
        <w:tabs>
          <w:tab w:val="left" w:pos="4980"/>
        </w:tabs>
        <w:rPr>
          <w:b/>
          <w:color w:val="000000"/>
        </w:rPr>
      </w:pPr>
    </w:p>
    <w:p w14:paraId="79DCEBE2" w14:textId="77777777" w:rsidR="007D2D97" w:rsidRDefault="007D2D97" w:rsidP="00F04D36">
      <w:pPr>
        <w:spacing w:after="120" w:line="276" w:lineRule="auto"/>
        <w:rPr>
          <w:b/>
          <w:color w:val="000000"/>
          <w:sz w:val="28"/>
          <w:szCs w:val="28"/>
        </w:rPr>
      </w:pPr>
    </w:p>
    <w:p w14:paraId="20C0B9DC" w14:textId="77777777" w:rsidR="007D2D97" w:rsidRDefault="007D2D97" w:rsidP="00F04D36">
      <w:pPr>
        <w:spacing w:after="120" w:line="276" w:lineRule="auto"/>
        <w:rPr>
          <w:b/>
          <w:color w:val="000000"/>
          <w:sz w:val="28"/>
          <w:szCs w:val="28"/>
        </w:rPr>
      </w:pPr>
    </w:p>
    <w:p w14:paraId="34E7C752" w14:textId="77777777" w:rsidR="007D2D97" w:rsidRDefault="007D2D97" w:rsidP="00F04D36">
      <w:pPr>
        <w:spacing w:after="120" w:line="276" w:lineRule="auto"/>
        <w:rPr>
          <w:b/>
          <w:color w:val="000000"/>
          <w:sz w:val="28"/>
          <w:szCs w:val="28"/>
        </w:rPr>
      </w:pPr>
    </w:p>
    <w:p w14:paraId="3B2E463F" w14:textId="77777777" w:rsidR="007D2D97" w:rsidRDefault="007D2D97" w:rsidP="00F04D36">
      <w:pPr>
        <w:spacing w:after="120" w:line="276" w:lineRule="auto"/>
        <w:rPr>
          <w:b/>
          <w:color w:val="000000"/>
          <w:sz w:val="28"/>
          <w:szCs w:val="28"/>
        </w:rPr>
      </w:pPr>
    </w:p>
    <w:p w14:paraId="7552279D" w14:textId="77777777" w:rsidR="007D2D97" w:rsidRDefault="007D2D97" w:rsidP="00F04D36">
      <w:pPr>
        <w:spacing w:after="120" w:line="276" w:lineRule="auto"/>
        <w:rPr>
          <w:b/>
          <w:color w:val="000000"/>
          <w:sz w:val="28"/>
          <w:szCs w:val="28"/>
        </w:rPr>
      </w:pPr>
    </w:p>
    <w:p w14:paraId="6AC3581F" w14:textId="77777777" w:rsidR="007D2D97" w:rsidRDefault="007D2D97" w:rsidP="00F04D36">
      <w:pPr>
        <w:spacing w:after="120" w:line="276" w:lineRule="auto"/>
        <w:rPr>
          <w:b/>
          <w:color w:val="000000"/>
          <w:sz w:val="28"/>
          <w:szCs w:val="28"/>
        </w:rPr>
      </w:pPr>
    </w:p>
    <w:p w14:paraId="448347D2" w14:textId="77777777" w:rsidR="007D2D97" w:rsidRDefault="007D2D97" w:rsidP="00F04D36">
      <w:pPr>
        <w:spacing w:after="120" w:line="276" w:lineRule="auto"/>
        <w:rPr>
          <w:b/>
          <w:color w:val="000000"/>
          <w:sz w:val="28"/>
          <w:szCs w:val="28"/>
        </w:rPr>
      </w:pPr>
    </w:p>
    <w:p w14:paraId="2207035B" w14:textId="052A581F" w:rsidR="001562E6" w:rsidRPr="00C87DBB" w:rsidRDefault="001562E6" w:rsidP="00F04D36">
      <w:pPr>
        <w:spacing w:after="120" w:line="276" w:lineRule="auto"/>
        <w:rPr>
          <w:color w:val="000000"/>
          <w:sz w:val="28"/>
          <w:szCs w:val="28"/>
        </w:rPr>
      </w:pPr>
      <w:r w:rsidRPr="00C87DBB">
        <w:rPr>
          <w:b/>
          <w:color w:val="000000"/>
          <w:sz w:val="28"/>
          <w:szCs w:val="28"/>
        </w:rPr>
        <w:lastRenderedPageBreak/>
        <w:t>Κύκλος/Τομέας 2- Γενικών Μαθημάτων</w:t>
      </w:r>
    </w:p>
    <w:tbl>
      <w:tblPr>
        <w:tblW w:w="9285" w:type="dxa"/>
        <w:jc w:val="center"/>
        <w:tblBorders>
          <w:top w:val="triple" w:sz="4" w:space="0" w:color="FABF8F"/>
          <w:left w:val="triple" w:sz="4" w:space="0" w:color="FABF8F"/>
          <w:bottom w:val="triple" w:sz="4" w:space="0" w:color="FABF8F"/>
          <w:right w:val="triple" w:sz="4" w:space="0" w:color="FABF8F"/>
          <w:insideH w:val="triple" w:sz="4" w:space="0" w:color="FABF8F"/>
          <w:insideV w:val="triple" w:sz="4" w:space="0" w:color="FABF8F"/>
        </w:tblBorders>
        <w:tblLook w:val="04A0" w:firstRow="1" w:lastRow="0" w:firstColumn="1" w:lastColumn="0" w:noHBand="0" w:noVBand="1"/>
      </w:tblPr>
      <w:tblGrid>
        <w:gridCol w:w="1413"/>
        <w:gridCol w:w="7872"/>
      </w:tblGrid>
      <w:tr w:rsidR="007E7421" w:rsidRPr="00C87DBB" w14:paraId="3F03EC97" w14:textId="77777777" w:rsidTr="007D2D97">
        <w:trPr>
          <w:trHeight w:val="268"/>
          <w:jc w:val="center"/>
        </w:trPr>
        <w:tc>
          <w:tcPr>
            <w:tcW w:w="1403" w:type="dxa"/>
            <w:shd w:val="clear" w:color="auto" w:fill="auto"/>
          </w:tcPr>
          <w:p w14:paraId="769B5F77" w14:textId="77777777" w:rsidR="007E7421" w:rsidRPr="007D2D97" w:rsidRDefault="007E7421" w:rsidP="008C78AC">
            <w:pPr>
              <w:rPr>
                <w:rFonts w:eastAsia="Calibri"/>
                <w:b/>
                <w:color w:val="000000"/>
                <w:sz w:val="22"/>
                <w:szCs w:val="22"/>
              </w:rPr>
            </w:pPr>
            <w:r w:rsidRPr="007D2D97">
              <w:rPr>
                <w:rFonts w:eastAsia="Calibri"/>
                <w:b/>
                <w:color w:val="000000"/>
                <w:sz w:val="22"/>
                <w:szCs w:val="22"/>
              </w:rPr>
              <w:t>Τίτλος</w:t>
            </w:r>
          </w:p>
        </w:tc>
        <w:tc>
          <w:tcPr>
            <w:tcW w:w="7882" w:type="dxa"/>
            <w:shd w:val="clear" w:color="auto" w:fill="auto"/>
          </w:tcPr>
          <w:p w14:paraId="41AA5822" w14:textId="0C341184" w:rsidR="007E7421" w:rsidRPr="007D2D97" w:rsidRDefault="007E7421" w:rsidP="008C78AC">
            <w:pPr>
              <w:jc w:val="center"/>
              <w:rPr>
                <w:rFonts w:eastAsia="Calibri"/>
                <w:b/>
                <w:sz w:val="22"/>
                <w:szCs w:val="22"/>
              </w:rPr>
            </w:pPr>
            <w:r w:rsidRPr="007D2D97">
              <w:rPr>
                <w:rFonts w:eastAsia="Calibri"/>
                <w:b/>
                <w:sz w:val="22"/>
                <w:szCs w:val="22"/>
              </w:rPr>
              <w:t>ΟΡΓΑΝΩΣΗ ΚΑΙ ΔΙΟΙΚΗΣΗ ΑΘΛΗΤΙΣΜΟΥ</w:t>
            </w:r>
            <w:r w:rsidR="0083583F" w:rsidRPr="007D2D97">
              <w:rPr>
                <w:rFonts w:eastAsia="Calibri"/>
                <w:b/>
                <w:sz w:val="22"/>
                <w:szCs w:val="22"/>
              </w:rPr>
              <w:t xml:space="preserve"> </w:t>
            </w:r>
            <w:r w:rsidR="0083583F" w:rsidRPr="007D2D97">
              <w:rPr>
                <w:b/>
                <w:color w:val="000000"/>
                <w:sz w:val="22"/>
                <w:szCs w:val="22"/>
              </w:rPr>
              <w:t>(10 διδακτικές ώρες)</w:t>
            </w:r>
          </w:p>
        </w:tc>
      </w:tr>
      <w:tr w:rsidR="007E7421" w:rsidRPr="00C87DBB" w14:paraId="1B89BC20" w14:textId="77777777" w:rsidTr="007D2D97">
        <w:trPr>
          <w:trHeight w:val="1240"/>
          <w:jc w:val="center"/>
        </w:trPr>
        <w:tc>
          <w:tcPr>
            <w:tcW w:w="1403" w:type="dxa"/>
            <w:shd w:val="clear" w:color="auto" w:fill="auto"/>
          </w:tcPr>
          <w:p w14:paraId="14982756" w14:textId="77777777" w:rsidR="007E7421" w:rsidRPr="007D2D97" w:rsidRDefault="007E7421" w:rsidP="008C78AC">
            <w:pPr>
              <w:rPr>
                <w:rFonts w:eastAsia="Calibri"/>
                <w:b/>
                <w:color w:val="000000"/>
                <w:sz w:val="22"/>
                <w:szCs w:val="22"/>
              </w:rPr>
            </w:pPr>
            <w:r w:rsidRPr="007D2D97">
              <w:rPr>
                <w:rFonts w:eastAsia="Calibri"/>
                <w:b/>
                <w:color w:val="000000"/>
                <w:sz w:val="22"/>
                <w:szCs w:val="22"/>
              </w:rPr>
              <w:t>Διδάσκων</w:t>
            </w:r>
          </w:p>
        </w:tc>
        <w:tc>
          <w:tcPr>
            <w:tcW w:w="7882" w:type="dxa"/>
            <w:shd w:val="clear" w:color="auto" w:fill="auto"/>
          </w:tcPr>
          <w:p w14:paraId="2C29D6D9" w14:textId="77777777" w:rsidR="007E7421" w:rsidRPr="007D2D97" w:rsidRDefault="007E7421" w:rsidP="008C78AC">
            <w:pPr>
              <w:spacing w:line="276" w:lineRule="auto"/>
              <w:rPr>
                <w:rFonts w:eastAsia="Calibri"/>
                <w:b/>
                <w:sz w:val="22"/>
                <w:szCs w:val="22"/>
              </w:rPr>
            </w:pPr>
            <w:r w:rsidRPr="007D2D97">
              <w:rPr>
                <w:rFonts w:eastAsia="Calibri"/>
                <w:b/>
                <w:sz w:val="22"/>
                <w:szCs w:val="22"/>
              </w:rPr>
              <w:t xml:space="preserve">ΔΗΜΗΤΡΗΣ ΓΑΡΓΑΛΙΑΝΟΣ, </w:t>
            </w:r>
            <w:r w:rsidRPr="007D2D97">
              <w:rPr>
                <w:rFonts w:eastAsia="Calibri"/>
                <w:b/>
                <w:sz w:val="22"/>
                <w:szCs w:val="22"/>
                <w:lang w:val="en-US"/>
              </w:rPr>
              <w:t>Ph</w:t>
            </w:r>
            <w:r w:rsidRPr="007D2D97">
              <w:rPr>
                <w:rFonts w:eastAsia="Calibri"/>
                <w:b/>
                <w:sz w:val="22"/>
                <w:szCs w:val="22"/>
              </w:rPr>
              <w:t>.</w:t>
            </w:r>
            <w:r w:rsidRPr="007D2D97">
              <w:rPr>
                <w:rFonts w:eastAsia="Calibri"/>
                <w:b/>
                <w:sz w:val="22"/>
                <w:szCs w:val="22"/>
                <w:lang w:val="en-US"/>
              </w:rPr>
              <w:t>D</w:t>
            </w:r>
            <w:r w:rsidRPr="007D2D97">
              <w:rPr>
                <w:rFonts w:eastAsia="Calibri"/>
                <w:b/>
                <w:sz w:val="22"/>
                <w:szCs w:val="22"/>
              </w:rPr>
              <w:t xml:space="preserve">., </w:t>
            </w:r>
            <w:r w:rsidRPr="007D2D97">
              <w:rPr>
                <w:rFonts w:eastAsia="Calibri"/>
                <w:b/>
                <w:sz w:val="22"/>
                <w:szCs w:val="22"/>
                <w:lang w:val="en-US"/>
              </w:rPr>
              <w:t>M</w:t>
            </w:r>
            <w:r w:rsidRPr="007D2D97">
              <w:rPr>
                <w:rFonts w:eastAsia="Calibri"/>
                <w:b/>
                <w:sz w:val="22"/>
                <w:szCs w:val="22"/>
              </w:rPr>
              <w:t>.</w:t>
            </w:r>
            <w:r w:rsidRPr="007D2D97">
              <w:rPr>
                <w:rFonts w:eastAsia="Calibri"/>
                <w:b/>
                <w:sz w:val="22"/>
                <w:szCs w:val="22"/>
                <w:lang w:val="en-US"/>
              </w:rPr>
              <w:t>P</w:t>
            </w:r>
            <w:r w:rsidRPr="007D2D97">
              <w:rPr>
                <w:rFonts w:eastAsia="Calibri"/>
                <w:b/>
                <w:sz w:val="22"/>
                <w:szCs w:val="22"/>
              </w:rPr>
              <w:t>.</w:t>
            </w:r>
            <w:r w:rsidRPr="007D2D97">
              <w:rPr>
                <w:rFonts w:eastAsia="Calibri"/>
                <w:b/>
                <w:sz w:val="22"/>
                <w:szCs w:val="22"/>
                <w:lang w:val="en-US"/>
              </w:rPr>
              <w:t>E</w:t>
            </w:r>
            <w:r w:rsidRPr="007D2D97">
              <w:rPr>
                <w:rFonts w:eastAsia="Calibri"/>
                <w:b/>
                <w:sz w:val="22"/>
                <w:szCs w:val="22"/>
              </w:rPr>
              <w:t xml:space="preserve">., </w:t>
            </w:r>
            <w:r w:rsidRPr="007D2D97">
              <w:rPr>
                <w:rFonts w:eastAsia="Calibri"/>
                <w:b/>
                <w:sz w:val="22"/>
                <w:szCs w:val="22"/>
                <w:lang w:val="en-US"/>
              </w:rPr>
              <w:t>Dipl</w:t>
            </w:r>
            <w:r w:rsidRPr="007D2D97">
              <w:rPr>
                <w:rFonts w:eastAsia="Calibri"/>
                <w:b/>
                <w:sz w:val="22"/>
                <w:szCs w:val="22"/>
              </w:rPr>
              <w:t xml:space="preserve">., </w:t>
            </w:r>
            <w:r w:rsidRPr="007D2D97">
              <w:rPr>
                <w:rFonts w:eastAsia="Calibri"/>
                <w:b/>
                <w:sz w:val="22"/>
                <w:szCs w:val="22"/>
                <w:lang w:val="en-US"/>
              </w:rPr>
              <w:t>B</w:t>
            </w:r>
            <w:r w:rsidRPr="007D2D97">
              <w:rPr>
                <w:rFonts w:eastAsia="Calibri"/>
                <w:b/>
                <w:sz w:val="22"/>
                <w:szCs w:val="22"/>
              </w:rPr>
              <w:t>.</w:t>
            </w:r>
            <w:r w:rsidRPr="007D2D97">
              <w:rPr>
                <w:rFonts w:eastAsia="Calibri"/>
                <w:b/>
                <w:sz w:val="22"/>
                <w:szCs w:val="22"/>
                <w:lang w:val="en-US"/>
              </w:rPr>
              <w:t>P</w:t>
            </w:r>
            <w:r w:rsidRPr="007D2D97">
              <w:rPr>
                <w:rFonts w:eastAsia="Calibri"/>
                <w:b/>
                <w:sz w:val="22"/>
                <w:szCs w:val="22"/>
              </w:rPr>
              <w:t>.</w:t>
            </w:r>
            <w:r w:rsidRPr="007D2D97">
              <w:rPr>
                <w:rFonts w:eastAsia="Calibri"/>
                <w:b/>
                <w:sz w:val="22"/>
                <w:szCs w:val="22"/>
                <w:lang w:val="en-US"/>
              </w:rPr>
              <w:t>E</w:t>
            </w:r>
            <w:r w:rsidRPr="007D2D97">
              <w:rPr>
                <w:rFonts w:eastAsia="Calibri"/>
                <w:b/>
                <w:sz w:val="22"/>
                <w:szCs w:val="22"/>
              </w:rPr>
              <w:t xml:space="preserve">., </w:t>
            </w:r>
            <w:r w:rsidRPr="007D2D97">
              <w:rPr>
                <w:rFonts w:eastAsia="Calibri"/>
                <w:b/>
                <w:sz w:val="22"/>
                <w:szCs w:val="22"/>
                <w:lang w:val="en-US"/>
              </w:rPr>
              <w:t>B</w:t>
            </w:r>
            <w:r w:rsidRPr="007D2D97">
              <w:rPr>
                <w:rFonts w:eastAsia="Calibri"/>
                <w:b/>
                <w:sz w:val="22"/>
                <w:szCs w:val="22"/>
              </w:rPr>
              <w:t>.</w:t>
            </w:r>
            <w:r w:rsidRPr="007D2D97">
              <w:rPr>
                <w:rFonts w:eastAsia="Calibri"/>
                <w:b/>
                <w:sz w:val="22"/>
                <w:szCs w:val="22"/>
                <w:lang w:val="en-US"/>
              </w:rPr>
              <w:t>I</w:t>
            </w:r>
            <w:r w:rsidRPr="007D2D97">
              <w:rPr>
                <w:rFonts w:eastAsia="Calibri"/>
                <w:b/>
                <w:sz w:val="22"/>
                <w:szCs w:val="22"/>
              </w:rPr>
              <w:t>.</w:t>
            </w:r>
            <w:r w:rsidRPr="007D2D97">
              <w:rPr>
                <w:rFonts w:eastAsia="Calibri"/>
                <w:b/>
                <w:sz w:val="22"/>
                <w:szCs w:val="22"/>
                <w:lang w:val="en-US"/>
              </w:rPr>
              <w:t>R</w:t>
            </w:r>
            <w:r w:rsidRPr="007D2D97">
              <w:rPr>
                <w:rFonts w:eastAsia="Calibri"/>
                <w:b/>
                <w:sz w:val="22"/>
                <w:szCs w:val="22"/>
              </w:rPr>
              <w:t>.</w:t>
            </w:r>
          </w:p>
          <w:p w14:paraId="5C241D0B" w14:textId="77777777" w:rsidR="007E7421" w:rsidRPr="007D2D97" w:rsidRDefault="007E7421" w:rsidP="008C78AC">
            <w:pPr>
              <w:spacing w:line="276" w:lineRule="auto"/>
              <w:rPr>
                <w:rFonts w:eastAsia="Calibri"/>
                <w:sz w:val="22"/>
                <w:szCs w:val="22"/>
              </w:rPr>
            </w:pPr>
            <w:r w:rsidRPr="007D2D97">
              <w:rPr>
                <w:rFonts w:eastAsia="Calibri"/>
                <w:sz w:val="22"/>
                <w:szCs w:val="22"/>
              </w:rPr>
              <w:t xml:space="preserve">ΑΝΑΠΛΗΡΩΤΗΣ ΚΑΘΗΓΗΤΗΣ ΟΡΓΑΝΩΣΗΣ &amp; ΔΙΟΙΚΗΣΗΣ ΑΘΛΗΤΙΣΜΟΥ </w:t>
            </w:r>
          </w:p>
          <w:p w14:paraId="707B2382" w14:textId="77777777" w:rsidR="007E7421" w:rsidRPr="007D2D97" w:rsidRDefault="007E7421" w:rsidP="008C78AC">
            <w:pPr>
              <w:spacing w:line="276" w:lineRule="auto"/>
              <w:rPr>
                <w:rFonts w:eastAsia="Calibri"/>
                <w:sz w:val="22"/>
                <w:szCs w:val="22"/>
              </w:rPr>
            </w:pPr>
            <w:r w:rsidRPr="007D2D97">
              <w:rPr>
                <w:rFonts w:eastAsia="Calibri"/>
                <w:sz w:val="22"/>
                <w:szCs w:val="22"/>
              </w:rPr>
              <w:t xml:space="preserve">ΤΜΗΜΑ ΕΠΙΣΤΗΜΗΣ ΦΥΣΙΚΗΣ ΑΓΩΓΗΣ &amp; ΑΘΛΗΤΙΣΜΟΥ </w:t>
            </w:r>
          </w:p>
          <w:p w14:paraId="3F0E1D60" w14:textId="77777777" w:rsidR="007E7421" w:rsidRPr="007D2D97" w:rsidRDefault="007E7421" w:rsidP="008C78AC">
            <w:pPr>
              <w:spacing w:line="276" w:lineRule="auto"/>
              <w:rPr>
                <w:rFonts w:eastAsia="Calibri"/>
                <w:b/>
                <w:sz w:val="22"/>
                <w:szCs w:val="22"/>
              </w:rPr>
            </w:pPr>
            <w:r w:rsidRPr="007D2D97">
              <w:rPr>
                <w:rFonts w:eastAsia="Calibri"/>
                <w:sz w:val="22"/>
                <w:szCs w:val="22"/>
              </w:rPr>
              <w:t>ΔΗΜΟΚΡΙΤΕΙΟ ΠΑΝΕΠΙΣΤΗΜΙΟ ΘΡΑΚΗΣ</w:t>
            </w:r>
          </w:p>
        </w:tc>
      </w:tr>
      <w:tr w:rsidR="007E7421" w:rsidRPr="00C87DBB" w14:paraId="6601F638" w14:textId="77777777" w:rsidTr="007D2D97">
        <w:trPr>
          <w:trHeight w:val="698"/>
          <w:jc w:val="center"/>
        </w:trPr>
        <w:tc>
          <w:tcPr>
            <w:tcW w:w="1403" w:type="dxa"/>
            <w:shd w:val="clear" w:color="auto" w:fill="auto"/>
          </w:tcPr>
          <w:p w14:paraId="0E02DFB6" w14:textId="77777777" w:rsidR="007E7421" w:rsidRPr="007D2D97" w:rsidRDefault="007E7421" w:rsidP="008C78AC">
            <w:pPr>
              <w:jc w:val="center"/>
              <w:rPr>
                <w:rFonts w:eastAsia="Calibri"/>
                <w:b/>
                <w:color w:val="000000"/>
                <w:sz w:val="22"/>
                <w:szCs w:val="22"/>
              </w:rPr>
            </w:pPr>
            <w:r w:rsidRPr="007D2D97">
              <w:rPr>
                <w:rFonts w:eastAsia="Calibri"/>
                <w:b/>
                <w:color w:val="000000"/>
                <w:sz w:val="22"/>
                <w:szCs w:val="22"/>
              </w:rPr>
              <w:t>Περιεχόμενα</w:t>
            </w:r>
          </w:p>
        </w:tc>
        <w:tc>
          <w:tcPr>
            <w:tcW w:w="7882" w:type="dxa"/>
            <w:shd w:val="clear" w:color="auto" w:fill="auto"/>
          </w:tcPr>
          <w:p w14:paraId="1F4CF28E" w14:textId="77777777" w:rsidR="007E7421" w:rsidRPr="007D2D97" w:rsidRDefault="007E7421" w:rsidP="008C78AC">
            <w:pPr>
              <w:rPr>
                <w:rFonts w:eastAsia="Calibri"/>
                <w:sz w:val="22"/>
                <w:szCs w:val="22"/>
              </w:rPr>
            </w:pPr>
            <w:r w:rsidRPr="007D2D97">
              <w:rPr>
                <w:rFonts w:eastAsia="Calibri"/>
                <w:b/>
                <w:sz w:val="22"/>
                <w:szCs w:val="22"/>
              </w:rPr>
              <w:t xml:space="preserve">1. </w:t>
            </w:r>
            <w:r w:rsidRPr="007D2D97">
              <w:rPr>
                <w:rFonts w:eastAsia="Calibri"/>
                <w:sz w:val="22"/>
                <w:szCs w:val="22"/>
              </w:rPr>
              <w:t>Τα οφέλη του αθλητισμού</w:t>
            </w:r>
          </w:p>
        </w:tc>
      </w:tr>
      <w:tr w:rsidR="007E7421" w:rsidRPr="00C87DBB" w14:paraId="42F02800" w14:textId="77777777" w:rsidTr="007D2D97">
        <w:trPr>
          <w:trHeight w:val="549"/>
          <w:jc w:val="center"/>
        </w:trPr>
        <w:tc>
          <w:tcPr>
            <w:tcW w:w="1403" w:type="dxa"/>
            <w:vMerge w:val="restart"/>
            <w:shd w:val="clear" w:color="auto" w:fill="auto"/>
          </w:tcPr>
          <w:p w14:paraId="744FAADE" w14:textId="77777777" w:rsidR="007E7421" w:rsidRPr="007D2D97" w:rsidRDefault="007E7421" w:rsidP="008C78AC">
            <w:pPr>
              <w:rPr>
                <w:rFonts w:eastAsia="Calibri"/>
                <w:sz w:val="22"/>
                <w:szCs w:val="22"/>
              </w:rPr>
            </w:pPr>
          </w:p>
        </w:tc>
        <w:tc>
          <w:tcPr>
            <w:tcW w:w="7882" w:type="dxa"/>
            <w:shd w:val="clear" w:color="auto" w:fill="auto"/>
          </w:tcPr>
          <w:p w14:paraId="2F5AEF66" w14:textId="77777777" w:rsidR="007E7421" w:rsidRPr="007D2D97" w:rsidRDefault="007E7421" w:rsidP="008C78AC">
            <w:pPr>
              <w:rPr>
                <w:rFonts w:eastAsia="Calibri"/>
                <w:sz w:val="22"/>
                <w:szCs w:val="22"/>
              </w:rPr>
            </w:pPr>
            <w:r w:rsidRPr="007D2D97">
              <w:rPr>
                <w:rFonts w:eastAsia="Calibri"/>
                <w:b/>
                <w:sz w:val="22"/>
                <w:szCs w:val="22"/>
              </w:rPr>
              <w:t>2.</w:t>
            </w:r>
            <w:r w:rsidRPr="007D2D97">
              <w:rPr>
                <w:rFonts w:eastAsia="Calibri"/>
                <w:sz w:val="22"/>
                <w:szCs w:val="22"/>
              </w:rPr>
              <w:t xml:space="preserve"> Ιστορία του αθλητικού μάνατζμεντ - Ορισμός του μάνατζμεντ / αθλητικού     </w:t>
            </w:r>
          </w:p>
          <w:p w14:paraId="4E9EF37F" w14:textId="77777777" w:rsidR="007E7421" w:rsidRPr="007D2D97" w:rsidRDefault="007E7421" w:rsidP="008C78AC">
            <w:pPr>
              <w:rPr>
                <w:rFonts w:eastAsia="Calibri"/>
                <w:sz w:val="22"/>
                <w:szCs w:val="22"/>
              </w:rPr>
            </w:pPr>
            <w:r w:rsidRPr="007D2D97">
              <w:rPr>
                <w:rFonts w:eastAsia="Calibri"/>
                <w:sz w:val="22"/>
                <w:szCs w:val="22"/>
              </w:rPr>
              <w:t xml:space="preserve">     μάνατζμεντ - Οργανόγραμμα                                                     </w:t>
            </w:r>
          </w:p>
        </w:tc>
      </w:tr>
      <w:tr w:rsidR="007E7421" w:rsidRPr="00C87DBB" w14:paraId="180F45DA" w14:textId="77777777" w:rsidTr="007D2D97">
        <w:trPr>
          <w:trHeight w:val="319"/>
          <w:jc w:val="center"/>
        </w:trPr>
        <w:tc>
          <w:tcPr>
            <w:tcW w:w="1403" w:type="dxa"/>
            <w:vMerge/>
            <w:shd w:val="clear" w:color="auto" w:fill="auto"/>
          </w:tcPr>
          <w:p w14:paraId="123B722D" w14:textId="77777777" w:rsidR="007E7421" w:rsidRPr="007D2D97" w:rsidRDefault="007E7421" w:rsidP="008C78AC">
            <w:pPr>
              <w:rPr>
                <w:rFonts w:eastAsia="Calibri"/>
                <w:sz w:val="22"/>
                <w:szCs w:val="22"/>
              </w:rPr>
            </w:pPr>
          </w:p>
        </w:tc>
        <w:tc>
          <w:tcPr>
            <w:tcW w:w="7882" w:type="dxa"/>
            <w:shd w:val="clear" w:color="auto" w:fill="auto"/>
          </w:tcPr>
          <w:p w14:paraId="0D97EA96" w14:textId="77777777" w:rsidR="007E7421" w:rsidRPr="007D2D97" w:rsidRDefault="007E7421" w:rsidP="008C78AC">
            <w:pPr>
              <w:rPr>
                <w:rFonts w:eastAsia="Calibri"/>
                <w:sz w:val="22"/>
                <w:szCs w:val="22"/>
              </w:rPr>
            </w:pPr>
            <w:r w:rsidRPr="007D2D97">
              <w:rPr>
                <w:rFonts w:eastAsia="Calibri"/>
                <w:b/>
                <w:sz w:val="22"/>
                <w:szCs w:val="22"/>
              </w:rPr>
              <w:t xml:space="preserve">3. </w:t>
            </w:r>
            <w:r w:rsidRPr="007D2D97">
              <w:rPr>
                <w:rFonts w:eastAsia="Calibri"/>
                <w:sz w:val="22"/>
                <w:szCs w:val="22"/>
              </w:rPr>
              <w:t>Δεξιότητες / ρόλοι του αθλητικού μάνατζερ</w:t>
            </w:r>
          </w:p>
        </w:tc>
      </w:tr>
      <w:tr w:rsidR="007E7421" w:rsidRPr="00C87DBB" w14:paraId="186666A8" w14:textId="77777777" w:rsidTr="007D2D97">
        <w:trPr>
          <w:trHeight w:val="319"/>
          <w:jc w:val="center"/>
        </w:trPr>
        <w:tc>
          <w:tcPr>
            <w:tcW w:w="1403" w:type="dxa"/>
            <w:vMerge/>
            <w:shd w:val="clear" w:color="auto" w:fill="auto"/>
          </w:tcPr>
          <w:p w14:paraId="1CF76901" w14:textId="77777777" w:rsidR="007E7421" w:rsidRPr="007D2D97" w:rsidRDefault="007E7421" w:rsidP="008C78AC">
            <w:pPr>
              <w:rPr>
                <w:rFonts w:eastAsia="Calibri"/>
                <w:sz w:val="22"/>
                <w:szCs w:val="22"/>
              </w:rPr>
            </w:pPr>
          </w:p>
        </w:tc>
        <w:tc>
          <w:tcPr>
            <w:tcW w:w="7882" w:type="dxa"/>
            <w:shd w:val="clear" w:color="auto" w:fill="auto"/>
          </w:tcPr>
          <w:p w14:paraId="5A8416AA" w14:textId="77777777" w:rsidR="007E7421" w:rsidRPr="007D2D97" w:rsidRDefault="007E7421" w:rsidP="008C78AC">
            <w:pPr>
              <w:rPr>
                <w:rFonts w:eastAsia="Calibri"/>
                <w:sz w:val="22"/>
                <w:szCs w:val="22"/>
              </w:rPr>
            </w:pPr>
            <w:r w:rsidRPr="007D2D97">
              <w:rPr>
                <w:rFonts w:eastAsia="Calibri"/>
                <w:b/>
                <w:sz w:val="22"/>
                <w:szCs w:val="22"/>
              </w:rPr>
              <w:t>4.</w:t>
            </w:r>
            <w:r w:rsidRPr="007D2D97">
              <w:rPr>
                <w:rFonts w:eastAsia="Calibri"/>
                <w:sz w:val="22"/>
                <w:szCs w:val="22"/>
              </w:rPr>
              <w:t xml:space="preserve"> Αξίες - Όραμα – Αποστολή</w:t>
            </w:r>
          </w:p>
        </w:tc>
      </w:tr>
      <w:tr w:rsidR="007E7421" w:rsidRPr="00C87DBB" w14:paraId="4BCB6491" w14:textId="77777777" w:rsidTr="007D2D97">
        <w:trPr>
          <w:trHeight w:val="319"/>
          <w:jc w:val="center"/>
        </w:trPr>
        <w:tc>
          <w:tcPr>
            <w:tcW w:w="1403" w:type="dxa"/>
            <w:vMerge/>
            <w:shd w:val="clear" w:color="auto" w:fill="auto"/>
          </w:tcPr>
          <w:p w14:paraId="2B7CE7EA" w14:textId="77777777" w:rsidR="007E7421" w:rsidRPr="007D2D97" w:rsidRDefault="007E7421" w:rsidP="008C78AC">
            <w:pPr>
              <w:rPr>
                <w:rFonts w:eastAsia="Calibri"/>
                <w:sz w:val="22"/>
                <w:szCs w:val="22"/>
              </w:rPr>
            </w:pPr>
          </w:p>
        </w:tc>
        <w:tc>
          <w:tcPr>
            <w:tcW w:w="7882" w:type="dxa"/>
            <w:shd w:val="clear" w:color="auto" w:fill="auto"/>
          </w:tcPr>
          <w:p w14:paraId="71D9CE47" w14:textId="77777777" w:rsidR="007E7421" w:rsidRPr="007D2D97" w:rsidRDefault="007E7421" w:rsidP="008C78AC">
            <w:pPr>
              <w:rPr>
                <w:rFonts w:eastAsia="Calibri"/>
                <w:b/>
                <w:sz w:val="22"/>
                <w:szCs w:val="22"/>
              </w:rPr>
            </w:pPr>
            <w:r w:rsidRPr="007D2D97">
              <w:rPr>
                <w:rFonts w:eastAsia="Calibri"/>
                <w:b/>
                <w:sz w:val="22"/>
                <w:szCs w:val="22"/>
                <w:lang w:val="en-US"/>
              </w:rPr>
              <w:t xml:space="preserve">5. </w:t>
            </w:r>
            <w:r w:rsidRPr="007D2D97">
              <w:rPr>
                <w:rFonts w:eastAsia="Calibri"/>
                <w:sz w:val="22"/>
                <w:szCs w:val="22"/>
              </w:rPr>
              <w:t>Θέση στόχων</w:t>
            </w:r>
          </w:p>
        </w:tc>
      </w:tr>
      <w:tr w:rsidR="007E7421" w:rsidRPr="00C87DBB" w14:paraId="2284358E" w14:textId="77777777" w:rsidTr="007D2D97">
        <w:trPr>
          <w:trHeight w:val="600"/>
          <w:jc w:val="center"/>
        </w:trPr>
        <w:tc>
          <w:tcPr>
            <w:tcW w:w="1403" w:type="dxa"/>
            <w:vMerge/>
            <w:shd w:val="clear" w:color="auto" w:fill="auto"/>
          </w:tcPr>
          <w:p w14:paraId="54DDE25F" w14:textId="77777777" w:rsidR="007E7421" w:rsidRPr="007D2D97" w:rsidRDefault="007E7421" w:rsidP="008C78AC">
            <w:pPr>
              <w:rPr>
                <w:rFonts w:eastAsia="Calibri"/>
                <w:sz w:val="22"/>
                <w:szCs w:val="22"/>
              </w:rPr>
            </w:pPr>
          </w:p>
        </w:tc>
        <w:tc>
          <w:tcPr>
            <w:tcW w:w="7882" w:type="dxa"/>
            <w:shd w:val="clear" w:color="auto" w:fill="auto"/>
          </w:tcPr>
          <w:p w14:paraId="08A7A57C" w14:textId="7F770BC1" w:rsidR="007E7421" w:rsidRPr="007D2D97" w:rsidRDefault="007E7421" w:rsidP="008C78AC">
            <w:pPr>
              <w:rPr>
                <w:rFonts w:eastAsia="Calibri"/>
                <w:sz w:val="22"/>
                <w:szCs w:val="22"/>
              </w:rPr>
            </w:pPr>
            <w:r w:rsidRPr="007D2D97">
              <w:rPr>
                <w:rFonts w:eastAsia="Calibri"/>
                <w:b/>
                <w:sz w:val="22"/>
                <w:szCs w:val="22"/>
              </w:rPr>
              <w:t xml:space="preserve">6. </w:t>
            </w:r>
            <w:r w:rsidRPr="007D2D97">
              <w:rPr>
                <w:rFonts w:eastAsia="Calibri"/>
                <w:sz w:val="22"/>
                <w:szCs w:val="22"/>
              </w:rPr>
              <w:t xml:space="preserve">Βασικές αρχές του μάνατζμεντ (Σχεδιασμός - Οργάνωση – Ηγεσία - Έλεγχος - </w:t>
            </w:r>
            <w:r w:rsidR="007B0827" w:rsidRPr="007D2D97">
              <w:rPr>
                <w:rFonts w:eastAsia="Calibri"/>
                <w:sz w:val="22"/>
                <w:szCs w:val="22"/>
              </w:rPr>
              <w:t xml:space="preserve"> </w:t>
            </w:r>
            <w:r w:rsidRPr="007D2D97">
              <w:rPr>
                <w:rFonts w:eastAsia="Calibri"/>
                <w:sz w:val="22"/>
                <w:szCs w:val="22"/>
              </w:rPr>
              <w:t>Αξιολόγηση)</w:t>
            </w:r>
          </w:p>
        </w:tc>
      </w:tr>
      <w:tr w:rsidR="007E7421" w:rsidRPr="00C87DBB" w14:paraId="52587078" w14:textId="77777777" w:rsidTr="007D2D97">
        <w:trPr>
          <w:trHeight w:val="319"/>
          <w:jc w:val="center"/>
        </w:trPr>
        <w:tc>
          <w:tcPr>
            <w:tcW w:w="1403" w:type="dxa"/>
            <w:vMerge/>
            <w:shd w:val="clear" w:color="auto" w:fill="auto"/>
          </w:tcPr>
          <w:p w14:paraId="45074235" w14:textId="77777777" w:rsidR="007E7421" w:rsidRPr="007D2D97" w:rsidRDefault="007E7421" w:rsidP="008C78AC">
            <w:pPr>
              <w:rPr>
                <w:rFonts w:eastAsia="Calibri"/>
                <w:sz w:val="22"/>
                <w:szCs w:val="22"/>
              </w:rPr>
            </w:pPr>
          </w:p>
        </w:tc>
        <w:tc>
          <w:tcPr>
            <w:tcW w:w="7882" w:type="dxa"/>
            <w:shd w:val="clear" w:color="auto" w:fill="auto"/>
          </w:tcPr>
          <w:p w14:paraId="4283B8E1" w14:textId="77777777" w:rsidR="007E7421" w:rsidRPr="007D2D97" w:rsidRDefault="007E7421" w:rsidP="008C78AC">
            <w:pPr>
              <w:rPr>
                <w:rFonts w:eastAsia="Calibri"/>
                <w:sz w:val="22"/>
                <w:szCs w:val="22"/>
              </w:rPr>
            </w:pPr>
            <w:r w:rsidRPr="007D2D97">
              <w:rPr>
                <w:rFonts w:eastAsia="Calibri"/>
                <w:b/>
                <w:sz w:val="22"/>
                <w:szCs w:val="22"/>
              </w:rPr>
              <w:t xml:space="preserve">7.  </w:t>
            </w:r>
            <w:r w:rsidRPr="007D2D97">
              <w:rPr>
                <w:rFonts w:eastAsia="Calibri"/>
                <w:sz w:val="22"/>
                <w:szCs w:val="22"/>
              </w:rPr>
              <w:t xml:space="preserve">Οργάνωση αθλητικού σωματείου </w:t>
            </w:r>
            <w:r w:rsidRPr="007D2D97">
              <w:rPr>
                <w:rFonts w:eastAsia="Calibri"/>
                <w:b/>
                <w:sz w:val="22"/>
                <w:szCs w:val="22"/>
              </w:rPr>
              <w:t xml:space="preserve">               </w:t>
            </w:r>
          </w:p>
        </w:tc>
      </w:tr>
      <w:tr w:rsidR="007E7421" w:rsidRPr="00C87DBB" w14:paraId="28CBBE26" w14:textId="77777777" w:rsidTr="007D2D97">
        <w:trPr>
          <w:trHeight w:val="319"/>
          <w:jc w:val="center"/>
        </w:trPr>
        <w:tc>
          <w:tcPr>
            <w:tcW w:w="1403" w:type="dxa"/>
            <w:vMerge/>
            <w:shd w:val="clear" w:color="auto" w:fill="auto"/>
          </w:tcPr>
          <w:p w14:paraId="25DF988B" w14:textId="77777777" w:rsidR="007E7421" w:rsidRPr="007D2D97" w:rsidRDefault="007E7421" w:rsidP="008C78AC">
            <w:pPr>
              <w:rPr>
                <w:rFonts w:eastAsia="Calibri"/>
                <w:sz w:val="22"/>
                <w:szCs w:val="22"/>
              </w:rPr>
            </w:pPr>
          </w:p>
        </w:tc>
        <w:tc>
          <w:tcPr>
            <w:tcW w:w="7882" w:type="dxa"/>
            <w:shd w:val="clear" w:color="auto" w:fill="auto"/>
          </w:tcPr>
          <w:p w14:paraId="0DEBC405" w14:textId="77777777" w:rsidR="007E7421" w:rsidRPr="007D2D97" w:rsidRDefault="007E7421" w:rsidP="008C78AC">
            <w:pPr>
              <w:rPr>
                <w:rFonts w:eastAsia="Calibri"/>
                <w:sz w:val="22"/>
                <w:szCs w:val="22"/>
              </w:rPr>
            </w:pPr>
            <w:r w:rsidRPr="007D2D97">
              <w:rPr>
                <w:rFonts w:eastAsia="Calibri"/>
                <w:b/>
                <w:sz w:val="22"/>
                <w:szCs w:val="22"/>
              </w:rPr>
              <w:t xml:space="preserve">8. </w:t>
            </w:r>
            <w:r w:rsidRPr="007D2D97">
              <w:rPr>
                <w:rFonts w:eastAsia="Calibri"/>
                <w:sz w:val="22"/>
                <w:szCs w:val="22"/>
              </w:rPr>
              <w:t>Συμβολή του μάνατζμεντ στην προπονητική διαδικασία</w:t>
            </w:r>
          </w:p>
        </w:tc>
      </w:tr>
      <w:tr w:rsidR="007E7421" w:rsidRPr="00C87DBB" w14:paraId="1196A5E9" w14:textId="77777777" w:rsidTr="007D2D97">
        <w:trPr>
          <w:trHeight w:val="319"/>
          <w:jc w:val="center"/>
        </w:trPr>
        <w:tc>
          <w:tcPr>
            <w:tcW w:w="1403" w:type="dxa"/>
            <w:vMerge/>
            <w:shd w:val="clear" w:color="auto" w:fill="auto"/>
          </w:tcPr>
          <w:p w14:paraId="2B4A727A" w14:textId="77777777" w:rsidR="007E7421" w:rsidRPr="007D2D97" w:rsidRDefault="007E7421" w:rsidP="008C78AC">
            <w:pPr>
              <w:rPr>
                <w:rFonts w:eastAsia="Calibri"/>
                <w:sz w:val="22"/>
                <w:szCs w:val="22"/>
              </w:rPr>
            </w:pPr>
          </w:p>
        </w:tc>
        <w:tc>
          <w:tcPr>
            <w:tcW w:w="7882" w:type="dxa"/>
            <w:shd w:val="clear" w:color="auto" w:fill="auto"/>
          </w:tcPr>
          <w:p w14:paraId="62166E69" w14:textId="77777777" w:rsidR="007E7421" w:rsidRPr="007D2D97" w:rsidRDefault="007E7421" w:rsidP="008C78AC">
            <w:pPr>
              <w:rPr>
                <w:rFonts w:eastAsia="Calibri"/>
                <w:sz w:val="22"/>
                <w:szCs w:val="22"/>
              </w:rPr>
            </w:pPr>
            <w:r w:rsidRPr="007D2D97">
              <w:rPr>
                <w:rFonts w:eastAsia="Calibri"/>
                <w:b/>
                <w:sz w:val="22"/>
                <w:szCs w:val="22"/>
              </w:rPr>
              <w:t>9.</w:t>
            </w:r>
            <w:r w:rsidRPr="007D2D97">
              <w:rPr>
                <w:rFonts w:eastAsia="Calibri"/>
                <w:sz w:val="22"/>
                <w:szCs w:val="22"/>
              </w:rPr>
              <w:t xml:space="preserve">  Διπλή Καριέρα των αθλητών</w:t>
            </w:r>
          </w:p>
        </w:tc>
      </w:tr>
      <w:tr w:rsidR="007E7421" w:rsidRPr="00C87DBB" w14:paraId="71533DAD" w14:textId="77777777" w:rsidTr="007D2D97">
        <w:trPr>
          <w:trHeight w:val="332"/>
          <w:jc w:val="center"/>
        </w:trPr>
        <w:tc>
          <w:tcPr>
            <w:tcW w:w="1403" w:type="dxa"/>
            <w:vMerge/>
            <w:shd w:val="clear" w:color="auto" w:fill="auto"/>
          </w:tcPr>
          <w:p w14:paraId="5B67A778" w14:textId="77777777" w:rsidR="007E7421" w:rsidRPr="007D2D97" w:rsidRDefault="007E7421" w:rsidP="008C78AC">
            <w:pPr>
              <w:rPr>
                <w:rFonts w:eastAsia="Calibri"/>
                <w:sz w:val="22"/>
                <w:szCs w:val="22"/>
              </w:rPr>
            </w:pPr>
          </w:p>
        </w:tc>
        <w:tc>
          <w:tcPr>
            <w:tcW w:w="7882" w:type="dxa"/>
            <w:shd w:val="clear" w:color="auto" w:fill="auto"/>
          </w:tcPr>
          <w:p w14:paraId="32909FE7" w14:textId="77777777" w:rsidR="007E7421" w:rsidRPr="007D2D97" w:rsidRDefault="007E7421" w:rsidP="008C78AC">
            <w:pPr>
              <w:rPr>
                <w:rFonts w:eastAsia="Calibri"/>
                <w:sz w:val="22"/>
                <w:szCs w:val="22"/>
              </w:rPr>
            </w:pPr>
            <w:r w:rsidRPr="007D2D97">
              <w:rPr>
                <w:rFonts w:eastAsia="Calibri"/>
                <w:b/>
                <w:sz w:val="22"/>
                <w:szCs w:val="22"/>
              </w:rPr>
              <w:t>10.</w:t>
            </w:r>
            <w:r w:rsidRPr="007D2D97">
              <w:rPr>
                <w:rFonts w:eastAsia="Calibri"/>
                <w:sz w:val="22"/>
                <w:szCs w:val="22"/>
              </w:rPr>
              <w:t xml:space="preserve">  Μοντέλο παροχής υπηρεσιών προς τους αθλητές</w:t>
            </w:r>
          </w:p>
        </w:tc>
      </w:tr>
    </w:tbl>
    <w:p w14:paraId="6F53AF2E" w14:textId="77777777" w:rsidR="007D2D97" w:rsidRDefault="007D2D97" w:rsidP="007D2D97">
      <w:pPr>
        <w:spacing w:after="200" w:line="276" w:lineRule="auto"/>
        <w:rPr>
          <w:b/>
          <w:color w:val="000000"/>
          <w:sz w:val="28"/>
          <w:szCs w:val="28"/>
        </w:rPr>
      </w:pPr>
    </w:p>
    <w:p w14:paraId="7FBA490A" w14:textId="272270F2" w:rsidR="001562E6" w:rsidRPr="00C87DBB" w:rsidRDefault="001562E6" w:rsidP="007D2D97">
      <w:pPr>
        <w:spacing w:after="200" w:line="276" w:lineRule="auto"/>
        <w:rPr>
          <w:b/>
          <w:color w:val="000000"/>
          <w:sz w:val="28"/>
          <w:szCs w:val="28"/>
        </w:rPr>
      </w:pPr>
      <w:r w:rsidRPr="00C87DBB">
        <w:rPr>
          <w:b/>
          <w:color w:val="000000"/>
          <w:sz w:val="28"/>
          <w:szCs w:val="28"/>
        </w:rPr>
        <w:t>Κύκλος/Τομέας 2- Γενικών Μαθημάτων</w:t>
      </w:r>
    </w:p>
    <w:tbl>
      <w:tblPr>
        <w:tblW w:w="9435" w:type="dxa"/>
        <w:jc w:val="center"/>
        <w:tblBorders>
          <w:top w:val="triple" w:sz="4" w:space="0" w:color="984806"/>
          <w:left w:val="triple" w:sz="4" w:space="0" w:color="984806"/>
          <w:bottom w:val="triple" w:sz="4" w:space="0" w:color="984806"/>
          <w:right w:val="triple" w:sz="4" w:space="0" w:color="984806"/>
          <w:insideH w:val="triple" w:sz="4" w:space="0" w:color="984806"/>
          <w:insideV w:val="triple" w:sz="4" w:space="0" w:color="984806"/>
        </w:tblBorders>
        <w:tblLook w:val="01E0" w:firstRow="1" w:lastRow="1" w:firstColumn="1" w:lastColumn="1" w:noHBand="0" w:noVBand="0"/>
      </w:tblPr>
      <w:tblGrid>
        <w:gridCol w:w="1768"/>
        <w:gridCol w:w="7667"/>
      </w:tblGrid>
      <w:tr w:rsidR="006526E0" w:rsidRPr="00C87DBB" w14:paraId="13EF1F85" w14:textId="77777777" w:rsidTr="00E94574">
        <w:trPr>
          <w:trHeight w:val="486"/>
          <w:jc w:val="center"/>
        </w:trPr>
        <w:tc>
          <w:tcPr>
            <w:tcW w:w="1768" w:type="dxa"/>
          </w:tcPr>
          <w:p w14:paraId="2890FED8" w14:textId="77777777" w:rsidR="006526E0" w:rsidRPr="00E94574" w:rsidRDefault="006526E0" w:rsidP="006526E0">
            <w:pPr>
              <w:rPr>
                <w:b/>
                <w:color w:val="000000"/>
                <w:sz w:val="22"/>
                <w:szCs w:val="22"/>
              </w:rPr>
            </w:pPr>
            <w:r w:rsidRPr="00E94574">
              <w:rPr>
                <w:b/>
                <w:color w:val="000000"/>
                <w:sz w:val="22"/>
                <w:szCs w:val="22"/>
              </w:rPr>
              <w:t>Τίτλος</w:t>
            </w:r>
          </w:p>
        </w:tc>
        <w:tc>
          <w:tcPr>
            <w:tcW w:w="7667" w:type="dxa"/>
          </w:tcPr>
          <w:p w14:paraId="5D8D61D5" w14:textId="74B8D89C" w:rsidR="006526E0" w:rsidRPr="00E94574" w:rsidRDefault="006526E0" w:rsidP="00F556E4">
            <w:pPr>
              <w:spacing w:line="276" w:lineRule="auto"/>
              <w:jc w:val="center"/>
              <w:rPr>
                <w:b/>
                <w:color w:val="000000"/>
                <w:sz w:val="22"/>
                <w:szCs w:val="22"/>
              </w:rPr>
            </w:pPr>
            <w:r w:rsidRPr="00E94574">
              <w:rPr>
                <w:b/>
                <w:color w:val="000000"/>
                <w:sz w:val="22"/>
                <w:szCs w:val="22"/>
              </w:rPr>
              <w:t xml:space="preserve">Α Θ Λ Η Τ Ι Κ Η   Ψ Υ Χ Ο Λ Ο Γ Ι Α </w:t>
            </w:r>
            <w:r w:rsidR="008F14C3" w:rsidRPr="00E94574">
              <w:rPr>
                <w:b/>
                <w:color w:val="000000"/>
                <w:sz w:val="22"/>
                <w:szCs w:val="22"/>
              </w:rPr>
              <w:t>(10 διδακτικές ώρες)</w:t>
            </w:r>
          </w:p>
        </w:tc>
      </w:tr>
      <w:tr w:rsidR="006526E0" w:rsidRPr="00C87DBB" w14:paraId="13C6FBDA" w14:textId="77777777" w:rsidTr="00E94574">
        <w:trPr>
          <w:trHeight w:val="1293"/>
          <w:jc w:val="center"/>
        </w:trPr>
        <w:tc>
          <w:tcPr>
            <w:tcW w:w="1768" w:type="dxa"/>
          </w:tcPr>
          <w:p w14:paraId="5798DD73" w14:textId="77777777" w:rsidR="006D08D0" w:rsidRPr="00E94574" w:rsidRDefault="006D08D0" w:rsidP="006526E0">
            <w:pPr>
              <w:rPr>
                <w:b/>
                <w:color w:val="000000"/>
                <w:sz w:val="22"/>
                <w:szCs w:val="22"/>
              </w:rPr>
            </w:pPr>
          </w:p>
          <w:p w14:paraId="1E745E18" w14:textId="77777777" w:rsidR="006D08D0" w:rsidRPr="00E94574" w:rsidRDefault="006D08D0" w:rsidP="006526E0">
            <w:pPr>
              <w:rPr>
                <w:b/>
                <w:color w:val="000000"/>
                <w:sz w:val="22"/>
                <w:szCs w:val="22"/>
              </w:rPr>
            </w:pPr>
          </w:p>
          <w:p w14:paraId="714A85F9" w14:textId="77777777" w:rsidR="006526E0" w:rsidRPr="00E94574" w:rsidRDefault="006526E0" w:rsidP="006526E0">
            <w:pPr>
              <w:rPr>
                <w:b/>
                <w:color w:val="000000"/>
                <w:sz w:val="22"/>
                <w:szCs w:val="22"/>
              </w:rPr>
            </w:pPr>
            <w:r w:rsidRPr="00E94574">
              <w:rPr>
                <w:b/>
                <w:color w:val="000000"/>
                <w:sz w:val="22"/>
                <w:szCs w:val="22"/>
              </w:rPr>
              <w:t>Διδάσκων</w:t>
            </w:r>
          </w:p>
        </w:tc>
        <w:tc>
          <w:tcPr>
            <w:tcW w:w="7667" w:type="dxa"/>
            <w:vAlign w:val="center"/>
          </w:tcPr>
          <w:p w14:paraId="530297B1" w14:textId="263A0CF4" w:rsidR="006526E0" w:rsidRPr="00E94574" w:rsidRDefault="007E2475" w:rsidP="00F556E4">
            <w:pPr>
              <w:spacing w:line="276" w:lineRule="auto"/>
              <w:rPr>
                <w:b/>
                <w:sz w:val="22"/>
                <w:szCs w:val="22"/>
              </w:rPr>
            </w:pPr>
            <w:r w:rsidRPr="00E94574">
              <w:rPr>
                <w:b/>
                <w:sz w:val="22"/>
                <w:szCs w:val="22"/>
              </w:rPr>
              <w:t>ΝΕΚΤΑΡΙΟΣ ΣΤΑΥΡΟΥ</w:t>
            </w:r>
          </w:p>
          <w:p w14:paraId="2582536B" w14:textId="2B8A85EC" w:rsidR="006526E0" w:rsidRPr="00E94574" w:rsidRDefault="00C34103" w:rsidP="00F556E4">
            <w:pPr>
              <w:spacing w:line="276" w:lineRule="auto"/>
              <w:rPr>
                <w:sz w:val="22"/>
                <w:szCs w:val="22"/>
              </w:rPr>
            </w:pPr>
            <w:r w:rsidRPr="00E94574">
              <w:rPr>
                <w:sz w:val="22"/>
                <w:szCs w:val="22"/>
              </w:rPr>
              <w:t xml:space="preserve">Αναπληρωτής </w:t>
            </w:r>
            <w:r w:rsidR="006526E0" w:rsidRPr="00E94574">
              <w:rPr>
                <w:sz w:val="22"/>
                <w:szCs w:val="22"/>
              </w:rPr>
              <w:t>Καθηγητής Αθλητικής Ψυχολογίας &amp; Κινητικής Συμπεριφοράς, Σχολή Επιστήμης Φυσικής Αγωγής &amp; Αθλητισμού, Εθνικό &amp; Καποδιστριακό Πανεπιστήμιο Αθηνών</w:t>
            </w:r>
          </w:p>
        </w:tc>
      </w:tr>
      <w:tr w:rsidR="008D0340" w:rsidRPr="00C87DBB" w14:paraId="23DA05E3" w14:textId="77777777" w:rsidTr="00E94574">
        <w:trPr>
          <w:trHeight w:val="653"/>
          <w:jc w:val="center"/>
        </w:trPr>
        <w:tc>
          <w:tcPr>
            <w:tcW w:w="1768" w:type="dxa"/>
            <w:vMerge w:val="restart"/>
          </w:tcPr>
          <w:p w14:paraId="53B894B7" w14:textId="77777777" w:rsidR="008D0340" w:rsidRPr="00E94574" w:rsidRDefault="008D0340" w:rsidP="006526E0">
            <w:pPr>
              <w:rPr>
                <w:b/>
                <w:color w:val="000000"/>
                <w:sz w:val="22"/>
                <w:szCs w:val="22"/>
              </w:rPr>
            </w:pPr>
          </w:p>
          <w:p w14:paraId="6B2E04FF" w14:textId="77777777" w:rsidR="008D0340" w:rsidRPr="00E94574" w:rsidRDefault="008D0340" w:rsidP="006526E0">
            <w:pPr>
              <w:rPr>
                <w:b/>
                <w:color w:val="000000"/>
                <w:sz w:val="22"/>
                <w:szCs w:val="22"/>
              </w:rPr>
            </w:pPr>
          </w:p>
          <w:p w14:paraId="5F82A6A4" w14:textId="77777777" w:rsidR="008D0340" w:rsidRPr="00E94574" w:rsidRDefault="008D0340" w:rsidP="006526E0">
            <w:pPr>
              <w:rPr>
                <w:b/>
                <w:color w:val="000000"/>
                <w:sz w:val="22"/>
                <w:szCs w:val="22"/>
              </w:rPr>
            </w:pPr>
          </w:p>
          <w:p w14:paraId="323FD318" w14:textId="77777777" w:rsidR="008D0340" w:rsidRPr="00E94574" w:rsidRDefault="008D0340" w:rsidP="006526E0">
            <w:pPr>
              <w:rPr>
                <w:b/>
                <w:color w:val="000000"/>
                <w:sz w:val="22"/>
                <w:szCs w:val="22"/>
              </w:rPr>
            </w:pPr>
          </w:p>
          <w:p w14:paraId="559220AD" w14:textId="77777777" w:rsidR="008D0340" w:rsidRPr="00E94574" w:rsidRDefault="008D0340" w:rsidP="006526E0">
            <w:pPr>
              <w:rPr>
                <w:b/>
                <w:color w:val="000000"/>
                <w:sz w:val="22"/>
                <w:szCs w:val="22"/>
              </w:rPr>
            </w:pPr>
          </w:p>
          <w:p w14:paraId="61FC6855" w14:textId="77777777" w:rsidR="008D0340" w:rsidRPr="00E94574" w:rsidRDefault="008D0340" w:rsidP="006526E0">
            <w:pPr>
              <w:rPr>
                <w:b/>
                <w:color w:val="000000"/>
                <w:sz w:val="22"/>
                <w:szCs w:val="22"/>
              </w:rPr>
            </w:pPr>
          </w:p>
          <w:p w14:paraId="2B3B7CC4" w14:textId="77777777" w:rsidR="008D0340" w:rsidRPr="00E94574" w:rsidRDefault="008D0340" w:rsidP="006526E0">
            <w:pPr>
              <w:rPr>
                <w:b/>
                <w:color w:val="000000"/>
                <w:sz w:val="22"/>
                <w:szCs w:val="22"/>
              </w:rPr>
            </w:pPr>
          </w:p>
          <w:p w14:paraId="242E36A8" w14:textId="77777777" w:rsidR="008D0340" w:rsidRPr="00E94574" w:rsidRDefault="008D0340" w:rsidP="006526E0">
            <w:pPr>
              <w:rPr>
                <w:b/>
                <w:color w:val="000000"/>
                <w:sz w:val="22"/>
                <w:szCs w:val="22"/>
              </w:rPr>
            </w:pPr>
          </w:p>
          <w:p w14:paraId="1BF3A180" w14:textId="77777777" w:rsidR="008D0340" w:rsidRPr="00E94574" w:rsidRDefault="008D0340" w:rsidP="006526E0">
            <w:pPr>
              <w:rPr>
                <w:b/>
                <w:color w:val="000000"/>
                <w:sz w:val="22"/>
                <w:szCs w:val="22"/>
              </w:rPr>
            </w:pPr>
            <w:r w:rsidRPr="00E94574">
              <w:rPr>
                <w:b/>
                <w:color w:val="000000"/>
                <w:sz w:val="22"/>
                <w:szCs w:val="22"/>
              </w:rPr>
              <w:t>Περιεχόμενα</w:t>
            </w:r>
          </w:p>
        </w:tc>
        <w:tc>
          <w:tcPr>
            <w:tcW w:w="7667" w:type="dxa"/>
            <w:vAlign w:val="center"/>
          </w:tcPr>
          <w:p w14:paraId="6C877680" w14:textId="77777777" w:rsidR="008D0340" w:rsidRPr="00E94574" w:rsidRDefault="008D0340" w:rsidP="00F556E4">
            <w:pPr>
              <w:spacing w:line="276" w:lineRule="auto"/>
              <w:ind w:left="356" w:hanging="284"/>
              <w:rPr>
                <w:sz w:val="22"/>
                <w:szCs w:val="22"/>
              </w:rPr>
            </w:pPr>
            <w:r w:rsidRPr="00E94574">
              <w:rPr>
                <w:b/>
                <w:sz w:val="22"/>
                <w:szCs w:val="22"/>
              </w:rPr>
              <w:t xml:space="preserve">1. </w:t>
            </w:r>
            <w:r w:rsidRPr="00E94574">
              <w:rPr>
                <w:sz w:val="22"/>
                <w:szCs w:val="22"/>
              </w:rPr>
              <w:t>Εισαγωγή στην αθλητική ψυχολογία: Έννοιες και εφαρμογές</w:t>
            </w:r>
            <w:r w:rsidRPr="00E94574">
              <w:rPr>
                <w:b/>
                <w:sz w:val="22"/>
                <w:szCs w:val="22"/>
              </w:rPr>
              <w:t xml:space="preserve"> </w:t>
            </w:r>
            <w:r w:rsidRPr="00E94574">
              <w:rPr>
                <w:sz w:val="22"/>
                <w:szCs w:val="22"/>
              </w:rPr>
              <w:t>(ορισμός, αντικείμενο αθλητικής ψυχολογίας)</w:t>
            </w:r>
          </w:p>
        </w:tc>
      </w:tr>
      <w:tr w:rsidR="008D0340" w:rsidRPr="00C87DBB" w14:paraId="1F9798D1" w14:textId="77777777" w:rsidTr="00E94574">
        <w:trPr>
          <w:trHeight w:val="973"/>
          <w:jc w:val="center"/>
        </w:trPr>
        <w:tc>
          <w:tcPr>
            <w:tcW w:w="1768" w:type="dxa"/>
            <w:vMerge/>
          </w:tcPr>
          <w:p w14:paraId="7E2092D4" w14:textId="77777777" w:rsidR="008D0340" w:rsidRPr="00E94574" w:rsidRDefault="008D0340" w:rsidP="006526E0">
            <w:pPr>
              <w:rPr>
                <w:color w:val="000000"/>
                <w:sz w:val="22"/>
                <w:szCs w:val="22"/>
              </w:rPr>
            </w:pPr>
          </w:p>
        </w:tc>
        <w:tc>
          <w:tcPr>
            <w:tcW w:w="7667" w:type="dxa"/>
            <w:vAlign w:val="center"/>
          </w:tcPr>
          <w:p w14:paraId="42ADC627" w14:textId="77777777" w:rsidR="008D0340" w:rsidRPr="00E94574" w:rsidRDefault="008D0340" w:rsidP="00F556E4">
            <w:pPr>
              <w:spacing w:line="276" w:lineRule="auto"/>
              <w:ind w:left="356" w:hanging="284"/>
              <w:rPr>
                <w:b/>
                <w:sz w:val="22"/>
                <w:szCs w:val="22"/>
              </w:rPr>
            </w:pPr>
            <w:r w:rsidRPr="00E94574">
              <w:rPr>
                <w:b/>
                <w:sz w:val="22"/>
                <w:szCs w:val="22"/>
              </w:rPr>
              <w:t xml:space="preserve">2. </w:t>
            </w:r>
            <w:r w:rsidRPr="00E94574">
              <w:rPr>
                <w:sz w:val="22"/>
                <w:szCs w:val="22"/>
              </w:rPr>
              <w:t>Βασικές θεωρητικές προσεγγίσεις στην αθλητική ψυχολογία (ψυχολογικές θεωρίες, γνωστική ψυχολογία, συμπεριφορισμός)</w:t>
            </w:r>
          </w:p>
        </w:tc>
      </w:tr>
      <w:tr w:rsidR="008D0340" w:rsidRPr="00C87DBB" w14:paraId="262CD82D" w14:textId="77777777" w:rsidTr="00E94574">
        <w:trPr>
          <w:trHeight w:val="684"/>
          <w:jc w:val="center"/>
        </w:trPr>
        <w:tc>
          <w:tcPr>
            <w:tcW w:w="1768" w:type="dxa"/>
            <w:vMerge/>
          </w:tcPr>
          <w:p w14:paraId="15CE4AD1" w14:textId="77777777" w:rsidR="008D0340" w:rsidRPr="00E94574" w:rsidRDefault="008D0340" w:rsidP="006526E0">
            <w:pPr>
              <w:rPr>
                <w:color w:val="000000"/>
                <w:sz w:val="22"/>
                <w:szCs w:val="22"/>
              </w:rPr>
            </w:pPr>
          </w:p>
        </w:tc>
        <w:tc>
          <w:tcPr>
            <w:tcW w:w="7667" w:type="dxa"/>
            <w:vAlign w:val="center"/>
          </w:tcPr>
          <w:p w14:paraId="2618F2F1" w14:textId="77777777" w:rsidR="008D0340" w:rsidRPr="00E94574" w:rsidRDefault="008D0340" w:rsidP="00F556E4">
            <w:pPr>
              <w:spacing w:line="276" w:lineRule="auto"/>
              <w:ind w:left="356" w:hanging="284"/>
              <w:rPr>
                <w:b/>
                <w:sz w:val="22"/>
                <w:szCs w:val="22"/>
              </w:rPr>
            </w:pPr>
            <w:r w:rsidRPr="00E94574">
              <w:rPr>
                <w:b/>
                <w:sz w:val="22"/>
                <w:szCs w:val="22"/>
              </w:rPr>
              <w:t xml:space="preserve">3. </w:t>
            </w:r>
            <w:r w:rsidRPr="00E94574">
              <w:rPr>
                <w:sz w:val="22"/>
                <w:szCs w:val="22"/>
              </w:rPr>
              <w:t>Παιδικός αθλητισμός και αθλητική ψυχολογία (αναπτυξιακή ψυχολογία, σημασία της άσκησης στην παιδική ηλικία)</w:t>
            </w:r>
          </w:p>
        </w:tc>
      </w:tr>
      <w:tr w:rsidR="008D0340" w:rsidRPr="00C87DBB" w14:paraId="04E5399E" w14:textId="77777777" w:rsidTr="00E94574">
        <w:trPr>
          <w:trHeight w:val="1019"/>
          <w:jc w:val="center"/>
        </w:trPr>
        <w:tc>
          <w:tcPr>
            <w:tcW w:w="1768" w:type="dxa"/>
            <w:vMerge/>
          </w:tcPr>
          <w:p w14:paraId="216DFAE9" w14:textId="77777777" w:rsidR="008D0340" w:rsidRPr="00E94574" w:rsidRDefault="008D0340" w:rsidP="006526E0">
            <w:pPr>
              <w:rPr>
                <w:color w:val="000000"/>
                <w:sz w:val="22"/>
                <w:szCs w:val="22"/>
              </w:rPr>
            </w:pPr>
          </w:p>
        </w:tc>
        <w:tc>
          <w:tcPr>
            <w:tcW w:w="7667" w:type="dxa"/>
            <w:vAlign w:val="center"/>
          </w:tcPr>
          <w:p w14:paraId="133F77D7" w14:textId="77777777" w:rsidR="008D0340" w:rsidRPr="00E94574" w:rsidRDefault="008D0340" w:rsidP="00F556E4">
            <w:pPr>
              <w:spacing w:line="276" w:lineRule="auto"/>
              <w:ind w:left="356" w:hanging="284"/>
              <w:rPr>
                <w:b/>
                <w:sz w:val="22"/>
                <w:szCs w:val="22"/>
              </w:rPr>
            </w:pPr>
            <w:r w:rsidRPr="00E94574">
              <w:rPr>
                <w:b/>
                <w:sz w:val="22"/>
                <w:szCs w:val="22"/>
              </w:rPr>
              <w:t xml:space="preserve">4. </w:t>
            </w:r>
            <w:r w:rsidRPr="00E94574">
              <w:rPr>
                <w:sz w:val="22"/>
                <w:szCs w:val="22"/>
              </w:rPr>
              <w:t>Ο ρόλος των κινήτρων και της παρακίνησης στο αγωνιστικό αθλητισμό (σημασία – λειτουργία κινήτρων, εσωτερικά – εξωτερικά κίνητρα)</w:t>
            </w:r>
          </w:p>
        </w:tc>
      </w:tr>
      <w:tr w:rsidR="008D0340" w:rsidRPr="00C87DBB" w14:paraId="0351F804" w14:textId="77777777" w:rsidTr="00E94574">
        <w:trPr>
          <w:trHeight w:val="1019"/>
          <w:jc w:val="center"/>
        </w:trPr>
        <w:tc>
          <w:tcPr>
            <w:tcW w:w="1768" w:type="dxa"/>
            <w:vMerge/>
          </w:tcPr>
          <w:p w14:paraId="68E012F3" w14:textId="77777777" w:rsidR="008D0340" w:rsidRPr="00E94574" w:rsidRDefault="008D0340" w:rsidP="006526E0">
            <w:pPr>
              <w:rPr>
                <w:color w:val="000000"/>
                <w:sz w:val="22"/>
                <w:szCs w:val="22"/>
              </w:rPr>
            </w:pPr>
          </w:p>
        </w:tc>
        <w:tc>
          <w:tcPr>
            <w:tcW w:w="7667" w:type="dxa"/>
            <w:vAlign w:val="center"/>
          </w:tcPr>
          <w:p w14:paraId="7743E916" w14:textId="77777777" w:rsidR="008D0340" w:rsidRPr="00E94574" w:rsidRDefault="008D0340" w:rsidP="00F556E4">
            <w:pPr>
              <w:spacing w:line="276" w:lineRule="auto"/>
              <w:ind w:left="356" w:hanging="284"/>
              <w:rPr>
                <w:b/>
                <w:sz w:val="22"/>
                <w:szCs w:val="22"/>
              </w:rPr>
            </w:pPr>
            <w:r w:rsidRPr="00E94574">
              <w:rPr>
                <w:b/>
                <w:sz w:val="22"/>
                <w:szCs w:val="22"/>
              </w:rPr>
              <w:t>5.</w:t>
            </w:r>
            <w:r w:rsidRPr="00E94574">
              <w:rPr>
                <w:sz w:val="22"/>
                <w:szCs w:val="22"/>
              </w:rPr>
              <w:t xml:space="preserve"> Ο ρόλος των κινήτρων και της παρακίνησης στο αγωνιστικό αθλητισμό (θεωρία αυτοπροσδιορισμού, προσανατολισμός στόχων, ανάπτυξη/ υπονόμευση κινήτρων)</w:t>
            </w:r>
          </w:p>
        </w:tc>
      </w:tr>
      <w:tr w:rsidR="008D0340" w:rsidRPr="00C87DBB" w14:paraId="18196EE4" w14:textId="77777777" w:rsidTr="00E94574">
        <w:trPr>
          <w:trHeight w:val="684"/>
          <w:jc w:val="center"/>
        </w:trPr>
        <w:tc>
          <w:tcPr>
            <w:tcW w:w="1768" w:type="dxa"/>
            <w:vMerge/>
          </w:tcPr>
          <w:p w14:paraId="7AA47137" w14:textId="77777777" w:rsidR="008D0340" w:rsidRPr="00E94574" w:rsidRDefault="008D0340" w:rsidP="006526E0">
            <w:pPr>
              <w:rPr>
                <w:color w:val="000000"/>
                <w:sz w:val="22"/>
                <w:szCs w:val="22"/>
              </w:rPr>
            </w:pPr>
          </w:p>
        </w:tc>
        <w:tc>
          <w:tcPr>
            <w:tcW w:w="7667" w:type="dxa"/>
            <w:vAlign w:val="center"/>
          </w:tcPr>
          <w:p w14:paraId="11983AEE" w14:textId="77777777" w:rsidR="008D0340" w:rsidRPr="00E94574" w:rsidRDefault="008D0340" w:rsidP="00F556E4">
            <w:pPr>
              <w:spacing w:line="276" w:lineRule="auto"/>
              <w:ind w:left="356" w:hanging="284"/>
              <w:rPr>
                <w:sz w:val="22"/>
                <w:szCs w:val="22"/>
              </w:rPr>
            </w:pPr>
            <w:r w:rsidRPr="00E94574">
              <w:rPr>
                <w:b/>
                <w:sz w:val="22"/>
                <w:szCs w:val="22"/>
              </w:rPr>
              <w:t xml:space="preserve">6. </w:t>
            </w:r>
            <w:r w:rsidRPr="00E94574">
              <w:rPr>
                <w:sz w:val="22"/>
                <w:szCs w:val="22"/>
              </w:rPr>
              <w:t>Αγωνιστικό άγχος (έννοια άγχους, είδη άγχους,  γνωστικό – σωματικό άγχος)</w:t>
            </w:r>
          </w:p>
        </w:tc>
      </w:tr>
      <w:tr w:rsidR="008D0340" w:rsidRPr="00C87DBB" w14:paraId="02C38874" w14:textId="77777777" w:rsidTr="00E94574">
        <w:trPr>
          <w:trHeight w:val="699"/>
          <w:jc w:val="center"/>
        </w:trPr>
        <w:tc>
          <w:tcPr>
            <w:tcW w:w="1768" w:type="dxa"/>
            <w:vMerge/>
          </w:tcPr>
          <w:p w14:paraId="22BFDDAC" w14:textId="77777777" w:rsidR="008D0340" w:rsidRPr="00E94574" w:rsidRDefault="008D0340" w:rsidP="006526E0">
            <w:pPr>
              <w:rPr>
                <w:color w:val="000000"/>
                <w:sz w:val="22"/>
                <w:szCs w:val="22"/>
              </w:rPr>
            </w:pPr>
          </w:p>
        </w:tc>
        <w:tc>
          <w:tcPr>
            <w:tcW w:w="7667" w:type="dxa"/>
            <w:vAlign w:val="center"/>
          </w:tcPr>
          <w:p w14:paraId="35A7D5D8" w14:textId="77777777" w:rsidR="008D0340" w:rsidRPr="00E94574" w:rsidRDefault="008D0340" w:rsidP="00F556E4">
            <w:pPr>
              <w:spacing w:line="276" w:lineRule="auto"/>
              <w:ind w:left="356" w:hanging="284"/>
              <w:rPr>
                <w:b/>
                <w:sz w:val="22"/>
                <w:szCs w:val="22"/>
              </w:rPr>
            </w:pPr>
            <w:r w:rsidRPr="00E94574">
              <w:rPr>
                <w:b/>
                <w:sz w:val="22"/>
                <w:szCs w:val="22"/>
              </w:rPr>
              <w:t>7.</w:t>
            </w:r>
            <w:r w:rsidRPr="00E94574">
              <w:rPr>
                <w:sz w:val="22"/>
                <w:szCs w:val="22"/>
              </w:rPr>
              <w:t xml:space="preserve"> Αγωνιστικό άγχος (αιτίες &amp; συνέπειες του άγχους, σχέση άγχους με άλλα ψυχολογικά χαρακτηριστικά)</w:t>
            </w:r>
          </w:p>
        </w:tc>
      </w:tr>
      <w:tr w:rsidR="008D0340" w:rsidRPr="00C87DBB" w14:paraId="5DCF8B86" w14:textId="77777777" w:rsidTr="00E94574">
        <w:trPr>
          <w:trHeight w:val="553"/>
          <w:jc w:val="center"/>
        </w:trPr>
        <w:tc>
          <w:tcPr>
            <w:tcW w:w="1768" w:type="dxa"/>
            <w:vMerge/>
          </w:tcPr>
          <w:p w14:paraId="22567A79" w14:textId="77777777" w:rsidR="008D0340" w:rsidRPr="00E94574" w:rsidRDefault="008D0340" w:rsidP="006526E0">
            <w:pPr>
              <w:rPr>
                <w:color w:val="000000"/>
                <w:sz w:val="22"/>
                <w:szCs w:val="22"/>
              </w:rPr>
            </w:pPr>
          </w:p>
        </w:tc>
        <w:tc>
          <w:tcPr>
            <w:tcW w:w="7667" w:type="dxa"/>
            <w:vAlign w:val="center"/>
          </w:tcPr>
          <w:p w14:paraId="6AA52D81" w14:textId="77777777" w:rsidR="008D0340" w:rsidRPr="00E94574" w:rsidRDefault="008D0340" w:rsidP="00F556E4">
            <w:pPr>
              <w:spacing w:line="276" w:lineRule="auto"/>
              <w:ind w:left="356" w:hanging="284"/>
              <w:rPr>
                <w:b/>
                <w:sz w:val="22"/>
                <w:szCs w:val="22"/>
              </w:rPr>
            </w:pPr>
            <w:r w:rsidRPr="00E94574">
              <w:rPr>
                <w:b/>
                <w:sz w:val="22"/>
                <w:szCs w:val="22"/>
              </w:rPr>
              <w:t>8.</w:t>
            </w:r>
            <w:r w:rsidRPr="00E94574">
              <w:rPr>
                <w:sz w:val="22"/>
                <w:szCs w:val="22"/>
              </w:rPr>
              <w:t xml:space="preserve"> Αγωνιστικό άγχος (τεχνικές ρύθμισης άγχους, ψυχοδιάγνωση)</w:t>
            </w:r>
          </w:p>
        </w:tc>
      </w:tr>
    </w:tbl>
    <w:p w14:paraId="7E286F77" w14:textId="77777777" w:rsidR="008D0340" w:rsidRPr="00C87DBB" w:rsidRDefault="008D0340" w:rsidP="008D0340">
      <w:pPr>
        <w:ind w:left="1080"/>
        <w:rPr>
          <w:b/>
          <w:color w:val="000000"/>
        </w:rPr>
      </w:pPr>
    </w:p>
    <w:p w14:paraId="2732BFB8" w14:textId="77777777" w:rsidR="000273AA" w:rsidRPr="00C87DBB" w:rsidRDefault="000273AA" w:rsidP="008D0340">
      <w:pPr>
        <w:ind w:left="1080"/>
        <w:rPr>
          <w:b/>
          <w:color w:val="000000"/>
        </w:rPr>
      </w:pPr>
    </w:p>
    <w:p w14:paraId="704915A0" w14:textId="77777777" w:rsidR="008D0340" w:rsidRPr="00C87DBB" w:rsidRDefault="008D0340" w:rsidP="008D0340">
      <w:pPr>
        <w:ind w:left="1080"/>
        <w:rPr>
          <w:b/>
          <w:color w:val="000000"/>
        </w:rPr>
      </w:pPr>
    </w:p>
    <w:p w14:paraId="244976EA" w14:textId="77777777" w:rsidR="00EF6A4A" w:rsidRDefault="00EF6A4A" w:rsidP="008D0340">
      <w:pPr>
        <w:ind w:left="1080"/>
        <w:rPr>
          <w:b/>
          <w:color w:val="000000"/>
          <w:sz w:val="28"/>
          <w:szCs w:val="28"/>
        </w:rPr>
      </w:pPr>
    </w:p>
    <w:p w14:paraId="08EA9166" w14:textId="5E05360A" w:rsidR="0079682E" w:rsidRPr="00E94574" w:rsidRDefault="0079682E" w:rsidP="00E94574">
      <w:pPr>
        <w:spacing w:after="120"/>
        <w:rPr>
          <w:b/>
          <w:color w:val="000000"/>
          <w:sz w:val="28"/>
          <w:szCs w:val="28"/>
        </w:rPr>
      </w:pPr>
      <w:r w:rsidRPr="00C87DBB">
        <w:rPr>
          <w:b/>
          <w:color w:val="000000"/>
          <w:sz w:val="28"/>
          <w:szCs w:val="28"/>
        </w:rPr>
        <w:t>Κύκλος/Τομέας 2- Γενικών Μαθημάτων</w:t>
      </w:r>
    </w:p>
    <w:tbl>
      <w:tblPr>
        <w:tblW w:w="9079" w:type="dxa"/>
        <w:jc w:val="center"/>
        <w:tblBorders>
          <w:top w:val="triple" w:sz="4" w:space="0" w:color="984806"/>
          <w:left w:val="triple" w:sz="4" w:space="0" w:color="984806"/>
          <w:bottom w:val="triple" w:sz="4" w:space="0" w:color="984806"/>
          <w:right w:val="triple" w:sz="4" w:space="0" w:color="984806"/>
          <w:insideH w:val="triple" w:sz="4" w:space="0" w:color="984806"/>
          <w:insideV w:val="triple" w:sz="4" w:space="0" w:color="984806"/>
        </w:tblBorders>
        <w:tblLook w:val="01E0" w:firstRow="1" w:lastRow="1" w:firstColumn="1" w:lastColumn="1" w:noHBand="0" w:noVBand="0"/>
      </w:tblPr>
      <w:tblGrid>
        <w:gridCol w:w="1630"/>
        <w:gridCol w:w="7449"/>
      </w:tblGrid>
      <w:tr w:rsidR="0079682E" w:rsidRPr="00E94574" w14:paraId="3064A478" w14:textId="77777777" w:rsidTr="00E94574">
        <w:trPr>
          <w:trHeight w:val="342"/>
          <w:jc w:val="center"/>
        </w:trPr>
        <w:tc>
          <w:tcPr>
            <w:tcW w:w="1630" w:type="dxa"/>
          </w:tcPr>
          <w:p w14:paraId="43CB3250" w14:textId="77777777" w:rsidR="0079682E" w:rsidRPr="00E94574" w:rsidRDefault="0079682E" w:rsidP="008C78AC">
            <w:pPr>
              <w:rPr>
                <w:b/>
                <w:color w:val="000000"/>
                <w:sz w:val="22"/>
                <w:szCs w:val="22"/>
              </w:rPr>
            </w:pPr>
            <w:r w:rsidRPr="00E94574">
              <w:rPr>
                <w:b/>
                <w:color w:val="000000"/>
                <w:sz w:val="22"/>
                <w:szCs w:val="22"/>
              </w:rPr>
              <w:t>Τίτλος</w:t>
            </w:r>
          </w:p>
        </w:tc>
        <w:tc>
          <w:tcPr>
            <w:tcW w:w="7449" w:type="dxa"/>
          </w:tcPr>
          <w:p w14:paraId="65560758" w14:textId="42E205D8" w:rsidR="0079682E" w:rsidRPr="00E94574" w:rsidRDefault="0079682E" w:rsidP="008C78AC">
            <w:pPr>
              <w:jc w:val="center"/>
              <w:rPr>
                <w:b/>
                <w:color w:val="000000"/>
                <w:sz w:val="22"/>
                <w:szCs w:val="22"/>
              </w:rPr>
            </w:pPr>
            <w:r w:rsidRPr="00E94574">
              <w:rPr>
                <w:b/>
                <w:color w:val="000000"/>
                <w:sz w:val="22"/>
                <w:szCs w:val="22"/>
              </w:rPr>
              <w:t>ΜΕΘΟΔΟΛΟΓΙΑ  ΑΘΛΗΤΙΚΗΣ  ΕΡΕΥΝΑΣ       (10 διδακτικές ώρες)</w:t>
            </w:r>
          </w:p>
        </w:tc>
      </w:tr>
      <w:tr w:rsidR="0079682E" w:rsidRPr="00E94574" w14:paraId="68505605" w14:textId="77777777" w:rsidTr="00E94574">
        <w:trPr>
          <w:trHeight w:val="342"/>
          <w:jc w:val="center"/>
        </w:trPr>
        <w:tc>
          <w:tcPr>
            <w:tcW w:w="1630" w:type="dxa"/>
          </w:tcPr>
          <w:p w14:paraId="20065FD8" w14:textId="77777777" w:rsidR="0079682E" w:rsidRPr="00E94574" w:rsidRDefault="0079682E" w:rsidP="008C78AC">
            <w:pPr>
              <w:rPr>
                <w:b/>
                <w:color w:val="000000"/>
                <w:sz w:val="22"/>
                <w:szCs w:val="22"/>
              </w:rPr>
            </w:pPr>
            <w:r w:rsidRPr="00E94574">
              <w:rPr>
                <w:b/>
                <w:color w:val="000000"/>
                <w:sz w:val="22"/>
                <w:szCs w:val="22"/>
              </w:rPr>
              <w:t>Διδάσκων</w:t>
            </w:r>
          </w:p>
        </w:tc>
        <w:tc>
          <w:tcPr>
            <w:tcW w:w="7449" w:type="dxa"/>
          </w:tcPr>
          <w:p w14:paraId="2F97A98D" w14:textId="5A6C1776" w:rsidR="0079682E" w:rsidRPr="00E94574" w:rsidRDefault="0079682E" w:rsidP="008C78AC">
            <w:pPr>
              <w:rPr>
                <w:color w:val="000000"/>
                <w:sz w:val="22"/>
                <w:szCs w:val="22"/>
              </w:rPr>
            </w:pPr>
            <w:r w:rsidRPr="00E94574">
              <w:rPr>
                <w:b/>
                <w:bCs/>
                <w:color w:val="000000"/>
                <w:sz w:val="22"/>
                <w:szCs w:val="22"/>
              </w:rPr>
              <w:t>ΝΕΚΤΑΡΙΟΣ ΣΤΑΥΡΟΥ,</w:t>
            </w:r>
            <w:r w:rsidRPr="00E94574">
              <w:rPr>
                <w:color w:val="000000"/>
                <w:sz w:val="22"/>
                <w:szCs w:val="22"/>
              </w:rPr>
              <w:t xml:space="preserve"> </w:t>
            </w:r>
            <w:r w:rsidR="00C34103" w:rsidRPr="00E94574">
              <w:rPr>
                <w:color w:val="000000"/>
                <w:sz w:val="22"/>
                <w:szCs w:val="22"/>
              </w:rPr>
              <w:t xml:space="preserve">ΑΝΑΠΛΗΡΩΤΉΣ </w:t>
            </w:r>
            <w:r w:rsidR="00752566" w:rsidRPr="00E94574">
              <w:rPr>
                <w:color w:val="000000"/>
                <w:sz w:val="22"/>
                <w:szCs w:val="22"/>
              </w:rPr>
              <w:t>ΚΑΘΗΓΗΤΗΣ ΕΚΠΑ ΣΕΦΑΑ</w:t>
            </w:r>
          </w:p>
        </w:tc>
      </w:tr>
      <w:tr w:rsidR="0079682E" w:rsidRPr="00E94574" w14:paraId="5E09A0D1" w14:textId="77777777" w:rsidTr="00E94574">
        <w:trPr>
          <w:trHeight w:val="342"/>
          <w:jc w:val="center"/>
        </w:trPr>
        <w:tc>
          <w:tcPr>
            <w:tcW w:w="1630" w:type="dxa"/>
            <w:vAlign w:val="center"/>
          </w:tcPr>
          <w:p w14:paraId="6D00E8D0" w14:textId="77777777" w:rsidR="0079682E" w:rsidRPr="00E94574" w:rsidRDefault="0079682E" w:rsidP="008C78AC">
            <w:pPr>
              <w:rPr>
                <w:b/>
                <w:color w:val="000000"/>
                <w:sz w:val="22"/>
                <w:szCs w:val="22"/>
              </w:rPr>
            </w:pPr>
            <w:r w:rsidRPr="00E94574">
              <w:rPr>
                <w:b/>
                <w:color w:val="000000"/>
                <w:sz w:val="22"/>
                <w:szCs w:val="22"/>
              </w:rPr>
              <w:t>Περιεχόμενα</w:t>
            </w:r>
          </w:p>
        </w:tc>
        <w:tc>
          <w:tcPr>
            <w:tcW w:w="7449" w:type="dxa"/>
            <w:vAlign w:val="center"/>
          </w:tcPr>
          <w:p w14:paraId="56F05C16" w14:textId="77777777" w:rsidR="0079682E" w:rsidRPr="00E94574" w:rsidRDefault="0079682E" w:rsidP="008C78AC">
            <w:pPr>
              <w:rPr>
                <w:color w:val="000000"/>
                <w:sz w:val="22"/>
                <w:szCs w:val="22"/>
              </w:rPr>
            </w:pPr>
            <w:r w:rsidRPr="00E94574">
              <w:rPr>
                <w:color w:val="000000"/>
                <w:sz w:val="22"/>
                <w:szCs w:val="22"/>
              </w:rPr>
              <w:t>1.</w:t>
            </w:r>
            <w:r w:rsidRPr="00E94574">
              <w:rPr>
                <w:sz w:val="22"/>
                <w:szCs w:val="22"/>
              </w:rPr>
              <w:t xml:space="preserve"> Εισαγωγή στη Μεθοδολογία Έρευνας</w:t>
            </w:r>
          </w:p>
        </w:tc>
      </w:tr>
      <w:tr w:rsidR="0079682E" w:rsidRPr="00E94574" w14:paraId="68792550" w14:textId="77777777" w:rsidTr="00E94574">
        <w:trPr>
          <w:trHeight w:val="332"/>
          <w:jc w:val="center"/>
        </w:trPr>
        <w:tc>
          <w:tcPr>
            <w:tcW w:w="1630" w:type="dxa"/>
            <w:vMerge w:val="restart"/>
            <w:vAlign w:val="center"/>
          </w:tcPr>
          <w:p w14:paraId="326B5030" w14:textId="77777777" w:rsidR="0079682E" w:rsidRPr="00E94574" w:rsidRDefault="0079682E" w:rsidP="008C78AC">
            <w:pPr>
              <w:rPr>
                <w:color w:val="000000"/>
                <w:sz w:val="22"/>
                <w:szCs w:val="22"/>
              </w:rPr>
            </w:pPr>
          </w:p>
        </w:tc>
        <w:tc>
          <w:tcPr>
            <w:tcW w:w="7449" w:type="dxa"/>
            <w:vAlign w:val="center"/>
          </w:tcPr>
          <w:p w14:paraId="59F0083E" w14:textId="77777777" w:rsidR="0079682E" w:rsidRPr="00E94574" w:rsidRDefault="0079682E" w:rsidP="008C78AC">
            <w:pPr>
              <w:jc w:val="both"/>
              <w:rPr>
                <w:sz w:val="22"/>
                <w:szCs w:val="22"/>
              </w:rPr>
            </w:pPr>
            <w:r w:rsidRPr="00E94574">
              <w:rPr>
                <w:color w:val="000000"/>
                <w:sz w:val="22"/>
                <w:szCs w:val="22"/>
              </w:rPr>
              <w:t xml:space="preserve">2. </w:t>
            </w:r>
            <w:r w:rsidRPr="00E94574">
              <w:rPr>
                <w:sz w:val="22"/>
                <w:szCs w:val="22"/>
              </w:rPr>
              <w:t xml:space="preserve">Τύποι Έρευνας </w:t>
            </w:r>
          </w:p>
        </w:tc>
      </w:tr>
      <w:tr w:rsidR="0079682E" w:rsidRPr="00E94574" w14:paraId="491E74F0" w14:textId="77777777" w:rsidTr="00E94574">
        <w:trPr>
          <w:trHeight w:val="376"/>
          <w:jc w:val="center"/>
        </w:trPr>
        <w:tc>
          <w:tcPr>
            <w:tcW w:w="1630" w:type="dxa"/>
            <w:vMerge/>
            <w:vAlign w:val="center"/>
          </w:tcPr>
          <w:p w14:paraId="0A995265" w14:textId="77777777" w:rsidR="0079682E" w:rsidRPr="00E94574" w:rsidRDefault="0079682E" w:rsidP="008C78AC">
            <w:pPr>
              <w:rPr>
                <w:color w:val="000000"/>
                <w:sz w:val="22"/>
                <w:szCs w:val="22"/>
              </w:rPr>
            </w:pPr>
          </w:p>
        </w:tc>
        <w:tc>
          <w:tcPr>
            <w:tcW w:w="7449" w:type="dxa"/>
            <w:vAlign w:val="center"/>
          </w:tcPr>
          <w:p w14:paraId="36FAA87C" w14:textId="77777777" w:rsidR="0079682E" w:rsidRPr="00E94574" w:rsidRDefault="0079682E" w:rsidP="008C78AC">
            <w:pPr>
              <w:jc w:val="both"/>
              <w:rPr>
                <w:sz w:val="22"/>
                <w:szCs w:val="22"/>
              </w:rPr>
            </w:pPr>
            <w:r w:rsidRPr="00E94574">
              <w:rPr>
                <w:color w:val="000000"/>
                <w:sz w:val="22"/>
                <w:szCs w:val="22"/>
              </w:rPr>
              <w:t>3.</w:t>
            </w:r>
            <w:r w:rsidRPr="00E94574">
              <w:rPr>
                <w:sz w:val="22"/>
                <w:szCs w:val="22"/>
              </w:rPr>
              <w:t xml:space="preserve"> Μεταβλητές</w:t>
            </w:r>
          </w:p>
        </w:tc>
      </w:tr>
      <w:tr w:rsidR="0079682E" w:rsidRPr="00E94574" w14:paraId="5BFFC0C3" w14:textId="77777777" w:rsidTr="00E94574">
        <w:trPr>
          <w:trHeight w:val="376"/>
          <w:jc w:val="center"/>
        </w:trPr>
        <w:tc>
          <w:tcPr>
            <w:tcW w:w="1630" w:type="dxa"/>
            <w:vMerge/>
            <w:vAlign w:val="center"/>
          </w:tcPr>
          <w:p w14:paraId="3078F780" w14:textId="77777777" w:rsidR="0079682E" w:rsidRPr="00E94574" w:rsidRDefault="0079682E" w:rsidP="008C78AC">
            <w:pPr>
              <w:rPr>
                <w:color w:val="000000"/>
                <w:sz w:val="22"/>
                <w:szCs w:val="22"/>
              </w:rPr>
            </w:pPr>
          </w:p>
        </w:tc>
        <w:tc>
          <w:tcPr>
            <w:tcW w:w="7449" w:type="dxa"/>
            <w:vAlign w:val="center"/>
          </w:tcPr>
          <w:p w14:paraId="2BBBBAF3" w14:textId="77777777" w:rsidR="0079682E" w:rsidRPr="00E94574" w:rsidRDefault="0079682E" w:rsidP="008C78AC">
            <w:pPr>
              <w:rPr>
                <w:color w:val="000000"/>
                <w:sz w:val="22"/>
                <w:szCs w:val="22"/>
              </w:rPr>
            </w:pPr>
            <w:r w:rsidRPr="00E94574">
              <w:rPr>
                <w:color w:val="000000"/>
                <w:sz w:val="22"/>
                <w:szCs w:val="22"/>
              </w:rPr>
              <w:t>4.</w:t>
            </w:r>
            <w:r w:rsidRPr="00E94574">
              <w:rPr>
                <w:sz w:val="22"/>
                <w:szCs w:val="22"/>
              </w:rPr>
              <w:t xml:space="preserve"> Υποθέσεις</w:t>
            </w:r>
          </w:p>
        </w:tc>
      </w:tr>
      <w:tr w:rsidR="0079682E" w:rsidRPr="00E94574" w14:paraId="38389066" w14:textId="77777777" w:rsidTr="00E94574">
        <w:trPr>
          <w:trHeight w:val="376"/>
          <w:jc w:val="center"/>
        </w:trPr>
        <w:tc>
          <w:tcPr>
            <w:tcW w:w="1630" w:type="dxa"/>
            <w:vMerge/>
            <w:vAlign w:val="center"/>
          </w:tcPr>
          <w:p w14:paraId="7D92D36D" w14:textId="77777777" w:rsidR="0079682E" w:rsidRPr="00E94574" w:rsidRDefault="0079682E" w:rsidP="008C78AC">
            <w:pPr>
              <w:rPr>
                <w:color w:val="000000"/>
                <w:sz w:val="22"/>
                <w:szCs w:val="22"/>
              </w:rPr>
            </w:pPr>
          </w:p>
        </w:tc>
        <w:tc>
          <w:tcPr>
            <w:tcW w:w="7449" w:type="dxa"/>
            <w:vAlign w:val="center"/>
          </w:tcPr>
          <w:p w14:paraId="04C5ED98" w14:textId="77777777" w:rsidR="0079682E" w:rsidRPr="00E94574" w:rsidRDefault="0079682E" w:rsidP="008C78AC">
            <w:pPr>
              <w:jc w:val="both"/>
              <w:rPr>
                <w:sz w:val="22"/>
                <w:szCs w:val="22"/>
              </w:rPr>
            </w:pPr>
            <w:r w:rsidRPr="00E94574">
              <w:rPr>
                <w:color w:val="000000"/>
                <w:sz w:val="22"/>
                <w:szCs w:val="22"/>
              </w:rPr>
              <w:t>5.</w:t>
            </w:r>
            <w:r w:rsidRPr="00E94574">
              <w:rPr>
                <w:sz w:val="22"/>
                <w:szCs w:val="22"/>
              </w:rPr>
              <w:t xml:space="preserve"> Δειγματοληψία</w:t>
            </w:r>
          </w:p>
        </w:tc>
      </w:tr>
      <w:tr w:rsidR="0079682E" w:rsidRPr="00E94574" w14:paraId="2543653B" w14:textId="77777777" w:rsidTr="00E94574">
        <w:trPr>
          <w:trHeight w:val="376"/>
          <w:jc w:val="center"/>
        </w:trPr>
        <w:tc>
          <w:tcPr>
            <w:tcW w:w="1630" w:type="dxa"/>
            <w:vMerge/>
            <w:vAlign w:val="center"/>
          </w:tcPr>
          <w:p w14:paraId="6D086B06" w14:textId="77777777" w:rsidR="0079682E" w:rsidRPr="00E94574" w:rsidRDefault="0079682E" w:rsidP="008C78AC">
            <w:pPr>
              <w:rPr>
                <w:color w:val="000000"/>
                <w:sz w:val="22"/>
                <w:szCs w:val="22"/>
              </w:rPr>
            </w:pPr>
          </w:p>
        </w:tc>
        <w:tc>
          <w:tcPr>
            <w:tcW w:w="7449" w:type="dxa"/>
            <w:vAlign w:val="center"/>
          </w:tcPr>
          <w:p w14:paraId="76FEBA70" w14:textId="77777777" w:rsidR="0079682E" w:rsidRPr="00E94574" w:rsidRDefault="0079682E" w:rsidP="008C78AC">
            <w:pPr>
              <w:jc w:val="both"/>
              <w:rPr>
                <w:sz w:val="22"/>
                <w:szCs w:val="22"/>
              </w:rPr>
            </w:pPr>
            <w:r w:rsidRPr="00E94574">
              <w:rPr>
                <w:color w:val="000000"/>
                <w:sz w:val="22"/>
                <w:szCs w:val="22"/>
              </w:rPr>
              <w:t>6.</w:t>
            </w:r>
            <w:r w:rsidRPr="00E94574">
              <w:rPr>
                <w:sz w:val="22"/>
                <w:szCs w:val="22"/>
              </w:rPr>
              <w:t xml:space="preserve"> Μετρήσεις </w:t>
            </w:r>
          </w:p>
        </w:tc>
      </w:tr>
      <w:tr w:rsidR="0079682E" w:rsidRPr="00E94574" w14:paraId="7ED5C7EC" w14:textId="77777777" w:rsidTr="00E94574">
        <w:trPr>
          <w:trHeight w:val="376"/>
          <w:jc w:val="center"/>
        </w:trPr>
        <w:tc>
          <w:tcPr>
            <w:tcW w:w="1630" w:type="dxa"/>
            <w:vMerge/>
            <w:vAlign w:val="center"/>
          </w:tcPr>
          <w:p w14:paraId="258F5CBB" w14:textId="77777777" w:rsidR="0079682E" w:rsidRPr="00E94574" w:rsidRDefault="0079682E" w:rsidP="008C78AC">
            <w:pPr>
              <w:rPr>
                <w:color w:val="000000"/>
                <w:sz w:val="22"/>
                <w:szCs w:val="22"/>
              </w:rPr>
            </w:pPr>
          </w:p>
        </w:tc>
        <w:tc>
          <w:tcPr>
            <w:tcW w:w="7449" w:type="dxa"/>
            <w:vAlign w:val="center"/>
          </w:tcPr>
          <w:p w14:paraId="07E532AD" w14:textId="77777777" w:rsidR="0079682E" w:rsidRPr="00E94574" w:rsidRDefault="0079682E" w:rsidP="008C78AC">
            <w:pPr>
              <w:jc w:val="both"/>
              <w:rPr>
                <w:sz w:val="22"/>
                <w:szCs w:val="22"/>
              </w:rPr>
            </w:pPr>
            <w:r w:rsidRPr="00E94574">
              <w:rPr>
                <w:color w:val="000000"/>
                <w:sz w:val="22"/>
                <w:szCs w:val="22"/>
              </w:rPr>
              <w:t>7.</w:t>
            </w:r>
            <w:r w:rsidRPr="00E94574">
              <w:rPr>
                <w:sz w:val="22"/>
                <w:szCs w:val="22"/>
              </w:rPr>
              <w:t xml:space="preserve"> Σχεδιασμός και Στατιστική</w:t>
            </w:r>
          </w:p>
        </w:tc>
      </w:tr>
      <w:tr w:rsidR="0079682E" w:rsidRPr="00E94574" w14:paraId="134FC07A" w14:textId="77777777" w:rsidTr="00E94574">
        <w:trPr>
          <w:trHeight w:val="376"/>
          <w:jc w:val="center"/>
        </w:trPr>
        <w:tc>
          <w:tcPr>
            <w:tcW w:w="1630" w:type="dxa"/>
            <w:vMerge/>
            <w:vAlign w:val="center"/>
          </w:tcPr>
          <w:p w14:paraId="6A63A7F6" w14:textId="77777777" w:rsidR="0079682E" w:rsidRPr="00E94574" w:rsidRDefault="0079682E" w:rsidP="008C78AC">
            <w:pPr>
              <w:rPr>
                <w:color w:val="000000"/>
                <w:sz w:val="22"/>
                <w:szCs w:val="22"/>
              </w:rPr>
            </w:pPr>
          </w:p>
        </w:tc>
        <w:tc>
          <w:tcPr>
            <w:tcW w:w="7449" w:type="dxa"/>
            <w:vAlign w:val="center"/>
          </w:tcPr>
          <w:p w14:paraId="0C2F72B2" w14:textId="77777777" w:rsidR="0079682E" w:rsidRPr="00E94574" w:rsidRDefault="0079682E" w:rsidP="008C78AC">
            <w:pPr>
              <w:rPr>
                <w:color w:val="000000"/>
                <w:sz w:val="22"/>
                <w:szCs w:val="22"/>
              </w:rPr>
            </w:pPr>
            <w:r w:rsidRPr="00E94574">
              <w:rPr>
                <w:color w:val="000000"/>
                <w:sz w:val="22"/>
                <w:szCs w:val="22"/>
              </w:rPr>
              <w:t>8.</w:t>
            </w:r>
            <w:r w:rsidRPr="00E94574">
              <w:rPr>
                <w:sz w:val="22"/>
                <w:szCs w:val="22"/>
              </w:rPr>
              <w:t xml:space="preserve"> Πειραματική έρευνα</w:t>
            </w:r>
          </w:p>
        </w:tc>
      </w:tr>
    </w:tbl>
    <w:p w14:paraId="38E66C8C" w14:textId="3D1FDC8F" w:rsidR="008D0340" w:rsidRPr="00E94574" w:rsidRDefault="008D0340" w:rsidP="008D0340">
      <w:pPr>
        <w:ind w:left="1080"/>
        <w:rPr>
          <w:b/>
          <w:color w:val="000000"/>
          <w:sz w:val="22"/>
          <w:szCs w:val="22"/>
        </w:rPr>
      </w:pPr>
    </w:p>
    <w:p w14:paraId="5FFA59A5" w14:textId="17330A71" w:rsidR="00EF6A4A" w:rsidRPr="00C87DBB" w:rsidRDefault="00EF6A4A" w:rsidP="00E94574">
      <w:pPr>
        <w:rPr>
          <w:b/>
          <w:color w:val="000000"/>
        </w:rPr>
      </w:pPr>
    </w:p>
    <w:p w14:paraId="15F1918F" w14:textId="77777777" w:rsidR="00546DB5" w:rsidRPr="00C87DBB" w:rsidRDefault="00546DB5" w:rsidP="005B51F4">
      <w:pPr>
        <w:rPr>
          <w:b/>
          <w:color w:val="000000"/>
          <w:sz w:val="28"/>
          <w:szCs w:val="28"/>
        </w:rPr>
      </w:pPr>
      <w:r w:rsidRPr="00C87DBB">
        <w:rPr>
          <w:b/>
          <w:color w:val="000000"/>
          <w:sz w:val="28"/>
          <w:szCs w:val="28"/>
        </w:rPr>
        <w:t>Κύκλος/Τομέας 2- Γενικών Μαθημάτων</w:t>
      </w:r>
    </w:p>
    <w:p w14:paraId="7ADEFABE" w14:textId="1596F73B" w:rsidR="008D0340" w:rsidRPr="00C87DBB" w:rsidRDefault="008D0340" w:rsidP="005B51F4">
      <w:pPr>
        <w:rPr>
          <w:b/>
          <w:color w:val="000000"/>
        </w:rPr>
      </w:pPr>
    </w:p>
    <w:tbl>
      <w:tblPr>
        <w:tblW w:w="5051" w:type="pct"/>
        <w:jc w:val="center"/>
        <w:tblBorders>
          <w:top w:val="triple" w:sz="4" w:space="0" w:color="984806"/>
          <w:left w:val="triple" w:sz="4" w:space="0" w:color="984806"/>
          <w:bottom w:val="triple" w:sz="4" w:space="0" w:color="984806"/>
          <w:right w:val="triple" w:sz="4" w:space="0" w:color="984806"/>
          <w:insideH w:val="triple" w:sz="4" w:space="0" w:color="984806"/>
          <w:insideV w:val="triple" w:sz="4" w:space="0" w:color="984806"/>
        </w:tblBorders>
        <w:tblLook w:val="01E0" w:firstRow="1" w:lastRow="1" w:firstColumn="1" w:lastColumn="1" w:noHBand="0" w:noVBand="0"/>
      </w:tblPr>
      <w:tblGrid>
        <w:gridCol w:w="1726"/>
        <w:gridCol w:w="7531"/>
      </w:tblGrid>
      <w:tr w:rsidR="000E0747" w:rsidRPr="005B51F4" w14:paraId="1EDF9D36" w14:textId="77777777" w:rsidTr="005B51F4">
        <w:trPr>
          <w:trHeight w:val="255"/>
          <w:jc w:val="center"/>
        </w:trPr>
        <w:tc>
          <w:tcPr>
            <w:tcW w:w="932" w:type="pct"/>
          </w:tcPr>
          <w:p w14:paraId="543EF369" w14:textId="77777777" w:rsidR="000E0747" w:rsidRPr="005B51F4" w:rsidRDefault="000E0747" w:rsidP="008C78AC">
            <w:pPr>
              <w:jc w:val="both"/>
              <w:rPr>
                <w:b/>
                <w:color w:val="000000"/>
                <w:sz w:val="22"/>
                <w:szCs w:val="22"/>
              </w:rPr>
            </w:pPr>
            <w:r w:rsidRPr="005B51F4">
              <w:rPr>
                <w:b/>
                <w:color w:val="000000"/>
                <w:sz w:val="22"/>
                <w:szCs w:val="22"/>
              </w:rPr>
              <w:t>4.Τίτλος</w:t>
            </w:r>
          </w:p>
        </w:tc>
        <w:tc>
          <w:tcPr>
            <w:tcW w:w="4068" w:type="pct"/>
          </w:tcPr>
          <w:p w14:paraId="0E0CDF4F" w14:textId="3F166E99" w:rsidR="000E0747" w:rsidRPr="005B51F4" w:rsidRDefault="000E0747" w:rsidP="0083583F">
            <w:pPr>
              <w:jc w:val="center"/>
              <w:rPr>
                <w:b/>
                <w:color w:val="000000"/>
                <w:sz w:val="22"/>
                <w:szCs w:val="22"/>
              </w:rPr>
            </w:pPr>
            <w:r w:rsidRPr="005B51F4">
              <w:rPr>
                <w:b/>
                <w:color w:val="000000"/>
                <w:sz w:val="22"/>
                <w:szCs w:val="22"/>
              </w:rPr>
              <w:t>ΑΘΛΗΤΙΚΟ ΔΙΚΑΙΟ</w:t>
            </w:r>
            <w:r w:rsidR="0083583F" w:rsidRPr="005B51F4">
              <w:rPr>
                <w:b/>
                <w:color w:val="000000"/>
                <w:sz w:val="22"/>
                <w:szCs w:val="22"/>
              </w:rPr>
              <w:t xml:space="preserve"> (10 διδακτικές ώρες)</w:t>
            </w:r>
          </w:p>
        </w:tc>
      </w:tr>
      <w:tr w:rsidR="000E0747" w:rsidRPr="005B51F4" w14:paraId="50B830DF" w14:textId="77777777" w:rsidTr="005B51F4">
        <w:trPr>
          <w:trHeight w:val="270"/>
          <w:jc w:val="center"/>
        </w:trPr>
        <w:tc>
          <w:tcPr>
            <w:tcW w:w="932" w:type="pct"/>
          </w:tcPr>
          <w:p w14:paraId="039EED59" w14:textId="77777777" w:rsidR="000E0747" w:rsidRPr="005B51F4" w:rsidRDefault="000E0747" w:rsidP="008C78AC">
            <w:pPr>
              <w:jc w:val="both"/>
              <w:rPr>
                <w:b/>
                <w:color w:val="000000"/>
                <w:sz w:val="22"/>
                <w:szCs w:val="22"/>
              </w:rPr>
            </w:pPr>
            <w:r w:rsidRPr="005B51F4">
              <w:rPr>
                <w:b/>
                <w:color w:val="000000"/>
                <w:sz w:val="22"/>
                <w:szCs w:val="22"/>
              </w:rPr>
              <w:t>Διδάσκων</w:t>
            </w:r>
          </w:p>
        </w:tc>
        <w:tc>
          <w:tcPr>
            <w:tcW w:w="4068" w:type="pct"/>
          </w:tcPr>
          <w:p w14:paraId="030422D0" w14:textId="5D7168CD" w:rsidR="000E0747" w:rsidRPr="005B51F4" w:rsidRDefault="000E0747" w:rsidP="008C78AC">
            <w:pPr>
              <w:jc w:val="both"/>
              <w:rPr>
                <w:color w:val="000000"/>
                <w:sz w:val="22"/>
                <w:szCs w:val="22"/>
              </w:rPr>
            </w:pPr>
            <w:r w:rsidRPr="005B51F4">
              <w:rPr>
                <w:b/>
                <w:color w:val="000000"/>
                <w:sz w:val="22"/>
                <w:szCs w:val="22"/>
              </w:rPr>
              <w:t>ΑΝΔΡΕΑΣ ΜΑΛΑΤΟΣ ΔΙΔΑΚΤΩΡ ΑΘΛΗΤΙΚΟΥ ΔΙΚΑΙΟΥ</w:t>
            </w:r>
            <w:r w:rsidR="0083583F" w:rsidRPr="005B51F4">
              <w:rPr>
                <w:color w:val="000000"/>
                <w:sz w:val="22"/>
                <w:szCs w:val="22"/>
              </w:rPr>
              <w:t xml:space="preserve"> </w:t>
            </w:r>
          </w:p>
        </w:tc>
      </w:tr>
      <w:tr w:rsidR="000E0747" w:rsidRPr="005B51F4" w14:paraId="34B54580" w14:textId="77777777" w:rsidTr="005B51F4">
        <w:trPr>
          <w:trHeight w:val="1238"/>
          <w:jc w:val="center"/>
        </w:trPr>
        <w:tc>
          <w:tcPr>
            <w:tcW w:w="932" w:type="pct"/>
            <w:vMerge w:val="restart"/>
          </w:tcPr>
          <w:p w14:paraId="4537B467" w14:textId="77777777" w:rsidR="000E0747" w:rsidRPr="005B51F4" w:rsidRDefault="000E0747" w:rsidP="008C78AC">
            <w:pPr>
              <w:jc w:val="both"/>
              <w:rPr>
                <w:b/>
                <w:color w:val="000000"/>
                <w:sz w:val="22"/>
                <w:szCs w:val="22"/>
              </w:rPr>
            </w:pPr>
            <w:r w:rsidRPr="005B51F4">
              <w:rPr>
                <w:b/>
                <w:color w:val="000000"/>
                <w:sz w:val="22"/>
                <w:szCs w:val="22"/>
              </w:rPr>
              <w:t>Περιεχόμενα</w:t>
            </w:r>
          </w:p>
        </w:tc>
        <w:tc>
          <w:tcPr>
            <w:tcW w:w="4068" w:type="pct"/>
          </w:tcPr>
          <w:p w14:paraId="6D887AFD" w14:textId="2B7C7822" w:rsidR="000E0747" w:rsidRPr="005B51F4" w:rsidRDefault="000E0747" w:rsidP="008C78AC">
            <w:pPr>
              <w:autoSpaceDE w:val="0"/>
              <w:autoSpaceDN w:val="0"/>
              <w:adjustRightInd w:val="0"/>
              <w:spacing w:line="360" w:lineRule="auto"/>
              <w:rPr>
                <w:b/>
                <w:bCs/>
                <w:sz w:val="22"/>
                <w:szCs w:val="22"/>
              </w:rPr>
            </w:pPr>
            <w:r w:rsidRPr="005B51F4">
              <w:rPr>
                <w:b/>
                <w:bCs/>
                <w:sz w:val="22"/>
                <w:szCs w:val="22"/>
              </w:rPr>
              <w:t>Το αθλητικό δίκαιο ως αυτοτελής κλάδος του δικαίου και η ισχύουσα αθλητική νομοθεσία</w:t>
            </w:r>
          </w:p>
          <w:p w14:paraId="27E32F14" w14:textId="77777777" w:rsidR="000E0747" w:rsidRPr="005B51F4" w:rsidRDefault="000E0747" w:rsidP="00D563FC">
            <w:pPr>
              <w:pStyle w:val="a5"/>
              <w:numPr>
                <w:ilvl w:val="0"/>
                <w:numId w:val="21"/>
              </w:numPr>
              <w:autoSpaceDE w:val="0"/>
              <w:autoSpaceDN w:val="0"/>
              <w:adjustRightInd w:val="0"/>
              <w:spacing w:after="0" w:line="360" w:lineRule="auto"/>
              <w:rPr>
                <w:rFonts w:ascii="Times New Roman" w:hAnsi="Times New Roman"/>
              </w:rPr>
            </w:pPr>
            <w:r w:rsidRPr="005B51F4">
              <w:rPr>
                <w:rFonts w:ascii="Times New Roman" w:hAnsi="Times New Roman"/>
              </w:rPr>
              <w:t xml:space="preserve">Ο ορισμός του αθλητικού δικαίου </w:t>
            </w:r>
          </w:p>
          <w:p w14:paraId="5191CCC9" w14:textId="77777777" w:rsidR="000E0747" w:rsidRPr="005B51F4" w:rsidRDefault="000E0747" w:rsidP="00D563FC">
            <w:pPr>
              <w:pStyle w:val="a5"/>
              <w:numPr>
                <w:ilvl w:val="0"/>
                <w:numId w:val="21"/>
              </w:numPr>
              <w:autoSpaceDE w:val="0"/>
              <w:autoSpaceDN w:val="0"/>
              <w:adjustRightInd w:val="0"/>
              <w:spacing w:after="0" w:line="360" w:lineRule="auto"/>
              <w:rPr>
                <w:rFonts w:ascii="Times New Roman" w:hAnsi="Times New Roman"/>
              </w:rPr>
            </w:pPr>
            <w:r w:rsidRPr="005B51F4">
              <w:rPr>
                <w:rFonts w:ascii="Times New Roman" w:hAnsi="Times New Roman"/>
              </w:rPr>
              <w:t xml:space="preserve">Το αθλητικό δίκαιο στην Ελλάδα </w:t>
            </w:r>
          </w:p>
          <w:p w14:paraId="616A0F89" w14:textId="77777777" w:rsidR="000E0747" w:rsidRPr="005B51F4" w:rsidRDefault="000E0747" w:rsidP="00D563FC">
            <w:pPr>
              <w:pStyle w:val="a5"/>
              <w:numPr>
                <w:ilvl w:val="0"/>
                <w:numId w:val="21"/>
              </w:numPr>
              <w:autoSpaceDE w:val="0"/>
              <w:autoSpaceDN w:val="0"/>
              <w:adjustRightInd w:val="0"/>
              <w:spacing w:after="0" w:line="360" w:lineRule="auto"/>
              <w:rPr>
                <w:rFonts w:ascii="Times New Roman" w:hAnsi="Times New Roman"/>
              </w:rPr>
            </w:pPr>
            <w:r w:rsidRPr="005B51F4">
              <w:rPr>
                <w:rFonts w:ascii="Times New Roman" w:hAnsi="Times New Roman"/>
              </w:rPr>
              <w:t xml:space="preserve">Η Γενική Γραμματεία Αθλητισμού </w:t>
            </w:r>
          </w:p>
          <w:p w14:paraId="3CE2F6C7" w14:textId="77777777" w:rsidR="000E0747" w:rsidRPr="005B51F4" w:rsidRDefault="000E0747" w:rsidP="00D563FC">
            <w:pPr>
              <w:pStyle w:val="a5"/>
              <w:numPr>
                <w:ilvl w:val="0"/>
                <w:numId w:val="21"/>
              </w:numPr>
              <w:autoSpaceDE w:val="0"/>
              <w:autoSpaceDN w:val="0"/>
              <w:adjustRightInd w:val="0"/>
              <w:spacing w:after="0" w:line="360" w:lineRule="auto"/>
              <w:rPr>
                <w:rFonts w:ascii="Times New Roman" w:hAnsi="Times New Roman"/>
              </w:rPr>
            </w:pPr>
            <w:r w:rsidRPr="005B51F4">
              <w:rPr>
                <w:rFonts w:ascii="Times New Roman" w:hAnsi="Times New Roman"/>
              </w:rPr>
              <w:t xml:space="preserve">Προς μία νέα θεώρηση της σχέσης κράτους - αθλητισμού </w:t>
            </w:r>
          </w:p>
          <w:p w14:paraId="6A21FB5E" w14:textId="77777777" w:rsidR="000E0747" w:rsidRPr="005B51F4" w:rsidRDefault="000E0747" w:rsidP="00D563FC">
            <w:pPr>
              <w:pStyle w:val="a5"/>
              <w:numPr>
                <w:ilvl w:val="0"/>
                <w:numId w:val="21"/>
              </w:numPr>
              <w:autoSpaceDE w:val="0"/>
              <w:autoSpaceDN w:val="0"/>
              <w:adjustRightInd w:val="0"/>
              <w:spacing w:after="0" w:line="360" w:lineRule="auto"/>
              <w:rPr>
                <w:rFonts w:ascii="Times New Roman" w:hAnsi="Times New Roman"/>
                <w:color w:val="000000"/>
              </w:rPr>
            </w:pPr>
            <w:r w:rsidRPr="005B51F4">
              <w:rPr>
                <w:rFonts w:ascii="Times New Roman" w:hAnsi="Times New Roman"/>
              </w:rPr>
              <w:t>Η ερμηνεία του άρθρου 16 παρ. 9 σε συνδυασμό με συναφείς διατάξεις και ερμηνευτικές αρχές του Συντάγματος</w:t>
            </w:r>
          </w:p>
        </w:tc>
      </w:tr>
      <w:tr w:rsidR="000E0747" w:rsidRPr="005B51F4" w14:paraId="5BE43A92" w14:textId="77777777" w:rsidTr="005B51F4">
        <w:trPr>
          <w:trHeight w:val="1238"/>
          <w:jc w:val="center"/>
        </w:trPr>
        <w:tc>
          <w:tcPr>
            <w:tcW w:w="932" w:type="pct"/>
            <w:vMerge/>
          </w:tcPr>
          <w:p w14:paraId="29381F1C" w14:textId="77777777" w:rsidR="000E0747" w:rsidRPr="005B51F4" w:rsidRDefault="000E0747" w:rsidP="008C78AC">
            <w:pPr>
              <w:jc w:val="both"/>
              <w:rPr>
                <w:color w:val="000000"/>
                <w:sz w:val="22"/>
                <w:szCs w:val="22"/>
              </w:rPr>
            </w:pPr>
          </w:p>
        </w:tc>
        <w:tc>
          <w:tcPr>
            <w:tcW w:w="4068" w:type="pct"/>
          </w:tcPr>
          <w:p w14:paraId="690E4651" w14:textId="77777777" w:rsidR="000E0747" w:rsidRPr="005B51F4" w:rsidRDefault="000E0747" w:rsidP="008C78AC">
            <w:pPr>
              <w:spacing w:line="360" w:lineRule="auto"/>
              <w:jc w:val="both"/>
              <w:rPr>
                <w:b/>
                <w:bCs/>
                <w:sz w:val="22"/>
                <w:szCs w:val="22"/>
              </w:rPr>
            </w:pPr>
            <w:r w:rsidRPr="005B51F4">
              <w:rPr>
                <w:b/>
                <w:bCs/>
                <w:sz w:val="22"/>
                <w:szCs w:val="22"/>
              </w:rPr>
              <w:t>Αθλητικό Σωματείο-Ένωση-Ομοσπονδία</w:t>
            </w:r>
          </w:p>
          <w:p w14:paraId="63AC86C3" w14:textId="77777777" w:rsidR="000E0747" w:rsidRPr="005B51F4" w:rsidRDefault="000E0747" w:rsidP="00D563FC">
            <w:pPr>
              <w:pStyle w:val="a5"/>
              <w:numPr>
                <w:ilvl w:val="0"/>
                <w:numId w:val="20"/>
              </w:numPr>
              <w:autoSpaceDE w:val="0"/>
              <w:autoSpaceDN w:val="0"/>
              <w:adjustRightInd w:val="0"/>
              <w:spacing w:after="0" w:line="360" w:lineRule="auto"/>
              <w:rPr>
                <w:rFonts w:ascii="Times New Roman" w:hAnsi="Times New Roman"/>
              </w:rPr>
            </w:pPr>
            <w:r w:rsidRPr="005B51F4">
              <w:rPr>
                <w:rFonts w:ascii="Times New Roman" w:hAnsi="Times New Roman"/>
              </w:rPr>
              <w:t>Έννοια-σκοπός-λειτουργία του αθλητικού σωματείου στην ελληνική έννομη τάξη</w:t>
            </w:r>
          </w:p>
          <w:p w14:paraId="5613C723" w14:textId="419E28D9" w:rsidR="000E0747" w:rsidRPr="005B51F4" w:rsidRDefault="000E0747" w:rsidP="00D563FC">
            <w:pPr>
              <w:pStyle w:val="a5"/>
              <w:numPr>
                <w:ilvl w:val="0"/>
                <w:numId w:val="20"/>
              </w:numPr>
              <w:autoSpaceDE w:val="0"/>
              <w:autoSpaceDN w:val="0"/>
              <w:adjustRightInd w:val="0"/>
              <w:spacing w:after="0" w:line="360" w:lineRule="auto"/>
              <w:rPr>
                <w:rFonts w:ascii="Times New Roman" w:hAnsi="Times New Roman"/>
              </w:rPr>
            </w:pPr>
            <w:r w:rsidRPr="005B51F4">
              <w:rPr>
                <w:rFonts w:ascii="Times New Roman" w:hAnsi="Times New Roman"/>
              </w:rPr>
              <w:lastRenderedPageBreak/>
              <w:t>Έννοια, σκοπός, ίδρυση και λειτουργία της τοπικής αθλητικής ένωσης και της τοπικής επιτροπής</w:t>
            </w:r>
          </w:p>
          <w:p w14:paraId="4FCB6E58" w14:textId="77777777" w:rsidR="000E0747" w:rsidRPr="005B51F4" w:rsidRDefault="000E0747" w:rsidP="00D563FC">
            <w:pPr>
              <w:pStyle w:val="a5"/>
              <w:numPr>
                <w:ilvl w:val="0"/>
                <w:numId w:val="20"/>
              </w:numPr>
              <w:autoSpaceDE w:val="0"/>
              <w:autoSpaceDN w:val="0"/>
              <w:adjustRightInd w:val="0"/>
              <w:spacing w:after="0" w:line="360" w:lineRule="auto"/>
              <w:rPr>
                <w:rFonts w:ascii="Times New Roman" w:hAnsi="Times New Roman"/>
              </w:rPr>
            </w:pPr>
            <w:r w:rsidRPr="005B51F4">
              <w:rPr>
                <w:rFonts w:ascii="Times New Roman" w:hAnsi="Times New Roman"/>
              </w:rPr>
              <w:t>Έννοια, σκοπός, ίδρυση και λειτουργία της επαγγελματικής αθλητικής ένωσης</w:t>
            </w:r>
          </w:p>
          <w:p w14:paraId="4A54FDA2" w14:textId="77777777" w:rsidR="000E0747" w:rsidRPr="005B51F4" w:rsidRDefault="000E0747" w:rsidP="00D563FC">
            <w:pPr>
              <w:pStyle w:val="a5"/>
              <w:numPr>
                <w:ilvl w:val="0"/>
                <w:numId w:val="20"/>
              </w:numPr>
              <w:autoSpaceDE w:val="0"/>
              <w:autoSpaceDN w:val="0"/>
              <w:adjustRightInd w:val="0"/>
              <w:spacing w:after="0" w:line="360" w:lineRule="auto"/>
              <w:rPr>
                <w:rFonts w:ascii="Times New Roman" w:hAnsi="Times New Roman"/>
              </w:rPr>
            </w:pPr>
            <w:r w:rsidRPr="005B51F4">
              <w:rPr>
                <w:rFonts w:ascii="Times New Roman" w:hAnsi="Times New Roman"/>
              </w:rPr>
              <w:t xml:space="preserve">Έννοια, σκοπός, ίδρυση και λειτουργία της  αθλητικής ομοσπονδίας </w:t>
            </w:r>
          </w:p>
          <w:p w14:paraId="39931D9F" w14:textId="77777777" w:rsidR="000E0747" w:rsidRPr="005B51F4" w:rsidRDefault="000E0747" w:rsidP="00D563FC">
            <w:pPr>
              <w:pStyle w:val="a5"/>
              <w:numPr>
                <w:ilvl w:val="0"/>
                <w:numId w:val="20"/>
              </w:numPr>
              <w:autoSpaceDE w:val="0"/>
              <w:autoSpaceDN w:val="0"/>
              <w:adjustRightInd w:val="0"/>
              <w:spacing w:after="0" w:line="360" w:lineRule="auto"/>
              <w:rPr>
                <w:rFonts w:ascii="Times New Roman" w:hAnsi="Times New Roman"/>
              </w:rPr>
            </w:pPr>
            <w:r w:rsidRPr="005B51F4">
              <w:rPr>
                <w:rFonts w:ascii="Times New Roman" w:hAnsi="Times New Roman"/>
                <w:iCs/>
              </w:rPr>
              <w:t>Η αθλητική ομοσπονδία ως ανάδοχος δημοσίου καθήκοντος</w:t>
            </w:r>
          </w:p>
        </w:tc>
      </w:tr>
      <w:tr w:rsidR="000E0747" w:rsidRPr="005B51F4" w14:paraId="51C0FAF6" w14:textId="77777777" w:rsidTr="005B51F4">
        <w:trPr>
          <w:trHeight w:val="1238"/>
          <w:jc w:val="center"/>
        </w:trPr>
        <w:tc>
          <w:tcPr>
            <w:tcW w:w="932" w:type="pct"/>
            <w:vMerge/>
          </w:tcPr>
          <w:p w14:paraId="5DA7DCC3" w14:textId="77777777" w:rsidR="000E0747" w:rsidRPr="005B51F4" w:rsidRDefault="000E0747" w:rsidP="008C78AC">
            <w:pPr>
              <w:jc w:val="both"/>
              <w:rPr>
                <w:color w:val="000000"/>
                <w:sz w:val="22"/>
                <w:szCs w:val="22"/>
              </w:rPr>
            </w:pPr>
          </w:p>
        </w:tc>
        <w:tc>
          <w:tcPr>
            <w:tcW w:w="4068" w:type="pct"/>
          </w:tcPr>
          <w:p w14:paraId="0BCD09FF" w14:textId="77777777" w:rsidR="000E0747" w:rsidRPr="005B51F4" w:rsidRDefault="000E0747" w:rsidP="008C78AC">
            <w:pPr>
              <w:autoSpaceDE w:val="0"/>
              <w:autoSpaceDN w:val="0"/>
              <w:adjustRightInd w:val="0"/>
              <w:spacing w:line="360" w:lineRule="auto"/>
              <w:rPr>
                <w:b/>
                <w:bCs/>
                <w:sz w:val="22"/>
                <w:szCs w:val="22"/>
              </w:rPr>
            </w:pPr>
            <w:r w:rsidRPr="005B51F4">
              <w:rPr>
                <w:b/>
                <w:bCs/>
                <w:sz w:val="22"/>
                <w:szCs w:val="22"/>
              </w:rPr>
              <w:t>Το επάγγελμα του προπονητή</w:t>
            </w:r>
          </w:p>
          <w:p w14:paraId="5405375B" w14:textId="77777777" w:rsidR="000E0747" w:rsidRPr="005B51F4" w:rsidRDefault="000E0747" w:rsidP="00D563FC">
            <w:pPr>
              <w:pStyle w:val="a5"/>
              <w:numPr>
                <w:ilvl w:val="0"/>
                <w:numId w:val="19"/>
              </w:numPr>
              <w:autoSpaceDE w:val="0"/>
              <w:autoSpaceDN w:val="0"/>
              <w:adjustRightInd w:val="0"/>
              <w:spacing w:after="0" w:line="360" w:lineRule="auto"/>
              <w:rPr>
                <w:rFonts w:ascii="Times New Roman" w:hAnsi="Times New Roman"/>
              </w:rPr>
            </w:pPr>
            <w:r w:rsidRPr="005B51F4">
              <w:rPr>
                <w:rFonts w:ascii="Times New Roman" w:hAnsi="Times New Roman"/>
              </w:rPr>
              <w:t>Το νομικό καθεστώς του προπονητή</w:t>
            </w:r>
          </w:p>
          <w:p w14:paraId="67296EFB" w14:textId="77777777" w:rsidR="000E0747" w:rsidRPr="005B51F4" w:rsidRDefault="000E0747" w:rsidP="00D563FC">
            <w:pPr>
              <w:pStyle w:val="a5"/>
              <w:numPr>
                <w:ilvl w:val="0"/>
                <w:numId w:val="19"/>
              </w:numPr>
              <w:autoSpaceDE w:val="0"/>
              <w:autoSpaceDN w:val="0"/>
              <w:adjustRightInd w:val="0"/>
              <w:spacing w:after="0" w:line="360" w:lineRule="auto"/>
              <w:rPr>
                <w:rFonts w:ascii="Times New Roman" w:hAnsi="Times New Roman"/>
              </w:rPr>
            </w:pPr>
            <w:r w:rsidRPr="005B51F4">
              <w:rPr>
                <w:rFonts w:ascii="Times New Roman" w:hAnsi="Times New Roman"/>
              </w:rPr>
              <w:t xml:space="preserve">Χορήγηση άδειας άσκησης επαγγέλματος </w:t>
            </w:r>
          </w:p>
          <w:p w14:paraId="3B93739E" w14:textId="77777777" w:rsidR="000E0747" w:rsidRPr="005B51F4" w:rsidRDefault="000E0747" w:rsidP="00D563FC">
            <w:pPr>
              <w:pStyle w:val="a5"/>
              <w:numPr>
                <w:ilvl w:val="0"/>
                <w:numId w:val="19"/>
              </w:numPr>
              <w:autoSpaceDE w:val="0"/>
              <w:autoSpaceDN w:val="0"/>
              <w:adjustRightInd w:val="0"/>
              <w:spacing w:after="0" w:line="360" w:lineRule="auto"/>
              <w:rPr>
                <w:rFonts w:ascii="Times New Roman" w:hAnsi="Times New Roman"/>
              </w:rPr>
            </w:pPr>
            <w:r w:rsidRPr="005B51F4">
              <w:rPr>
                <w:rFonts w:ascii="Times New Roman" w:hAnsi="Times New Roman"/>
              </w:rPr>
              <w:t xml:space="preserve">Προϋποθέσεις για τη χορήγηση της άδειας άσκησης επαγγέλματος </w:t>
            </w:r>
          </w:p>
          <w:p w14:paraId="22C74579" w14:textId="77777777" w:rsidR="000E0747" w:rsidRPr="005B51F4" w:rsidRDefault="000E0747" w:rsidP="00D563FC">
            <w:pPr>
              <w:pStyle w:val="a5"/>
              <w:numPr>
                <w:ilvl w:val="0"/>
                <w:numId w:val="19"/>
              </w:numPr>
              <w:autoSpaceDE w:val="0"/>
              <w:autoSpaceDN w:val="0"/>
              <w:adjustRightInd w:val="0"/>
              <w:spacing w:after="0" w:line="360" w:lineRule="auto"/>
              <w:rPr>
                <w:rFonts w:ascii="Times New Roman" w:hAnsi="Times New Roman"/>
              </w:rPr>
            </w:pPr>
            <w:r w:rsidRPr="005B51F4">
              <w:rPr>
                <w:rFonts w:ascii="Times New Roman" w:hAnsi="Times New Roman"/>
              </w:rPr>
              <w:t xml:space="preserve">Άσκηση του επαγγέλματος </w:t>
            </w:r>
          </w:p>
        </w:tc>
      </w:tr>
      <w:tr w:rsidR="000E0747" w:rsidRPr="005B51F4" w14:paraId="4E10B39C" w14:textId="77777777" w:rsidTr="005B51F4">
        <w:trPr>
          <w:trHeight w:val="1238"/>
          <w:jc w:val="center"/>
        </w:trPr>
        <w:tc>
          <w:tcPr>
            <w:tcW w:w="932" w:type="pct"/>
            <w:vMerge/>
          </w:tcPr>
          <w:p w14:paraId="73689E8F" w14:textId="77777777" w:rsidR="000E0747" w:rsidRPr="005B51F4" w:rsidRDefault="000E0747" w:rsidP="008C78AC">
            <w:pPr>
              <w:jc w:val="both"/>
              <w:rPr>
                <w:color w:val="000000"/>
                <w:sz w:val="22"/>
                <w:szCs w:val="22"/>
              </w:rPr>
            </w:pPr>
          </w:p>
        </w:tc>
        <w:tc>
          <w:tcPr>
            <w:tcW w:w="4068" w:type="pct"/>
          </w:tcPr>
          <w:p w14:paraId="0F97C312" w14:textId="77777777" w:rsidR="000E0747" w:rsidRPr="005B51F4" w:rsidRDefault="000E0747" w:rsidP="008C78AC">
            <w:pPr>
              <w:autoSpaceDE w:val="0"/>
              <w:autoSpaceDN w:val="0"/>
              <w:adjustRightInd w:val="0"/>
              <w:spacing w:line="360" w:lineRule="auto"/>
              <w:rPr>
                <w:b/>
                <w:bCs/>
                <w:sz w:val="22"/>
                <w:szCs w:val="22"/>
              </w:rPr>
            </w:pPr>
            <w:r w:rsidRPr="005B51F4">
              <w:rPr>
                <w:b/>
                <w:bCs/>
                <w:sz w:val="22"/>
                <w:szCs w:val="22"/>
              </w:rPr>
              <w:t>Αθλητικός μάνατζερ και ιδιωτικά γυμναστήρια</w:t>
            </w:r>
          </w:p>
          <w:p w14:paraId="4C234B67" w14:textId="77777777" w:rsidR="000E0747" w:rsidRPr="005B51F4" w:rsidRDefault="000E0747" w:rsidP="00D563FC">
            <w:pPr>
              <w:pStyle w:val="a5"/>
              <w:numPr>
                <w:ilvl w:val="0"/>
                <w:numId w:val="18"/>
              </w:numPr>
              <w:autoSpaceDE w:val="0"/>
              <w:autoSpaceDN w:val="0"/>
              <w:adjustRightInd w:val="0"/>
              <w:spacing w:after="0" w:line="360" w:lineRule="auto"/>
              <w:rPr>
                <w:rFonts w:ascii="Times New Roman" w:hAnsi="Times New Roman"/>
              </w:rPr>
            </w:pPr>
            <w:r w:rsidRPr="005B51F4">
              <w:rPr>
                <w:rFonts w:ascii="Times New Roman" w:hAnsi="Times New Roman"/>
              </w:rPr>
              <w:t xml:space="preserve">Ιδιωτικά γυμναστήρια και σχολές εκμάθησης αθλημάτων </w:t>
            </w:r>
          </w:p>
          <w:p w14:paraId="01107B4C" w14:textId="77777777" w:rsidR="000E0747" w:rsidRPr="005B51F4" w:rsidRDefault="000E0747" w:rsidP="00D563FC">
            <w:pPr>
              <w:pStyle w:val="a5"/>
              <w:numPr>
                <w:ilvl w:val="0"/>
                <w:numId w:val="18"/>
              </w:numPr>
              <w:autoSpaceDE w:val="0"/>
              <w:autoSpaceDN w:val="0"/>
              <w:adjustRightInd w:val="0"/>
              <w:spacing w:after="0" w:line="360" w:lineRule="auto"/>
              <w:rPr>
                <w:rFonts w:ascii="Times New Roman" w:hAnsi="Times New Roman"/>
              </w:rPr>
            </w:pPr>
            <w:r w:rsidRPr="005B51F4">
              <w:rPr>
                <w:rFonts w:ascii="Times New Roman" w:hAnsi="Times New Roman"/>
              </w:rPr>
              <w:t>Αθλητικές εγκαταστάσεις</w:t>
            </w:r>
          </w:p>
          <w:p w14:paraId="7056D405" w14:textId="77777777" w:rsidR="000E0747" w:rsidRPr="005B51F4" w:rsidRDefault="000E0747" w:rsidP="00D563FC">
            <w:pPr>
              <w:pStyle w:val="a5"/>
              <w:numPr>
                <w:ilvl w:val="0"/>
                <w:numId w:val="18"/>
              </w:numPr>
              <w:autoSpaceDE w:val="0"/>
              <w:autoSpaceDN w:val="0"/>
              <w:adjustRightInd w:val="0"/>
              <w:spacing w:after="0" w:line="360" w:lineRule="auto"/>
              <w:rPr>
                <w:rFonts w:ascii="Times New Roman" w:hAnsi="Times New Roman"/>
              </w:rPr>
            </w:pPr>
            <w:r w:rsidRPr="005B51F4">
              <w:rPr>
                <w:rFonts w:ascii="Times New Roman" w:hAnsi="Times New Roman"/>
              </w:rPr>
              <w:t>Αθλητικός διαμεσολαβητής.</w:t>
            </w:r>
          </w:p>
        </w:tc>
      </w:tr>
    </w:tbl>
    <w:p w14:paraId="57463A97" w14:textId="6B91D4E9" w:rsidR="008D0340" w:rsidRPr="005B51F4" w:rsidRDefault="008D0340" w:rsidP="008D0340">
      <w:pPr>
        <w:ind w:left="1080"/>
        <w:rPr>
          <w:b/>
          <w:color w:val="000000"/>
          <w:sz w:val="22"/>
          <w:szCs w:val="22"/>
        </w:rPr>
      </w:pPr>
    </w:p>
    <w:p w14:paraId="54A1E4CE" w14:textId="61D39DE8" w:rsidR="00EF6A4A" w:rsidRDefault="00EF6A4A" w:rsidP="008D0340">
      <w:pPr>
        <w:ind w:left="1080"/>
        <w:rPr>
          <w:b/>
          <w:color w:val="000000"/>
        </w:rPr>
      </w:pPr>
    </w:p>
    <w:p w14:paraId="181D2658" w14:textId="11FC591C" w:rsidR="00EF6A4A" w:rsidRDefault="00EF6A4A" w:rsidP="005B51F4">
      <w:pPr>
        <w:rPr>
          <w:b/>
          <w:color w:val="000000"/>
        </w:rPr>
      </w:pPr>
    </w:p>
    <w:p w14:paraId="3C429E87" w14:textId="62B1299C" w:rsidR="008D0340" w:rsidRPr="00C87DBB" w:rsidRDefault="008D0340" w:rsidP="005B51F4">
      <w:pPr>
        <w:rPr>
          <w:b/>
          <w:color w:val="000000"/>
        </w:rPr>
      </w:pPr>
    </w:p>
    <w:p w14:paraId="62C87B8E" w14:textId="6A219EBA" w:rsidR="008D0340" w:rsidRPr="005B51F4" w:rsidRDefault="00D507F9" w:rsidP="005B51F4">
      <w:pPr>
        <w:spacing w:after="120"/>
        <w:rPr>
          <w:b/>
          <w:color w:val="000000"/>
          <w:sz w:val="28"/>
          <w:szCs w:val="28"/>
        </w:rPr>
      </w:pPr>
      <w:r w:rsidRPr="00C87DBB">
        <w:rPr>
          <w:b/>
          <w:color w:val="000000"/>
          <w:sz w:val="28"/>
          <w:szCs w:val="28"/>
        </w:rPr>
        <w:t>Κύκλος/Τομέας 2- Γενικών Μαθημάτων</w:t>
      </w:r>
    </w:p>
    <w:tbl>
      <w:tblPr>
        <w:tblW w:w="5077" w:type="pct"/>
        <w:jc w:val="center"/>
        <w:tblBorders>
          <w:top w:val="triple" w:sz="4" w:space="0" w:color="984806"/>
          <w:left w:val="triple" w:sz="4" w:space="0" w:color="984806"/>
          <w:bottom w:val="triple" w:sz="4" w:space="0" w:color="984806"/>
          <w:right w:val="triple" w:sz="4" w:space="0" w:color="984806"/>
          <w:insideH w:val="triple" w:sz="4" w:space="0" w:color="984806"/>
          <w:insideV w:val="triple" w:sz="4" w:space="0" w:color="984806"/>
        </w:tblBorders>
        <w:tblLook w:val="01E0" w:firstRow="1" w:lastRow="1" w:firstColumn="1" w:lastColumn="1" w:noHBand="0" w:noVBand="0"/>
      </w:tblPr>
      <w:tblGrid>
        <w:gridCol w:w="1734"/>
        <w:gridCol w:w="7571"/>
      </w:tblGrid>
      <w:tr w:rsidR="007A2291" w:rsidRPr="005B51F4" w14:paraId="50D34196" w14:textId="77777777" w:rsidTr="005B51F4">
        <w:trPr>
          <w:trHeight w:val="767"/>
          <w:jc w:val="center"/>
        </w:trPr>
        <w:tc>
          <w:tcPr>
            <w:tcW w:w="932" w:type="pct"/>
          </w:tcPr>
          <w:p w14:paraId="4E047F33" w14:textId="77777777" w:rsidR="007A2291" w:rsidRPr="005B51F4" w:rsidRDefault="007A2291" w:rsidP="008C78AC">
            <w:pPr>
              <w:jc w:val="both"/>
              <w:rPr>
                <w:b/>
                <w:color w:val="000000"/>
                <w:sz w:val="22"/>
                <w:szCs w:val="22"/>
              </w:rPr>
            </w:pPr>
            <w:r w:rsidRPr="005B51F4">
              <w:rPr>
                <w:b/>
                <w:color w:val="000000"/>
                <w:sz w:val="22"/>
                <w:szCs w:val="22"/>
              </w:rPr>
              <w:t>2.Τίτλος</w:t>
            </w:r>
          </w:p>
        </w:tc>
        <w:tc>
          <w:tcPr>
            <w:tcW w:w="4068" w:type="pct"/>
          </w:tcPr>
          <w:p w14:paraId="1D90A33E" w14:textId="7147A098" w:rsidR="007A2291" w:rsidRPr="005B51F4" w:rsidRDefault="007A2291" w:rsidP="0083583F">
            <w:pPr>
              <w:jc w:val="center"/>
              <w:rPr>
                <w:b/>
                <w:color w:val="000000"/>
                <w:sz w:val="22"/>
                <w:szCs w:val="22"/>
              </w:rPr>
            </w:pPr>
            <w:r w:rsidRPr="005B51F4">
              <w:rPr>
                <w:b/>
                <w:color w:val="000000"/>
                <w:sz w:val="22"/>
                <w:szCs w:val="22"/>
              </w:rPr>
              <w:t>ΑΘΛΗΤΙΚΗ ΚΟΙΝΩΝΙΟΛΟΓΙΑ</w:t>
            </w:r>
            <w:r w:rsidR="0083583F" w:rsidRPr="005B51F4">
              <w:rPr>
                <w:b/>
                <w:color w:val="000000"/>
                <w:sz w:val="22"/>
                <w:szCs w:val="22"/>
              </w:rPr>
              <w:t xml:space="preserve"> (10 διδακτικές ώρες)</w:t>
            </w:r>
          </w:p>
        </w:tc>
      </w:tr>
      <w:tr w:rsidR="007A2291" w:rsidRPr="003606CC" w14:paraId="44C9E6AA" w14:textId="77777777" w:rsidTr="005B51F4">
        <w:trPr>
          <w:trHeight w:val="1668"/>
          <w:jc w:val="center"/>
        </w:trPr>
        <w:tc>
          <w:tcPr>
            <w:tcW w:w="932" w:type="pct"/>
          </w:tcPr>
          <w:p w14:paraId="5387FCF2" w14:textId="77777777" w:rsidR="007A2291" w:rsidRPr="005B51F4" w:rsidRDefault="007A2291" w:rsidP="008C78AC">
            <w:pPr>
              <w:jc w:val="both"/>
              <w:rPr>
                <w:b/>
                <w:color w:val="000000"/>
                <w:sz w:val="22"/>
                <w:szCs w:val="22"/>
              </w:rPr>
            </w:pPr>
            <w:r w:rsidRPr="005B51F4">
              <w:rPr>
                <w:b/>
                <w:color w:val="000000"/>
                <w:sz w:val="22"/>
                <w:szCs w:val="22"/>
              </w:rPr>
              <w:t>Διδάσκουσα</w:t>
            </w:r>
          </w:p>
        </w:tc>
        <w:tc>
          <w:tcPr>
            <w:tcW w:w="4068" w:type="pct"/>
          </w:tcPr>
          <w:p w14:paraId="2FA20D6E" w14:textId="5FDEE7F4" w:rsidR="007A2291" w:rsidRPr="005B51F4" w:rsidRDefault="00EF6A4A" w:rsidP="007A2291">
            <w:pPr>
              <w:rPr>
                <w:b/>
                <w:sz w:val="22"/>
                <w:szCs w:val="22"/>
              </w:rPr>
            </w:pPr>
            <w:r w:rsidRPr="005B51F4">
              <w:rPr>
                <w:b/>
                <w:sz w:val="22"/>
                <w:szCs w:val="22"/>
              </w:rPr>
              <w:t>ΝΕΚΤΑΡΙΟΣ ΣΤΑΥΡΟΥ</w:t>
            </w:r>
          </w:p>
          <w:p w14:paraId="22FFA782" w14:textId="5A150DB4" w:rsidR="007A2291" w:rsidRPr="005B51F4" w:rsidRDefault="003B77CF" w:rsidP="007A2291">
            <w:pPr>
              <w:jc w:val="both"/>
              <w:rPr>
                <w:sz w:val="22"/>
                <w:szCs w:val="22"/>
              </w:rPr>
            </w:pPr>
            <w:r>
              <w:rPr>
                <w:sz w:val="22"/>
                <w:szCs w:val="22"/>
              </w:rPr>
              <w:t xml:space="preserve">Αναπληρωτής </w:t>
            </w:r>
            <w:r w:rsidR="007A2291" w:rsidRPr="005B51F4">
              <w:rPr>
                <w:sz w:val="22"/>
                <w:szCs w:val="22"/>
              </w:rPr>
              <w:t>Καθηγητής Αθλητικής Ψυχολογίας &amp; Κινητικής Συμπεριφοράς, Σχολή Επιστήμης Φυσικής Αγωγής &amp; Αθλητισμού, Εθνικό &amp; Καποδιστριακό Πανεπιστήμιο Αθηνών</w:t>
            </w:r>
          </w:p>
        </w:tc>
      </w:tr>
      <w:tr w:rsidR="007A2291" w:rsidRPr="005B51F4" w14:paraId="6AE8017C" w14:textId="77777777" w:rsidTr="005B51F4">
        <w:trPr>
          <w:trHeight w:val="831"/>
          <w:jc w:val="center"/>
        </w:trPr>
        <w:tc>
          <w:tcPr>
            <w:tcW w:w="932" w:type="pct"/>
            <w:vMerge w:val="restart"/>
          </w:tcPr>
          <w:p w14:paraId="10A2E9B1" w14:textId="77777777" w:rsidR="007A2291" w:rsidRPr="005B51F4" w:rsidRDefault="007A2291" w:rsidP="008C78AC">
            <w:pPr>
              <w:jc w:val="both"/>
              <w:rPr>
                <w:b/>
                <w:color w:val="000000"/>
                <w:sz w:val="22"/>
                <w:szCs w:val="22"/>
              </w:rPr>
            </w:pPr>
            <w:r w:rsidRPr="005B51F4">
              <w:rPr>
                <w:b/>
                <w:color w:val="000000"/>
                <w:sz w:val="22"/>
                <w:szCs w:val="22"/>
              </w:rPr>
              <w:t>Περιεχόμενα</w:t>
            </w:r>
          </w:p>
        </w:tc>
        <w:tc>
          <w:tcPr>
            <w:tcW w:w="4068" w:type="pct"/>
          </w:tcPr>
          <w:p w14:paraId="54EBEE49" w14:textId="77777777" w:rsidR="007A2291" w:rsidRPr="005B51F4" w:rsidRDefault="007A2291" w:rsidP="008C78AC">
            <w:pPr>
              <w:jc w:val="both"/>
              <w:rPr>
                <w:sz w:val="22"/>
                <w:szCs w:val="22"/>
              </w:rPr>
            </w:pPr>
            <w:r w:rsidRPr="005B51F4">
              <w:rPr>
                <w:sz w:val="22"/>
                <w:szCs w:val="22"/>
              </w:rPr>
              <w:t>Κοινωνιολογική Προσέγγιση της Αθλητικής Συμμετοχής</w:t>
            </w:r>
          </w:p>
          <w:p w14:paraId="7A214F31" w14:textId="77777777" w:rsidR="007A2291" w:rsidRPr="005B51F4" w:rsidRDefault="007A2291" w:rsidP="008C78AC">
            <w:pPr>
              <w:jc w:val="both"/>
              <w:rPr>
                <w:sz w:val="22"/>
                <w:szCs w:val="22"/>
              </w:rPr>
            </w:pPr>
            <w:r w:rsidRPr="005B51F4">
              <w:rPr>
                <w:sz w:val="22"/>
                <w:szCs w:val="22"/>
              </w:rPr>
              <w:t>Αθλητισμός και Κοινωνική Ενσωμάτωση/Ο Γονικός Ρόλος στην Αθλητική Συμμετοχή</w:t>
            </w:r>
          </w:p>
        </w:tc>
      </w:tr>
      <w:tr w:rsidR="007A2291" w:rsidRPr="005B51F4" w14:paraId="304850BE" w14:textId="77777777" w:rsidTr="005B51F4">
        <w:trPr>
          <w:trHeight w:val="343"/>
          <w:jc w:val="center"/>
        </w:trPr>
        <w:tc>
          <w:tcPr>
            <w:tcW w:w="932" w:type="pct"/>
            <w:vMerge/>
          </w:tcPr>
          <w:p w14:paraId="618DE775" w14:textId="77777777" w:rsidR="007A2291" w:rsidRPr="005B51F4" w:rsidRDefault="007A2291" w:rsidP="008C78AC">
            <w:pPr>
              <w:jc w:val="both"/>
              <w:rPr>
                <w:color w:val="000000"/>
                <w:sz w:val="22"/>
                <w:szCs w:val="22"/>
              </w:rPr>
            </w:pPr>
          </w:p>
        </w:tc>
        <w:tc>
          <w:tcPr>
            <w:tcW w:w="4068" w:type="pct"/>
          </w:tcPr>
          <w:p w14:paraId="1BF5659F" w14:textId="77777777" w:rsidR="007A2291" w:rsidRPr="005B51F4" w:rsidRDefault="007A2291" w:rsidP="008C78AC">
            <w:pPr>
              <w:rPr>
                <w:sz w:val="22"/>
                <w:szCs w:val="22"/>
              </w:rPr>
            </w:pPr>
            <w:r w:rsidRPr="005B51F4">
              <w:rPr>
                <w:sz w:val="22"/>
                <w:szCs w:val="22"/>
              </w:rPr>
              <w:t>Διπλή Καριέρα Αθλητών</w:t>
            </w:r>
          </w:p>
        </w:tc>
      </w:tr>
      <w:tr w:rsidR="007A2291" w:rsidRPr="005B51F4" w14:paraId="20476F19" w14:textId="77777777" w:rsidTr="005B51F4">
        <w:trPr>
          <w:trHeight w:val="329"/>
          <w:jc w:val="center"/>
        </w:trPr>
        <w:tc>
          <w:tcPr>
            <w:tcW w:w="932" w:type="pct"/>
            <w:vMerge/>
          </w:tcPr>
          <w:p w14:paraId="614E438A" w14:textId="77777777" w:rsidR="007A2291" w:rsidRPr="005B51F4" w:rsidRDefault="007A2291" w:rsidP="008C78AC">
            <w:pPr>
              <w:jc w:val="both"/>
              <w:rPr>
                <w:color w:val="000000"/>
                <w:sz w:val="22"/>
                <w:szCs w:val="22"/>
              </w:rPr>
            </w:pPr>
          </w:p>
        </w:tc>
        <w:tc>
          <w:tcPr>
            <w:tcW w:w="4068" w:type="pct"/>
          </w:tcPr>
          <w:p w14:paraId="12820005" w14:textId="77777777" w:rsidR="007A2291" w:rsidRPr="005B51F4" w:rsidRDefault="007A2291" w:rsidP="008C78AC">
            <w:pPr>
              <w:jc w:val="both"/>
              <w:rPr>
                <w:color w:val="000000"/>
                <w:sz w:val="22"/>
                <w:szCs w:val="22"/>
              </w:rPr>
            </w:pPr>
            <w:r w:rsidRPr="005B51F4">
              <w:rPr>
                <w:sz w:val="22"/>
                <w:szCs w:val="22"/>
              </w:rPr>
              <w:t>Κακοποίηση και Καταπιεστικές μορφές συμπεριφοράς στον Αθλητισμό</w:t>
            </w:r>
          </w:p>
        </w:tc>
      </w:tr>
      <w:tr w:rsidR="007A2291" w:rsidRPr="005B51F4" w14:paraId="1BC488CA" w14:textId="77777777" w:rsidTr="005B51F4">
        <w:trPr>
          <w:trHeight w:val="329"/>
          <w:jc w:val="center"/>
        </w:trPr>
        <w:tc>
          <w:tcPr>
            <w:tcW w:w="932" w:type="pct"/>
            <w:vMerge/>
          </w:tcPr>
          <w:p w14:paraId="6F7DDD28" w14:textId="77777777" w:rsidR="007A2291" w:rsidRPr="005B51F4" w:rsidRDefault="007A2291" w:rsidP="008C78AC">
            <w:pPr>
              <w:jc w:val="both"/>
              <w:rPr>
                <w:color w:val="000000"/>
                <w:sz w:val="22"/>
                <w:szCs w:val="22"/>
              </w:rPr>
            </w:pPr>
          </w:p>
        </w:tc>
        <w:tc>
          <w:tcPr>
            <w:tcW w:w="4068" w:type="pct"/>
          </w:tcPr>
          <w:p w14:paraId="4A9A47E2" w14:textId="77777777" w:rsidR="007A2291" w:rsidRPr="005B51F4" w:rsidRDefault="007A2291" w:rsidP="008C78AC">
            <w:pPr>
              <w:jc w:val="both"/>
              <w:rPr>
                <w:sz w:val="22"/>
                <w:szCs w:val="22"/>
              </w:rPr>
            </w:pPr>
            <w:r w:rsidRPr="005B51F4">
              <w:rPr>
                <w:sz w:val="22"/>
                <w:szCs w:val="22"/>
              </w:rPr>
              <w:t>Βία στον Αθλητισμό-Εφαρμογές στη Διοίκηση</w:t>
            </w:r>
          </w:p>
        </w:tc>
      </w:tr>
      <w:tr w:rsidR="007A2291" w:rsidRPr="005B51F4" w14:paraId="21338220" w14:textId="77777777" w:rsidTr="005B51F4">
        <w:trPr>
          <w:trHeight w:val="329"/>
          <w:jc w:val="center"/>
        </w:trPr>
        <w:tc>
          <w:tcPr>
            <w:tcW w:w="932" w:type="pct"/>
            <w:vMerge/>
          </w:tcPr>
          <w:p w14:paraId="5DC05F22" w14:textId="77777777" w:rsidR="007A2291" w:rsidRPr="005B51F4" w:rsidRDefault="007A2291" w:rsidP="008C78AC">
            <w:pPr>
              <w:jc w:val="both"/>
              <w:rPr>
                <w:color w:val="000000"/>
                <w:sz w:val="22"/>
                <w:szCs w:val="22"/>
              </w:rPr>
            </w:pPr>
          </w:p>
        </w:tc>
        <w:tc>
          <w:tcPr>
            <w:tcW w:w="4068" w:type="pct"/>
          </w:tcPr>
          <w:p w14:paraId="380E8C92" w14:textId="77777777" w:rsidR="007A2291" w:rsidRPr="005B51F4" w:rsidRDefault="007A2291" w:rsidP="008C78AC">
            <w:pPr>
              <w:jc w:val="both"/>
              <w:rPr>
                <w:color w:val="000000"/>
                <w:sz w:val="22"/>
                <w:szCs w:val="22"/>
              </w:rPr>
            </w:pPr>
            <w:r w:rsidRPr="005B51F4">
              <w:rPr>
                <w:sz w:val="22"/>
                <w:szCs w:val="22"/>
              </w:rPr>
              <w:t>Ο ρόλος του Φύλου στην Αθλητική Συμμετοχή / Γυναίκες και Σπορ</w:t>
            </w:r>
          </w:p>
        </w:tc>
      </w:tr>
      <w:tr w:rsidR="007A2291" w:rsidRPr="005B51F4" w14:paraId="1FEF2DD5" w14:textId="77777777" w:rsidTr="005B51F4">
        <w:trPr>
          <w:trHeight w:val="343"/>
          <w:jc w:val="center"/>
        </w:trPr>
        <w:tc>
          <w:tcPr>
            <w:tcW w:w="932" w:type="pct"/>
            <w:vMerge/>
          </w:tcPr>
          <w:p w14:paraId="5013CB3C" w14:textId="77777777" w:rsidR="007A2291" w:rsidRPr="005B51F4" w:rsidRDefault="007A2291" w:rsidP="008C78AC">
            <w:pPr>
              <w:jc w:val="both"/>
              <w:rPr>
                <w:color w:val="000000"/>
                <w:sz w:val="22"/>
                <w:szCs w:val="22"/>
              </w:rPr>
            </w:pPr>
          </w:p>
        </w:tc>
        <w:tc>
          <w:tcPr>
            <w:tcW w:w="4068" w:type="pct"/>
          </w:tcPr>
          <w:p w14:paraId="22688CD3" w14:textId="77777777" w:rsidR="007A2291" w:rsidRPr="005B51F4" w:rsidRDefault="007A2291" w:rsidP="008C78AC">
            <w:pPr>
              <w:jc w:val="both"/>
              <w:rPr>
                <w:color w:val="000000"/>
                <w:sz w:val="22"/>
                <w:szCs w:val="22"/>
              </w:rPr>
            </w:pPr>
            <w:r w:rsidRPr="005B51F4">
              <w:rPr>
                <w:sz w:val="22"/>
                <w:szCs w:val="22"/>
              </w:rPr>
              <w:t>Κοινωνικοοικονομική Κληρονομιά των Ολυμπιακών Αγώνων</w:t>
            </w:r>
          </w:p>
        </w:tc>
      </w:tr>
      <w:tr w:rsidR="007A2291" w:rsidRPr="005B51F4" w14:paraId="55E4A96F" w14:textId="77777777" w:rsidTr="005B51F4">
        <w:trPr>
          <w:trHeight w:val="329"/>
          <w:jc w:val="center"/>
        </w:trPr>
        <w:tc>
          <w:tcPr>
            <w:tcW w:w="932" w:type="pct"/>
            <w:vMerge/>
          </w:tcPr>
          <w:p w14:paraId="35BDFA2E" w14:textId="77777777" w:rsidR="007A2291" w:rsidRPr="005B51F4" w:rsidRDefault="007A2291" w:rsidP="008C78AC">
            <w:pPr>
              <w:jc w:val="both"/>
              <w:rPr>
                <w:color w:val="000000"/>
                <w:sz w:val="22"/>
                <w:szCs w:val="22"/>
              </w:rPr>
            </w:pPr>
          </w:p>
        </w:tc>
        <w:tc>
          <w:tcPr>
            <w:tcW w:w="4068" w:type="pct"/>
          </w:tcPr>
          <w:p w14:paraId="54337A38" w14:textId="77777777" w:rsidR="007A2291" w:rsidRPr="005B51F4" w:rsidRDefault="007A2291" w:rsidP="008C78AC">
            <w:pPr>
              <w:jc w:val="both"/>
              <w:rPr>
                <w:color w:val="000000"/>
                <w:sz w:val="22"/>
                <w:szCs w:val="22"/>
              </w:rPr>
            </w:pPr>
            <w:r w:rsidRPr="005B51F4">
              <w:rPr>
                <w:sz w:val="22"/>
                <w:szCs w:val="22"/>
              </w:rPr>
              <w:t>Χρήση Αναβολικών στο Επαγγελματικό Αθλητισμό -Ο ρόλος της Διοίκησης</w:t>
            </w:r>
          </w:p>
        </w:tc>
      </w:tr>
      <w:tr w:rsidR="007A2291" w:rsidRPr="005B51F4" w14:paraId="767B58D9" w14:textId="77777777" w:rsidTr="005B51F4">
        <w:trPr>
          <w:trHeight w:val="329"/>
          <w:jc w:val="center"/>
        </w:trPr>
        <w:tc>
          <w:tcPr>
            <w:tcW w:w="932" w:type="pct"/>
            <w:vMerge/>
          </w:tcPr>
          <w:p w14:paraId="4044E12A" w14:textId="77777777" w:rsidR="007A2291" w:rsidRPr="005B51F4" w:rsidRDefault="007A2291" w:rsidP="008C78AC">
            <w:pPr>
              <w:jc w:val="both"/>
              <w:rPr>
                <w:color w:val="000000"/>
                <w:sz w:val="22"/>
                <w:szCs w:val="22"/>
              </w:rPr>
            </w:pPr>
          </w:p>
        </w:tc>
        <w:tc>
          <w:tcPr>
            <w:tcW w:w="4068" w:type="pct"/>
          </w:tcPr>
          <w:p w14:paraId="2D7ED9EE" w14:textId="77777777" w:rsidR="007A2291" w:rsidRPr="005B51F4" w:rsidRDefault="007A2291" w:rsidP="008C78AC">
            <w:pPr>
              <w:jc w:val="both"/>
              <w:rPr>
                <w:color w:val="000000"/>
                <w:sz w:val="22"/>
                <w:szCs w:val="22"/>
              </w:rPr>
            </w:pPr>
            <w:r w:rsidRPr="005B51F4">
              <w:rPr>
                <w:color w:val="000000"/>
                <w:sz w:val="22"/>
                <w:szCs w:val="22"/>
              </w:rPr>
              <w:t>Στημένα παιχνίδια στον Αθλητισμό</w:t>
            </w:r>
            <w:r w:rsidRPr="005B51F4">
              <w:rPr>
                <w:sz w:val="22"/>
                <w:szCs w:val="22"/>
              </w:rPr>
              <w:t>-Ο ρόλος της Διοίκησης</w:t>
            </w:r>
          </w:p>
        </w:tc>
      </w:tr>
    </w:tbl>
    <w:p w14:paraId="19BFC35A" w14:textId="05756A77" w:rsidR="005F3678" w:rsidRPr="005B51F4" w:rsidRDefault="005F3678" w:rsidP="00CB7FB9">
      <w:pPr>
        <w:rPr>
          <w:b/>
          <w:color w:val="000000"/>
          <w:sz w:val="22"/>
          <w:szCs w:val="22"/>
        </w:rPr>
      </w:pPr>
    </w:p>
    <w:p w14:paraId="0481FD26" w14:textId="09D94AD6" w:rsidR="00EF6A4A" w:rsidRPr="005B51F4" w:rsidRDefault="00EF6A4A" w:rsidP="00CB7FB9">
      <w:pPr>
        <w:rPr>
          <w:b/>
          <w:color w:val="000000"/>
          <w:sz w:val="22"/>
          <w:szCs w:val="22"/>
        </w:rPr>
      </w:pPr>
    </w:p>
    <w:p w14:paraId="7018B7C6" w14:textId="77777777" w:rsidR="00EF6A4A" w:rsidRPr="005B51F4" w:rsidRDefault="00EF6A4A" w:rsidP="00CB7FB9">
      <w:pPr>
        <w:rPr>
          <w:b/>
          <w:color w:val="000000"/>
          <w:sz w:val="22"/>
          <w:szCs w:val="22"/>
        </w:rPr>
      </w:pPr>
    </w:p>
    <w:p w14:paraId="009F4DBD" w14:textId="711A40DF" w:rsidR="00656CCC" w:rsidRPr="005B51F4" w:rsidRDefault="00656CCC" w:rsidP="001C22C2">
      <w:pPr>
        <w:tabs>
          <w:tab w:val="left" w:pos="4980"/>
        </w:tabs>
        <w:rPr>
          <w:b/>
          <w:color w:val="000000"/>
          <w:sz w:val="22"/>
          <w:szCs w:val="22"/>
        </w:rPr>
      </w:pPr>
    </w:p>
    <w:p w14:paraId="1737A885" w14:textId="4D48B362" w:rsidR="00EF6A4A" w:rsidRPr="005B51F4" w:rsidRDefault="00EF6A4A" w:rsidP="001C22C2">
      <w:pPr>
        <w:tabs>
          <w:tab w:val="left" w:pos="4980"/>
        </w:tabs>
        <w:rPr>
          <w:b/>
          <w:color w:val="000000"/>
          <w:sz w:val="22"/>
          <w:szCs w:val="22"/>
        </w:rPr>
      </w:pPr>
    </w:p>
    <w:p w14:paraId="791691DC" w14:textId="77777777" w:rsidR="00EF6A4A" w:rsidRPr="00C87DBB" w:rsidRDefault="00EF6A4A" w:rsidP="001C22C2">
      <w:pPr>
        <w:tabs>
          <w:tab w:val="left" w:pos="4980"/>
        </w:tabs>
        <w:rPr>
          <w:b/>
          <w:color w:val="000000"/>
        </w:rPr>
      </w:pPr>
    </w:p>
    <w:p w14:paraId="7A75F504" w14:textId="77777777" w:rsidR="009B4CD3" w:rsidRDefault="001562E6" w:rsidP="005B51F4">
      <w:pPr>
        <w:spacing w:after="200" w:line="276" w:lineRule="auto"/>
        <w:rPr>
          <w:b/>
          <w:color w:val="000000"/>
          <w:sz w:val="28"/>
          <w:szCs w:val="28"/>
        </w:rPr>
      </w:pPr>
      <w:r w:rsidRPr="00C87DBB">
        <w:rPr>
          <w:b/>
          <w:color w:val="000000"/>
          <w:sz w:val="28"/>
          <w:szCs w:val="28"/>
        </w:rPr>
        <w:t>Κύκλος/Τομέας 2- Γενικών Μαθημάτων</w:t>
      </w:r>
    </w:p>
    <w:tbl>
      <w:tblPr>
        <w:tblW w:w="9150" w:type="dxa"/>
        <w:tblCellMar>
          <w:top w:w="15" w:type="dxa"/>
          <w:bottom w:w="15" w:type="dxa"/>
        </w:tblCellMar>
        <w:tblLook w:val="04A0" w:firstRow="1" w:lastRow="0" w:firstColumn="1" w:lastColumn="0" w:noHBand="0" w:noVBand="1"/>
      </w:tblPr>
      <w:tblGrid>
        <w:gridCol w:w="1413"/>
        <w:gridCol w:w="7737"/>
      </w:tblGrid>
      <w:tr w:rsidR="000E1161" w:rsidRPr="00CE618E" w14:paraId="77B5E5FD" w14:textId="77777777" w:rsidTr="00286A1E">
        <w:trPr>
          <w:trHeight w:val="177"/>
        </w:trPr>
        <w:tc>
          <w:tcPr>
            <w:tcW w:w="1413" w:type="dxa"/>
            <w:tcBorders>
              <w:top w:val="double" w:sz="6" w:space="0" w:color="FABF8F"/>
              <w:left w:val="double" w:sz="6" w:space="0" w:color="FABF8F"/>
              <w:bottom w:val="nil"/>
              <w:right w:val="double" w:sz="6" w:space="0" w:color="FABF8F"/>
            </w:tcBorders>
            <w:noWrap/>
            <w:vAlign w:val="bottom"/>
            <w:hideMark/>
          </w:tcPr>
          <w:p w14:paraId="5C702097" w14:textId="77777777" w:rsidR="000E1161" w:rsidRPr="00935E8E" w:rsidRDefault="000E1161" w:rsidP="000E1161">
            <w:pPr>
              <w:rPr>
                <w:b/>
                <w:bCs/>
                <w:color w:val="000000"/>
                <w:sz w:val="22"/>
                <w:szCs w:val="22"/>
                <w:lang w:val="en-GB" w:eastAsia="en-GB"/>
              </w:rPr>
            </w:pPr>
            <w:r w:rsidRPr="00935E8E">
              <w:rPr>
                <w:b/>
                <w:bCs/>
                <w:color w:val="000000"/>
                <w:sz w:val="22"/>
                <w:szCs w:val="22"/>
                <w:lang w:val="en-GB" w:eastAsia="en-GB"/>
              </w:rPr>
              <w:t>Τίτλος</w:t>
            </w:r>
          </w:p>
        </w:tc>
        <w:tc>
          <w:tcPr>
            <w:tcW w:w="7737" w:type="dxa"/>
            <w:tcBorders>
              <w:top w:val="double" w:sz="6" w:space="0" w:color="FABF8F"/>
              <w:left w:val="double" w:sz="6" w:space="0" w:color="FABF8F"/>
              <w:bottom w:val="nil"/>
              <w:right w:val="double" w:sz="6" w:space="0" w:color="FABF8F"/>
            </w:tcBorders>
            <w:noWrap/>
            <w:vAlign w:val="bottom"/>
            <w:hideMark/>
          </w:tcPr>
          <w:p w14:paraId="549F20B0" w14:textId="46A6772A" w:rsidR="000E1161" w:rsidRPr="00935E8E" w:rsidRDefault="00EF6A4A" w:rsidP="0083583F">
            <w:pPr>
              <w:jc w:val="center"/>
              <w:rPr>
                <w:b/>
                <w:color w:val="000000"/>
                <w:sz w:val="22"/>
                <w:szCs w:val="22"/>
                <w:lang w:eastAsia="en-GB"/>
              </w:rPr>
            </w:pPr>
            <w:r w:rsidRPr="00935E8E">
              <w:rPr>
                <w:b/>
                <w:bCs/>
                <w:color w:val="000000"/>
                <w:sz w:val="22"/>
                <w:szCs w:val="22"/>
                <w:lang w:val="en-GB" w:eastAsia="en-GB"/>
              </w:rPr>
              <w:t>ΣΤΑΤΙΣΤΙΚΉ</w:t>
            </w:r>
            <w:r w:rsidRPr="00935E8E">
              <w:rPr>
                <w:b/>
                <w:bCs/>
                <w:color w:val="000000"/>
                <w:sz w:val="22"/>
                <w:szCs w:val="22"/>
                <w:lang w:eastAsia="en-GB"/>
              </w:rPr>
              <w:t xml:space="preserve">         </w:t>
            </w:r>
            <w:r w:rsidR="0083583F" w:rsidRPr="00935E8E">
              <w:rPr>
                <w:b/>
                <w:color w:val="000000"/>
                <w:sz w:val="22"/>
                <w:szCs w:val="22"/>
              </w:rPr>
              <w:t>(10 διδακτικές ώρες)</w:t>
            </w:r>
          </w:p>
        </w:tc>
      </w:tr>
      <w:tr w:rsidR="000E1161" w:rsidRPr="00CE618E" w14:paraId="2B7CE569" w14:textId="77777777" w:rsidTr="00286A1E">
        <w:trPr>
          <w:trHeight w:val="177"/>
        </w:trPr>
        <w:tc>
          <w:tcPr>
            <w:tcW w:w="1413" w:type="dxa"/>
            <w:tcBorders>
              <w:top w:val="nil"/>
              <w:left w:val="double" w:sz="6" w:space="0" w:color="FABF8F"/>
              <w:bottom w:val="double" w:sz="6" w:space="0" w:color="FABF8F"/>
              <w:right w:val="double" w:sz="6" w:space="0" w:color="FABF8F"/>
            </w:tcBorders>
            <w:noWrap/>
            <w:vAlign w:val="bottom"/>
            <w:hideMark/>
          </w:tcPr>
          <w:p w14:paraId="184503E3" w14:textId="77777777" w:rsidR="000E1161" w:rsidRPr="00935E8E" w:rsidRDefault="000E1161" w:rsidP="000E1161">
            <w:pPr>
              <w:rPr>
                <w:b/>
                <w:bCs/>
                <w:color w:val="000000"/>
                <w:sz w:val="22"/>
                <w:szCs w:val="22"/>
                <w:lang w:val="en-GB" w:eastAsia="en-GB"/>
              </w:rPr>
            </w:pPr>
          </w:p>
        </w:tc>
        <w:tc>
          <w:tcPr>
            <w:tcW w:w="7737" w:type="dxa"/>
            <w:tcBorders>
              <w:top w:val="nil"/>
              <w:left w:val="double" w:sz="6" w:space="0" w:color="FABF8F"/>
              <w:bottom w:val="double" w:sz="6" w:space="0" w:color="FABF8F"/>
              <w:right w:val="double" w:sz="6" w:space="0" w:color="FABF8F"/>
            </w:tcBorders>
            <w:noWrap/>
            <w:vAlign w:val="bottom"/>
            <w:hideMark/>
          </w:tcPr>
          <w:p w14:paraId="2AB2E160" w14:textId="7311DA4E" w:rsidR="000E1161" w:rsidRPr="00935E8E" w:rsidRDefault="000E1161" w:rsidP="000E1161">
            <w:pPr>
              <w:rPr>
                <w:i/>
                <w:iCs/>
                <w:color w:val="000000"/>
                <w:sz w:val="22"/>
                <w:szCs w:val="22"/>
                <w:lang w:val="en-GB" w:eastAsia="en-GB"/>
              </w:rPr>
            </w:pPr>
          </w:p>
        </w:tc>
      </w:tr>
      <w:tr w:rsidR="000E1161" w:rsidRPr="00CE618E" w14:paraId="3AC12D60" w14:textId="77777777" w:rsidTr="00286A1E">
        <w:trPr>
          <w:trHeight w:val="177"/>
        </w:trPr>
        <w:tc>
          <w:tcPr>
            <w:tcW w:w="1413" w:type="dxa"/>
            <w:tcBorders>
              <w:top w:val="double" w:sz="6" w:space="0" w:color="FABF8F"/>
              <w:left w:val="double" w:sz="6" w:space="0" w:color="FABF8F"/>
              <w:bottom w:val="nil"/>
              <w:right w:val="double" w:sz="6" w:space="0" w:color="FABF8F"/>
            </w:tcBorders>
            <w:noWrap/>
            <w:vAlign w:val="bottom"/>
            <w:hideMark/>
          </w:tcPr>
          <w:p w14:paraId="7179B632" w14:textId="77777777" w:rsidR="000E1161" w:rsidRPr="00935E8E" w:rsidRDefault="000E1161" w:rsidP="000E1161">
            <w:pPr>
              <w:rPr>
                <w:b/>
                <w:bCs/>
                <w:color w:val="000000"/>
                <w:sz w:val="22"/>
                <w:szCs w:val="22"/>
                <w:lang w:val="en-GB" w:eastAsia="en-GB"/>
              </w:rPr>
            </w:pPr>
            <w:r w:rsidRPr="00935E8E">
              <w:rPr>
                <w:b/>
                <w:bCs/>
                <w:color w:val="000000"/>
                <w:sz w:val="22"/>
                <w:szCs w:val="22"/>
                <w:lang w:val="en-GB" w:eastAsia="en-GB"/>
              </w:rPr>
              <w:t>Διδάσκων</w:t>
            </w:r>
          </w:p>
        </w:tc>
        <w:tc>
          <w:tcPr>
            <w:tcW w:w="7737" w:type="dxa"/>
            <w:tcBorders>
              <w:top w:val="double" w:sz="6" w:space="0" w:color="FABF8F"/>
              <w:left w:val="double" w:sz="6" w:space="0" w:color="FABF8F"/>
              <w:bottom w:val="nil"/>
              <w:right w:val="double" w:sz="6" w:space="0" w:color="FABF8F"/>
            </w:tcBorders>
            <w:noWrap/>
            <w:vAlign w:val="bottom"/>
            <w:hideMark/>
          </w:tcPr>
          <w:p w14:paraId="654FA030" w14:textId="17572FB9" w:rsidR="000E1161" w:rsidRPr="00935E8E" w:rsidRDefault="00EF6A4A" w:rsidP="000E1161">
            <w:pPr>
              <w:rPr>
                <w:b/>
                <w:bCs/>
                <w:color w:val="000000"/>
                <w:sz w:val="22"/>
                <w:szCs w:val="22"/>
                <w:lang w:val="en-GB" w:eastAsia="en-GB"/>
              </w:rPr>
            </w:pPr>
            <w:r w:rsidRPr="00935E8E">
              <w:rPr>
                <w:b/>
                <w:bCs/>
                <w:color w:val="000000"/>
                <w:sz w:val="22"/>
                <w:szCs w:val="22"/>
                <w:lang w:val="en-GB" w:eastAsia="en-GB"/>
              </w:rPr>
              <w:t>ΝΕΚΤ</w:t>
            </w:r>
            <w:r w:rsidRPr="00935E8E">
              <w:rPr>
                <w:b/>
                <w:bCs/>
                <w:color w:val="000000"/>
                <w:sz w:val="22"/>
                <w:szCs w:val="22"/>
                <w:lang w:eastAsia="en-GB"/>
              </w:rPr>
              <w:t>Α</w:t>
            </w:r>
            <w:r w:rsidRPr="00935E8E">
              <w:rPr>
                <w:b/>
                <w:bCs/>
                <w:color w:val="000000"/>
                <w:sz w:val="22"/>
                <w:szCs w:val="22"/>
                <w:lang w:val="en-GB" w:eastAsia="en-GB"/>
              </w:rPr>
              <w:t>ΡΙΟΣ ΣΤΑ</w:t>
            </w:r>
            <w:r w:rsidRPr="00935E8E">
              <w:rPr>
                <w:b/>
                <w:bCs/>
                <w:color w:val="000000"/>
                <w:sz w:val="22"/>
                <w:szCs w:val="22"/>
                <w:lang w:eastAsia="en-GB"/>
              </w:rPr>
              <w:t>Υ</w:t>
            </w:r>
            <w:r w:rsidRPr="00935E8E">
              <w:rPr>
                <w:b/>
                <w:bCs/>
                <w:color w:val="000000"/>
                <w:sz w:val="22"/>
                <w:szCs w:val="22"/>
                <w:lang w:val="en-GB" w:eastAsia="en-GB"/>
              </w:rPr>
              <w:t>ΡΟΥ</w:t>
            </w:r>
          </w:p>
        </w:tc>
      </w:tr>
      <w:tr w:rsidR="000E1161" w:rsidRPr="00CE618E" w14:paraId="41A051AA" w14:textId="77777777" w:rsidTr="00286A1E">
        <w:trPr>
          <w:trHeight w:val="177"/>
        </w:trPr>
        <w:tc>
          <w:tcPr>
            <w:tcW w:w="1413" w:type="dxa"/>
            <w:tcBorders>
              <w:top w:val="nil"/>
              <w:left w:val="double" w:sz="6" w:space="0" w:color="FABF8F"/>
              <w:bottom w:val="nil"/>
              <w:right w:val="double" w:sz="6" w:space="0" w:color="FABF8F"/>
            </w:tcBorders>
            <w:noWrap/>
            <w:vAlign w:val="bottom"/>
            <w:hideMark/>
          </w:tcPr>
          <w:p w14:paraId="1FF690D9" w14:textId="77777777" w:rsidR="000E1161" w:rsidRPr="00935E8E" w:rsidRDefault="000E1161" w:rsidP="000E1161">
            <w:pPr>
              <w:rPr>
                <w:b/>
                <w:bCs/>
                <w:color w:val="000000"/>
                <w:sz w:val="22"/>
                <w:szCs w:val="22"/>
                <w:lang w:val="en-GB" w:eastAsia="en-GB"/>
              </w:rPr>
            </w:pPr>
          </w:p>
        </w:tc>
        <w:tc>
          <w:tcPr>
            <w:tcW w:w="7737" w:type="dxa"/>
            <w:tcBorders>
              <w:top w:val="nil"/>
              <w:left w:val="double" w:sz="6" w:space="0" w:color="FABF8F"/>
              <w:bottom w:val="nil"/>
              <w:right w:val="double" w:sz="6" w:space="0" w:color="FABF8F"/>
            </w:tcBorders>
            <w:noWrap/>
            <w:vAlign w:val="bottom"/>
            <w:hideMark/>
          </w:tcPr>
          <w:p w14:paraId="511F878F" w14:textId="77777777" w:rsidR="000E1161" w:rsidRPr="00935E8E" w:rsidRDefault="000E1161" w:rsidP="000E1161">
            <w:pPr>
              <w:rPr>
                <w:color w:val="000000"/>
                <w:sz w:val="22"/>
                <w:szCs w:val="22"/>
                <w:lang w:eastAsia="en-GB"/>
              </w:rPr>
            </w:pPr>
            <w:r w:rsidRPr="00935E8E">
              <w:rPr>
                <w:color w:val="000000"/>
                <w:sz w:val="22"/>
                <w:szCs w:val="22"/>
                <w:lang w:eastAsia="en-GB"/>
              </w:rPr>
              <w:t>Αναπληρωτής Καθηγητής, Σχολή Επιστήμης Φυσικής Αγωγής &amp; Αθλητισμού, Εθνικό &amp; Καποδιστριακό Πανεπιστήμιο Αθηνών</w:t>
            </w:r>
          </w:p>
        </w:tc>
      </w:tr>
      <w:tr w:rsidR="000E1161" w:rsidRPr="00CE618E" w14:paraId="6201F681" w14:textId="77777777" w:rsidTr="00286A1E">
        <w:trPr>
          <w:trHeight w:val="177"/>
        </w:trPr>
        <w:tc>
          <w:tcPr>
            <w:tcW w:w="1413" w:type="dxa"/>
            <w:tcBorders>
              <w:top w:val="nil"/>
              <w:left w:val="double" w:sz="6" w:space="0" w:color="FABF8F"/>
              <w:bottom w:val="double" w:sz="6" w:space="0" w:color="FABF8F"/>
              <w:right w:val="double" w:sz="6" w:space="0" w:color="FABF8F"/>
            </w:tcBorders>
            <w:noWrap/>
            <w:vAlign w:val="bottom"/>
            <w:hideMark/>
          </w:tcPr>
          <w:p w14:paraId="3E69C2FF" w14:textId="77777777" w:rsidR="000E1161" w:rsidRPr="00935E8E" w:rsidRDefault="000E1161" w:rsidP="000E1161">
            <w:pPr>
              <w:rPr>
                <w:color w:val="000000"/>
                <w:sz w:val="22"/>
                <w:szCs w:val="22"/>
                <w:lang w:eastAsia="en-GB"/>
              </w:rPr>
            </w:pPr>
          </w:p>
        </w:tc>
        <w:tc>
          <w:tcPr>
            <w:tcW w:w="7737" w:type="dxa"/>
            <w:tcBorders>
              <w:top w:val="nil"/>
              <w:left w:val="double" w:sz="6" w:space="0" w:color="FABF8F"/>
              <w:bottom w:val="double" w:sz="6" w:space="0" w:color="FABF8F"/>
              <w:right w:val="double" w:sz="6" w:space="0" w:color="FABF8F"/>
            </w:tcBorders>
            <w:noWrap/>
            <w:vAlign w:val="bottom"/>
            <w:hideMark/>
          </w:tcPr>
          <w:p w14:paraId="7A6A7B1D" w14:textId="77777777" w:rsidR="000E1161" w:rsidRPr="00935E8E" w:rsidRDefault="000E1161" w:rsidP="000E1161">
            <w:pPr>
              <w:rPr>
                <w:color w:val="000000"/>
                <w:sz w:val="22"/>
                <w:szCs w:val="22"/>
                <w:lang w:eastAsia="en-GB"/>
              </w:rPr>
            </w:pPr>
            <w:r w:rsidRPr="00935E8E">
              <w:rPr>
                <w:color w:val="000000"/>
                <w:sz w:val="22"/>
                <w:szCs w:val="22"/>
                <w:lang w:val="en-GB" w:eastAsia="en-GB"/>
              </w:rPr>
              <w:t> </w:t>
            </w:r>
          </w:p>
        </w:tc>
      </w:tr>
      <w:tr w:rsidR="000E1161" w:rsidRPr="00CE618E" w14:paraId="0AC0658D" w14:textId="77777777" w:rsidTr="00286A1E">
        <w:trPr>
          <w:trHeight w:val="177"/>
        </w:trPr>
        <w:tc>
          <w:tcPr>
            <w:tcW w:w="1413" w:type="dxa"/>
            <w:tcBorders>
              <w:top w:val="double" w:sz="6" w:space="0" w:color="FABF8F"/>
              <w:left w:val="double" w:sz="6" w:space="0" w:color="FABF8F"/>
              <w:bottom w:val="nil"/>
              <w:right w:val="double" w:sz="6" w:space="0" w:color="FABF8F"/>
            </w:tcBorders>
            <w:noWrap/>
            <w:vAlign w:val="bottom"/>
            <w:hideMark/>
          </w:tcPr>
          <w:p w14:paraId="005A8D28" w14:textId="77777777" w:rsidR="000E1161" w:rsidRPr="00935E8E" w:rsidRDefault="000E1161" w:rsidP="000E1161">
            <w:pPr>
              <w:rPr>
                <w:b/>
                <w:bCs/>
                <w:color w:val="000000"/>
                <w:sz w:val="22"/>
                <w:szCs w:val="22"/>
                <w:lang w:val="en-GB" w:eastAsia="en-GB"/>
              </w:rPr>
            </w:pPr>
            <w:r w:rsidRPr="00935E8E">
              <w:rPr>
                <w:b/>
                <w:bCs/>
                <w:color w:val="000000"/>
                <w:sz w:val="22"/>
                <w:szCs w:val="22"/>
                <w:lang w:val="en-GB" w:eastAsia="en-GB"/>
              </w:rPr>
              <w:t>Περιεχόμενα</w:t>
            </w:r>
          </w:p>
        </w:tc>
        <w:tc>
          <w:tcPr>
            <w:tcW w:w="7737" w:type="dxa"/>
            <w:tcBorders>
              <w:top w:val="double" w:sz="6" w:space="0" w:color="FABF8F"/>
              <w:left w:val="double" w:sz="6" w:space="0" w:color="FABF8F"/>
              <w:bottom w:val="nil"/>
              <w:right w:val="double" w:sz="6" w:space="0" w:color="FABF8F"/>
            </w:tcBorders>
            <w:noWrap/>
            <w:vAlign w:val="bottom"/>
            <w:hideMark/>
          </w:tcPr>
          <w:p w14:paraId="2CE5E64A" w14:textId="77777777" w:rsidR="000E1161" w:rsidRPr="00935E8E" w:rsidRDefault="000E1161" w:rsidP="000E1161">
            <w:pPr>
              <w:rPr>
                <w:b/>
                <w:bCs/>
                <w:color w:val="000000"/>
                <w:sz w:val="22"/>
                <w:szCs w:val="22"/>
                <w:lang w:eastAsia="en-GB"/>
              </w:rPr>
            </w:pPr>
            <w:r w:rsidRPr="00935E8E">
              <w:rPr>
                <w:b/>
                <w:bCs/>
                <w:color w:val="000000"/>
                <w:sz w:val="22"/>
                <w:szCs w:val="22"/>
                <w:lang w:eastAsia="en-GB"/>
              </w:rPr>
              <w:t xml:space="preserve">1. </w:t>
            </w:r>
            <w:r w:rsidRPr="00935E8E">
              <w:rPr>
                <w:color w:val="000000"/>
                <w:sz w:val="22"/>
                <w:szCs w:val="22"/>
                <w:lang w:eastAsia="en-GB"/>
              </w:rPr>
              <w:t>Εισαγωγή – Βασικές αρχές των εννοιών της στατιστικής</w:t>
            </w:r>
          </w:p>
        </w:tc>
      </w:tr>
      <w:tr w:rsidR="000E1161" w:rsidRPr="00CE618E" w14:paraId="6E116417" w14:textId="77777777" w:rsidTr="00286A1E">
        <w:trPr>
          <w:trHeight w:val="177"/>
        </w:trPr>
        <w:tc>
          <w:tcPr>
            <w:tcW w:w="1413" w:type="dxa"/>
            <w:tcBorders>
              <w:top w:val="nil"/>
              <w:left w:val="double" w:sz="6" w:space="0" w:color="FABF8F"/>
              <w:bottom w:val="double" w:sz="6" w:space="0" w:color="FABF8F"/>
              <w:right w:val="double" w:sz="6" w:space="0" w:color="FABF8F"/>
            </w:tcBorders>
            <w:noWrap/>
            <w:vAlign w:val="bottom"/>
            <w:hideMark/>
          </w:tcPr>
          <w:p w14:paraId="12048AB9" w14:textId="77777777" w:rsidR="000E1161" w:rsidRPr="00935E8E" w:rsidRDefault="000E1161" w:rsidP="000E1161">
            <w:pPr>
              <w:rPr>
                <w:b/>
                <w:bCs/>
                <w:color w:val="000000"/>
                <w:sz w:val="22"/>
                <w:szCs w:val="22"/>
                <w:lang w:eastAsia="en-GB"/>
              </w:rPr>
            </w:pPr>
            <w:r w:rsidRPr="00935E8E">
              <w:rPr>
                <w:b/>
                <w:bCs/>
                <w:color w:val="000000"/>
                <w:sz w:val="22"/>
                <w:szCs w:val="22"/>
                <w:lang w:val="en-GB" w:eastAsia="en-GB"/>
              </w:rPr>
              <w:t> </w:t>
            </w:r>
          </w:p>
        </w:tc>
        <w:tc>
          <w:tcPr>
            <w:tcW w:w="7737" w:type="dxa"/>
            <w:tcBorders>
              <w:top w:val="nil"/>
              <w:left w:val="double" w:sz="6" w:space="0" w:color="FABF8F"/>
              <w:bottom w:val="double" w:sz="6" w:space="0" w:color="FABF8F"/>
              <w:right w:val="double" w:sz="6" w:space="0" w:color="FABF8F"/>
            </w:tcBorders>
            <w:noWrap/>
            <w:vAlign w:val="bottom"/>
            <w:hideMark/>
          </w:tcPr>
          <w:p w14:paraId="534A8D09" w14:textId="77777777" w:rsidR="000E1161" w:rsidRPr="00935E8E" w:rsidRDefault="000E1161" w:rsidP="000E1161">
            <w:pPr>
              <w:rPr>
                <w:b/>
                <w:bCs/>
                <w:color w:val="000000"/>
                <w:sz w:val="22"/>
                <w:szCs w:val="22"/>
                <w:lang w:eastAsia="en-GB"/>
              </w:rPr>
            </w:pPr>
          </w:p>
        </w:tc>
      </w:tr>
      <w:tr w:rsidR="000E1161" w:rsidRPr="00CE618E" w14:paraId="232B9253" w14:textId="77777777" w:rsidTr="00286A1E">
        <w:trPr>
          <w:trHeight w:val="177"/>
        </w:trPr>
        <w:tc>
          <w:tcPr>
            <w:tcW w:w="1413" w:type="dxa"/>
            <w:tcBorders>
              <w:top w:val="nil"/>
              <w:left w:val="double" w:sz="6" w:space="0" w:color="FABF8F"/>
              <w:bottom w:val="nil"/>
              <w:right w:val="nil"/>
            </w:tcBorders>
            <w:noWrap/>
            <w:vAlign w:val="bottom"/>
            <w:hideMark/>
          </w:tcPr>
          <w:p w14:paraId="2C39ADAF" w14:textId="77777777" w:rsidR="000E1161" w:rsidRPr="00935E8E" w:rsidRDefault="000E1161" w:rsidP="000E1161">
            <w:pPr>
              <w:rPr>
                <w:b/>
                <w:bCs/>
                <w:color w:val="FF0000"/>
                <w:sz w:val="22"/>
                <w:szCs w:val="22"/>
                <w:lang w:eastAsia="en-GB"/>
              </w:rPr>
            </w:pPr>
            <w:r w:rsidRPr="00935E8E">
              <w:rPr>
                <w:b/>
                <w:bCs/>
                <w:color w:val="FF0000"/>
                <w:sz w:val="22"/>
                <w:szCs w:val="22"/>
                <w:lang w:val="en-GB" w:eastAsia="en-GB"/>
              </w:rPr>
              <w:t> </w:t>
            </w:r>
          </w:p>
        </w:tc>
        <w:tc>
          <w:tcPr>
            <w:tcW w:w="7737" w:type="dxa"/>
            <w:tcBorders>
              <w:top w:val="double" w:sz="6" w:space="0" w:color="FABF8F"/>
              <w:left w:val="double" w:sz="6" w:space="0" w:color="FABF8F"/>
              <w:bottom w:val="nil"/>
              <w:right w:val="double" w:sz="6" w:space="0" w:color="FABF8F"/>
            </w:tcBorders>
            <w:noWrap/>
            <w:vAlign w:val="bottom"/>
            <w:hideMark/>
          </w:tcPr>
          <w:p w14:paraId="3BC8D8A2" w14:textId="77777777" w:rsidR="000E1161" w:rsidRPr="00935E8E" w:rsidRDefault="000E1161" w:rsidP="000E1161">
            <w:pPr>
              <w:rPr>
                <w:b/>
                <w:bCs/>
                <w:color w:val="000000"/>
                <w:sz w:val="22"/>
                <w:szCs w:val="22"/>
                <w:lang w:val="en-GB" w:eastAsia="en-GB"/>
              </w:rPr>
            </w:pPr>
            <w:r w:rsidRPr="00935E8E">
              <w:rPr>
                <w:b/>
                <w:bCs/>
                <w:color w:val="000000"/>
                <w:sz w:val="22"/>
                <w:szCs w:val="22"/>
                <w:lang w:val="en-GB" w:eastAsia="en-GB"/>
              </w:rPr>
              <w:t xml:space="preserve">2. </w:t>
            </w:r>
            <w:r w:rsidRPr="00935E8E">
              <w:rPr>
                <w:color w:val="000000"/>
                <w:sz w:val="22"/>
                <w:szCs w:val="22"/>
                <w:lang w:val="en-GB" w:eastAsia="en-GB"/>
              </w:rPr>
              <w:t>Είδη μεταβλητών – μελετών</w:t>
            </w:r>
          </w:p>
        </w:tc>
      </w:tr>
      <w:tr w:rsidR="000E1161" w:rsidRPr="00CE618E" w14:paraId="22DDDDD3" w14:textId="77777777" w:rsidTr="00286A1E">
        <w:trPr>
          <w:trHeight w:val="177"/>
        </w:trPr>
        <w:tc>
          <w:tcPr>
            <w:tcW w:w="1413" w:type="dxa"/>
            <w:tcBorders>
              <w:top w:val="nil"/>
              <w:left w:val="double" w:sz="6" w:space="0" w:color="FABF8F"/>
              <w:bottom w:val="nil"/>
              <w:right w:val="nil"/>
            </w:tcBorders>
            <w:noWrap/>
            <w:vAlign w:val="bottom"/>
            <w:hideMark/>
          </w:tcPr>
          <w:p w14:paraId="59993AF7" w14:textId="77777777" w:rsidR="000E1161" w:rsidRPr="00935E8E" w:rsidRDefault="000E1161" w:rsidP="000E1161">
            <w:pPr>
              <w:rPr>
                <w:color w:val="000000"/>
                <w:sz w:val="22"/>
                <w:szCs w:val="22"/>
                <w:lang w:val="en-GB" w:eastAsia="en-GB"/>
              </w:rPr>
            </w:pPr>
            <w:r w:rsidRPr="00935E8E">
              <w:rPr>
                <w:color w:val="000000"/>
                <w:sz w:val="22"/>
                <w:szCs w:val="22"/>
                <w:lang w:val="en-GB" w:eastAsia="en-GB"/>
              </w:rPr>
              <w:t> </w:t>
            </w:r>
          </w:p>
        </w:tc>
        <w:tc>
          <w:tcPr>
            <w:tcW w:w="7737" w:type="dxa"/>
            <w:tcBorders>
              <w:top w:val="nil"/>
              <w:left w:val="double" w:sz="6" w:space="0" w:color="FABF8F"/>
              <w:bottom w:val="double" w:sz="6" w:space="0" w:color="FABF8F"/>
              <w:right w:val="double" w:sz="6" w:space="0" w:color="FABF8F"/>
            </w:tcBorders>
            <w:noWrap/>
            <w:vAlign w:val="bottom"/>
            <w:hideMark/>
          </w:tcPr>
          <w:p w14:paraId="6677F423" w14:textId="77777777" w:rsidR="000E1161" w:rsidRPr="00935E8E" w:rsidRDefault="000E1161" w:rsidP="000E1161">
            <w:pPr>
              <w:rPr>
                <w:b/>
                <w:bCs/>
                <w:color w:val="000000"/>
                <w:sz w:val="22"/>
                <w:szCs w:val="22"/>
                <w:lang w:val="en-GB" w:eastAsia="en-GB"/>
              </w:rPr>
            </w:pPr>
            <w:r w:rsidRPr="00935E8E">
              <w:rPr>
                <w:b/>
                <w:bCs/>
                <w:color w:val="000000"/>
                <w:sz w:val="22"/>
                <w:szCs w:val="22"/>
                <w:lang w:val="en-GB" w:eastAsia="en-GB"/>
              </w:rPr>
              <w:t> </w:t>
            </w:r>
          </w:p>
        </w:tc>
      </w:tr>
      <w:tr w:rsidR="000E1161" w:rsidRPr="00CE618E" w14:paraId="0935F468" w14:textId="77777777" w:rsidTr="00286A1E">
        <w:trPr>
          <w:trHeight w:val="177"/>
        </w:trPr>
        <w:tc>
          <w:tcPr>
            <w:tcW w:w="1413" w:type="dxa"/>
            <w:tcBorders>
              <w:top w:val="nil"/>
              <w:left w:val="double" w:sz="6" w:space="0" w:color="FABF8F"/>
              <w:bottom w:val="nil"/>
              <w:right w:val="nil"/>
            </w:tcBorders>
            <w:noWrap/>
            <w:vAlign w:val="bottom"/>
            <w:hideMark/>
          </w:tcPr>
          <w:p w14:paraId="3493ABD7" w14:textId="77777777" w:rsidR="000E1161" w:rsidRPr="00935E8E" w:rsidRDefault="000E1161" w:rsidP="000E1161">
            <w:pPr>
              <w:rPr>
                <w:b/>
                <w:bCs/>
                <w:color w:val="000000"/>
                <w:sz w:val="22"/>
                <w:szCs w:val="22"/>
                <w:lang w:val="en-GB" w:eastAsia="en-GB"/>
              </w:rPr>
            </w:pPr>
          </w:p>
        </w:tc>
        <w:tc>
          <w:tcPr>
            <w:tcW w:w="7737" w:type="dxa"/>
            <w:tcBorders>
              <w:top w:val="double" w:sz="6" w:space="0" w:color="FABF8F"/>
              <w:left w:val="double" w:sz="6" w:space="0" w:color="FABF8F"/>
              <w:bottom w:val="double" w:sz="6" w:space="0" w:color="FABF8F"/>
              <w:right w:val="double" w:sz="6" w:space="0" w:color="FABF8F"/>
            </w:tcBorders>
            <w:noWrap/>
            <w:vAlign w:val="bottom"/>
            <w:hideMark/>
          </w:tcPr>
          <w:p w14:paraId="203415D3" w14:textId="77777777" w:rsidR="000E1161" w:rsidRPr="00935E8E" w:rsidRDefault="000E1161" w:rsidP="000E1161">
            <w:pPr>
              <w:rPr>
                <w:b/>
                <w:bCs/>
                <w:color w:val="000000"/>
                <w:sz w:val="22"/>
                <w:szCs w:val="22"/>
                <w:lang w:eastAsia="en-GB"/>
              </w:rPr>
            </w:pPr>
            <w:r w:rsidRPr="00935E8E">
              <w:rPr>
                <w:b/>
                <w:bCs/>
                <w:color w:val="000000"/>
                <w:sz w:val="22"/>
                <w:szCs w:val="22"/>
                <w:lang w:eastAsia="en-GB"/>
              </w:rPr>
              <w:t xml:space="preserve">3. </w:t>
            </w:r>
            <w:r w:rsidRPr="00935E8E">
              <w:rPr>
                <w:color w:val="000000"/>
                <w:sz w:val="22"/>
                <w:szCs w:val="22"/>
                <w:lang w:eastAsia="en-GB"/>
              </w:rPr>
              <w:t>Στατιστικά μοντέλα (διαστήματα εμπιστοσύνης, βαθμοί ελευθερίας, επίπεδο εμπιστοσύνης)</w:t>
            </w:r>
          </w:p>
        </w:tc>
      </w:tr>
      <w:tr w:rsidR="000E1161" w:rsidRPr="00CE618E" w14:paraId="527116D7" w14:textId="77777777" w:rsidTr="00286A1E">
        <w:trPr>
          <w:trHeight w:val="177"/>
        </w:trPr>
        <w:tc>
          <w:tcPr>
            <w:tcW w:w="1413" w:type="dxa"/>
            <w:tcBorders>
              <w:top w:val="nil"/>
              <w:left w:val="double" w:sz="6" w:space="0" w:color="FABF8F"/>
              <w:bottom w:val="nil"/>
              <w:right w:val="nil"/>
            </w:tcBorders>
            <w:noWrap/>
            <w:vAlign w:val="bottom"/>
            <w:hideMark/>
          </w:tcPr>
          <w:p w14:paraId="75EDE875" w14:textId="77777777" w:rsidR="000E1161" w:rsidRPr="00935E8E" w:rsidRDefault="000E1161" w:rsidP="000E1161">
            <w:pPr>
              <w:rPr>
                <w:b/>
                <w:bCs/>
                <w:color w:val="000000"/>
                <w:sz w:val="22"/>
                <w:szCs w:val="22"/>
                <w:lang w:eastAsia="en-GB"/>
              </w:rPr>
            </w:pPr>
          </w:p>
        </w:tc>
        <w:tc>
          <w:tcPr>
            <w:tcW w:w="7737" w:type="dxa"/>
            <w:tcBorders>
              <w:top w:val="double" w:sz="6" w:space="0" w:color="FABF8F"/>
              <w:left w:val="double" w:sz="6" w:space="0" w:color="FABF8F"/>
              <w:bottom w:val="nil"/>
              <w:right w:val="double" w:sz="6" w:space="0" w:color="FABF8F"/>
            </w:tcBorders>
            <w:noWrap/>
            <w:vAlign w:val="bottom"/>
            <w:hideMark/>
          </w:tcPr>
          <w:p w14:paraId="42FBD6ED" w14:textId="77777777" w:rsidR="000E1161" w:rsidRPr="00935E8E" w:rsidRDefault="000E1161" w:rsidP="000E1161">
            <w:pPr>
              <w:rPr>
                <w:b/>
                <w:bCs/>
                <w:color w:val="000000"/>
                <w:sz w:val="22"/>
                <w:szCs w:val="22"/>
                <w:lang w:val="en-GB" w:eastAsia="en-GB"/>
              </w:rPr>
            </w:pPr>
            <w:r w:rsidRPr="00935E8E">
              <w:rPr>
                <w:b/>
                <w:bCs/>
                <w:color w:val="000000"/>
                <w:sz w:val="22"/>
                <w:szCs w:val="22"/>
                <w:lang w:val="en-GB" w:eastAsia="en-GB"/>
              </w:rPr>
              <w:t>4.</w:t>
            </w:r>
            <w:r w:rsidRPr="00935E8E">
              <w:rPr>
                <w:color w:val="000000"/>
                <w:sz w:val="22"/>
                <w:szCs w:val="22"/>
                <w:lang w:val="en-GB" w:eastAsia="en-GB"/>
              </w:rPr>
              <w:t xml:space="preserve"> Γραφήματα: Είδη γραφημάτων</w:t>
            </w:r>
          </w:p>
        </w:tc>
      </w:tr>
      <w:tr w:rsidR="000E1161" w:rsidRPr="00CE618E" w14:paraId="36C0F980" w14:textId="77777777" w:rsidTr="00286A1E">
        <w:trPr>
          <w:trHeight w:val="177"/>
        </w:trPr>
        <w:tc>
          <w:tcPr>
            <w:tcW w:w="1413" w:type="dxa"/>
            <w:tcBorders>
              <w:top w:val="nil"/>
              <w:left w:val="double" w:sz="6" w:space="0" w:color="FABF8F"/>
              <w:bottom w:val="nil"/>
              <w:right w:val="nil"/>
            </w:tcBorders>
            <w:noWrap/>
            <w:vAlign w:val="bottom"/>
            <w:hideMark/>
          </w:tcPr>
          <w:p w14:paraId="578620A7" w14:textId="77777777" w:rsidR="000E1161" w:rsidRPr="00935E8E" w:rsidRDefault="000E1161" w:rsidP="000E1161">
            <w:pPr>
              <w:rPr>
                <w:b/>
                <w:bCs/>
                <w:color w:val="000000"/>
                <w:sz w:val="22"/>
                <w:szCs w:val="22"/>
                <w:lang w:val="en-GB" w:eastAsia="en-GB"/>
              </w:rPr>
            </w:pPr>
          </w:p>
        </w:tc>
        <w:tc>
          <w:tcPr>
            <w:tcW w:w="7737" w:type="dxa"/>
            <w:tcBorders>
              <w:top w:val="nil"/>
              <w:left w:val="double" w:sz="6" w:space="0" w:color="FABF8F"/>
              <w:bottom w:val="double" w:sz="6" w:space="0" w:color="FABF8F"/>
              <w:right w:val="double" w:sz="6" w:space="0" w:color="FABF8F"/>
            </w:tcBorders>
            <w:noWrap/>
            <w:vAlign w:val="bottom"/>
            <w:hideMark/>
          </w:tcPr>
          <w:p w14:paraId="4F9F8BBF" w14:textId="77777777" w:rsidR="000E1161" w:rsidRPr="00935E8E" w:rsidRDefault="000E1161" w:rsidP="000E1161">
            <w:pPr>
              <w:rPr>
                <w:b/>
                <w:bCs/>
                <w:color w:val="000000"/>
                <w:sz w:val="22"/>
                <w:szCs w:val="22"/>
                <w:lang w:val="en-GB" w:eastAsia="en-GB"/>
              </w:rPr>
            </w:pPr>
            <w:r w:rsidRPr="00935E8E">
              <w:rPr>
                <w:b/>
                <w:bCs/>
                <w:color w:val="000000"/>
                <w:sz w:val="22"/>
                <w:szCs w:val="22"/>
                <w:lang w:val="en-GB" w:eastAsia="en-GB"/>
              </w:rPr>
              <w:t> </w:t>
            </w:r>
          </w:p>
        </w:tc>
      </w:tr>
      <w:tr w:rsidR="000E1161" w:rsidRPr="00CE618E" w14:paraId="31BEB82E" w14:textId="77777777" w:rsidTr="00286A1E">
        <w:trPr>
          <w:trHeight w:val="177"/>
        </w:trPr>
        <w:tc>
          <w:tcPr>
            <w:tcW w:w="1413" w:type="dxa"/>
            <w:tcBorders>
              <w:top w:val="nil"/>
              <w:left w:val="double" w:sz="6" w:space="0" w:color="FABF8F"/>
              <w:bottom w:val="nil"/>
              <w:right w:val="nil"/>
            </w:tcBorders>
            <w:noWrap/>
            <w:vAlign w:val="bottom"/>
            <w:hideMark/>
          </w:tcPr>
          <w:p w14:paraId="2430788C" w14:textId="77777777" w:rsidR="000E1161" w:rsidRPr="00935E8E" w:rsidRDefault="000E1161" w:rsidP="000E1161">
            <w:pPr>
              <w:rPr>
                <w:b/>
                <w:bCs/>
                <w:color w:val="000000"/>
                <w:sz w:val="22"/>
                <w:szCs w:val="22"/>
                <w:lang w:val="en-GB" w:eastAsia="en-GB"/>
              </w:rPr>
            </w:pPr>
          </w:p>
        </w:tc>
        <w:tc>
          <w:tcPr>
            <w:tcW w:w="7737" w:type="dxa"/>
            <w:tcBorders>
              <w:top w:val="double" w:sz="6" w:space="0" w:color="FABF8F"/>
              <w:left w:val="double" w:sz="6" w:space="0" w:color="FABF8F"/>
              <w:bottom w:val="nil"/>
              <w:right w:val="double" w:sz="6" w:space="0" w:color="FABF8F"/>
            </w:tcBorders>
            <w:noWrap/>
            <w:vAlign w:val="bottom"/>
            <w:hideMark/>
          </w:tcPr>
          <w:p w14:paraId="728D4C8D" w14:textId="77777777" w:rsidR="000E1161" w:rsidRPr="00935E8E" w:rsidRDefault="000E1161" w:rsidP="000E1161">
            <w:pPr>
              <w:rPr>
                <w:b/>
                <w:bCs/>
                <w:color w:val="000000"/>
                <w:sz w:val="22"/>
                <w:szCs w:val="22"/>
                <w:lang w:eastAsia="en-GB"/>
              </w:rPr>
            </w:pPr>
            <w:r w:rsidRPr="00935E8E">
              <w:rPr>
                <w:b/>
                <w:bCs/>
                <w:color w:val="000000"/>
                <w:sz w:val="22"/>
                <w:szCs w:val="22"/>
                <w:lang w:eastAsia="en-GB"/>
              </w:rPr>
              <w:t>5.</w:t>
            </w:r>
            <w:r w:rsidRPr="00935E8E">
              <w:rPr>
                <w:color w:val="000000"/>
                <w:sz w:val="22"/>
                <w:szCs w:val="22"/>
                <w:lang w:eastAsia="en-GB"/>
              </w:rPr>
              <w:t xml:space="preserve"> Μεροληψία: Εντοπισμός και προσδιορισμός της μεροληψίας</w:t>
            </w:r>
          </w:p>
        </w:tc>
      </w:tr>
      <w:tr w:rsidR="000E1161" w:rsidRPr="00CE618E" w14:paraId="1723926E" w14:textId="77777777" w:rsidTr="00286A1E">
        <w:trPr>
          <w:trHeight w:val="177"/>
        </w:trPr>
        <w:tc>
          <w:tcPr>
            <w:tcW w:w="1413" w:type="dxa"/>
            <w:tcBorders>
              <w:top w:val="nil"/>
              <w:left w:val="double" w:sz="6" w:space="0" w:color="FABF8F"/>
              <w:bottom w:val="nil"/>
              <w:right w:val="nil"/>
            </w:tcBorders>
            <w:noWrap/>
            <w:vAlign w:val="bottom"/>
            <w:hideMark/>
          </w:tcPr>
          <w:p w14:paraId="7CAC9965" w14:textId="77777777" w:rsidR="000E1161" w:rsidRPr="00935E8E" w:rsidRDefault="000E1161" w:rsidP="000E1161">
            <w:pPr>
              <w:rPr>
                <w:b/>
                <w:bCs/>
                <w:color w:val="000000"/>
                <w:sz w:val="22"/>
                <w:szCs w:val="22"/>
                <w:lang w:eastAsia="en-GB"/>
              </w:rPr>
            </w:pPr>
          </w:p>
        </w:tc>
        <w:tc>
          <w:tcPr>
            <w:tcW w:w="7737" w:type="dxa"/>
            <w:tcBorders>
              <w:top w:val="nil"/>
              <w:left w:val="double" w:sz="6" w:space="0" w:color="FABF8F"/>
              <w:bottom w:val="double" w:sz="6" w:space="0" w:color="FABF8F"/>
              <w:right w:val="double" w:sz="6" w:space="0" w:color="FABF8F"/>
            </w:tcBorders>
            <w:noWrap/>
            <w:vAlign w:val="bottom"/>
            <w:hideMark/>
          </w:tcPr>
          <w:p w14:paraId="0485ABFC" w14:textId="77777777" w:rsidR="000E1161" w:rsidRPr="00935E8E" w:rsidRDefault="000E1161" w:rsidP="000E1161">
            <w:pPr>
              <w:rPr>
                <w:b/>
                <w:bCs/>
                <w:color w:val="000000"/>
                <w:sz w:val="22"/>
                <w:szCs w:val="22"/>
                <w:lang w:eastAsia="en-GB"/>
              </w:rPr>
            </w:pPr>
            <w:r w:rsidRPr="00935E8E">
              <w:rPr>
                <w:b/>
                <w:bCs/>
                <w:color w:val="000000"/>
                <w:sz w:val="22"/>
                <w:szCs w:val="22"/>
                <w:lang w:val="en-GB" w:eastAsia="en-GB"/>
              </w:rPr>
              <w:t> </w:t>
            </w:r>
          </w:p>
        </w:tc>
      </w:tr>
      <w:tr w:rsidR="000E1161" w:rsidRPr="00CE618E" w14:paraId="67B6CFFC" w14:textId="77777777" w:rsidTr="00286A1E">
        <w:trPr>
          <w:trHeight w:val="177"/>
        </w:trPr>
        <w:tc>
          <w:tcPr>
            <w:tcW w:w="1413" w:type="dxa"/>
            <w:tcBorders>
              <w:top w:val="nil"/>
              <w:left w:val="double" w:sz="6" w:space="0" w:color="FABF8F"/>
              <w:bottom w:val="nil"/>
              <w:right w:val="nil"/>
            </w:tcBorders>
            <w:noWrap/>
            <w:vAlign w:val="bottom"/>
            <w:hideMark/>
          </w:tcPr>
          <w:p w14:paraId="4AB53C0F" w14:textId="77777777" w:rsidR="000E1161" w:rsidRPr="00935E8E" w:rsidRDefault="000E1161" w:rsidP="000E1161">
            <w:pPr>
              <w:rPr>
                <w:b/>
                <w:bCs/>
                <w:color w:val="000000"/>
                <w:sz w:val="22"/>
                <w:szCs w:val="22"/>
                <w:lang w:eastAsia="en-GB"/>
              </w:rPr>
            </w:pPr>
          </w:p>
        </w:tc>
        <w:tc>
          <w:tcPr>
            <w:tcW w:w="7737" w:type="dxa"/>
            <w:tcBorders>
              <w:top w:val="double" w:sz="6" w:space="0" w:color="FABF8F"/>
              <w:left w:val="double" w:sz="6" w:space="0" w:color="FABF8F"/>
              <w:bottom w:val="nil"/>
              <w:right w:val="double" w:sz="6" w:space="0" w:color="FABF8F"/>
            </w:tcBorders>
            <w:noWrap/>
            <w:vAlign w:val="bottom"/>
            <w:hideMark/>
          </w:tcPr>
          <w:p w14:paraId="25CDEAD6" w14:textId="77777777" w:rsidR="000E1161" w:rsidRPr="00935E8E" w:rsidRDefault="000E1161" w:rsidP="000E1161">
            <w:pPr>
              <w:rPr>
                <w:b/>
                <w:bCs/>
                <w:color w:val="000000"/>
                <w:sz w:val="22"/>
                <w:szCs w:val="22"/>
                <w:lang w:eastAsia="en-GB"/>
              </w:rPr>
            </w:pPr>
            <w:r w:rsidRPr="00935E8E">
              <w:rPr>
                <w:b/>
                <w:bCs/>
                <w:color w:val="000000"/>
                <w:sz w:val="22"/>
                <w:szCs w:val="22"/>
                <w:lang w:eastAsia="en-GB"/>
              </w:rPr>
              <w:t xml:space="preserve">6. </w:t>
            </w:r>
            <w:r w:rsidRPr="00935E8E">
              <w:rPr>
                <w:color w:val="000000"/>
                <w:sz w:val="22"/>
                <w:szCs w:val="22"/>
                <w:lang w:eastAsia="en-GB"/>
              </w:rPr>
              <w:t>Μεροληψία: Τρόποι μείωσης της μεροληψίας</w:t>
            </w:r>
          </w:p>
        </w:tc>
      </w:tr>
      <w:tr w:rsidR="000E1161" w:rsidRPr="00CE618E" w14:paraId="7D6B8790" w14:textId="77777777" w:rsidTr="00286A1E">
        <w:trPr>
          <w:trHeight w:val="177"/>
        </w:trPr>
        <w:tc>
          <w:tcPr>
            <w:tcW w:w="1413" w:type="dxa"/>
            <w:tcBorders>
              <w:top w:val="nil"/>
              <w:left w:val="double" w:sz="6" w:space="0" w:color="FABF8F"/>
              <w:bottom w:val="nil"/>
              <w:right w:val="nil"/>
            </w:tcBorders>
            <w:noWrap/>
            <w:vAlign w:val="bottom"/>
            <w:hideMark/>
          </w:tcPr>
          <w:p w14:paraId="6B55D1E2" w14:textId="77777777" w:rsidR="000E1161" w:rsidRPr="00935E8E" w:rsidRDefault="000E1161" w:rsidP="000E1161">
            <w:pPr>
              <w:rPr>
                <w:b/>
                <w:bCs/>
                <w:color w:val="000000"/>
                <w:sz w:val="22"/>
                <w:szCs w:val="22"/>
                <w:lang w:eastAsia="en-GB"/>
              </w:rPr>
            </w:pPr>
          </w:p>
        </w:tc>
        <w:tc>
          <w:tcPr>
            <w:tcW w:w="7737" w:type="dxa"/>
            <w:tcBorders>
              <w:top w:val="nil"/>
              <w:left w:val="double" w:sz="6" w:space="0" w:color="FABF8F"/>
              <w:bottom w:val="double" w:sz="6" w:space="0" w:color="FABF8F"/>
              <w:right w:val="double" w:sz="6" w:space="0" w:color="FABF8F"/>
            </w:tcBorders>
            <w:noWrap/>
            <w:vAlign w:val="bottom"/>
            <w:hideMark/>
          </w:tcPr>
          <w:p w14:paraId="5661B50D" w14:textId="77777777" w:rsidR="000E1161" w:rsidRPr="00935E8E" w:rsidRDefault="000E1161" w:rsidP="000E1161">
            <w:pPr>
              <w:rPr>
                <w:b/>
                <w:bCs/>
                <w:color w:val="000000"/>
                <w:sz w:val="22"/>
                <w:szCs w:val="22"/>
                <w:lang w:eastAsia="en-GB"/>
              </w:rPr>
            </w:pPr>
            <w:r w:rsidRPr="00935E8E">
              <w:rPr>
                <w:b/>
                <w:bCs/>
                <w:color w:val="000000"/>
                <w:sz w:val="22"/>
                <w:szCs w:val="22"/>
                <w:lang w:val="en-GB" w:eastAsia="en-GB"/>
              </w:rPr>
              <w:t> </w:t>
            </w:r>
          </w:p>
        </w:tc>
      </w:tr>
      <w:tr w:rsidR="000E1161" w:rsidRPr="00CE618E" w14:paraId="35BC2EEF" w14:textId="77777777" w:rsidTr="00286A1E">
        <w:trPr>
          <w:trHeight w:val="177"/>
        </w:trPr>
        <w:tc>
          <w:tcPr>
            <w:tcW w:w="1413" w:type="dxa"/>
            <w:tcBorders>
              <w:top w:val="nil"/>
              <w:left w:val="double" w:sz="6" w:space="0" w:color="FABF8F"/>
              <w:bottom w:val="nil"/>
              <w:right w:val="nil"/>
            </w:tcBorders>
            <w:noWrap/>
            <w:vAlign w:val="bottom"/>
            <w:hideMark/>
          </w:tcPr>
          <w:p w14:paraId="213CA955" w14:textId="77777777" w:rsidR="000E1161" w:rsidRPr="00935E8E" w:rsidRDefault="000E1161" w:rsidP="000E1161">
            <w:pPr>
              <w:rPr>
                <w:b/>
                <w:bCs/>
                <w:color w:val="000000"/>
                <w:sz w:val="22"/>
                <w:szCs w:val="22"/>
                <w:lang w:eastAsia="en-GB"/>
              </w:rPr>
            </w:pPr>
          </w:p>
        </w:tc>
        <w:tc>
          <w:tcPr>
            <w:tcW w:w="7737" w:type="dxa"/>
            <w:tcBorders>
              <w:top w:val="double" w:sz="6" w:space="0" w:color="FABF8F"/>
              <w:left w:val="double" w:sz="6" w:space="0" w:color="FABF8F"/>
              <w:bottom w:val="nil"/>
              <w:right w:val="double" w:sz="6" w:space="0" w:color="FABF8F"/>
            </w:tcBorders>
            <w:noWrap/>
            <w:vAlign w:val="bottom"/>
            <w:hideMark/>
          </w:tcPr>
          <w:p w14:paraId="2F38EBD6" w14:textId="77777777" w:rsidR="000E1161" w:rsidRPr="00935E8E" w:rsidRDefault="000E1161" w:rsidP="000E1161">
            <w:pPr>
              <w:rPr>
                <w:b/>
                <w:bCs/>
                <w:color w:val="000000"/>
                <w:sz w:val="22"/>
                <w:szCs w:val="22"/>
                <w:lang w:val="en-GB" w:eastAsia="en-GB"/>
              </w:rPr>
            </w:pPr>
            <w:r w:rsidRPr="00935E8E">
              <w:rPr>
                <w:b/>
                <w:bCs/>
                <w:color w:val="000000"/>
                <w:sz w:val="22"/>
                <w:szCs w:val="22"/>
                <w:lang w:val="en-GB" w:eastAsia="en-GB"/>
              </w:rPr>
              <w:t>7.</w:t>
            </w:r>
            <w:r w:rsidRPr="00935E8E">
              <w:rPr>
                <w:color w:val="000000"/>
                <w:sz w:val="22"/>
                <w:szCs w:val="22"/>
                <w:lang w:val="en-GB" w:eastAsia="en-GB"/>
              </w:rPr>
              <w:t xml:space="preserve"> Κατηγορικά δεδομένα</w:t>
            </w:r>
          </w:p>
        </w:tc>
      </w:tr>
      <w:tr w:rsidR="000E1161" w:rsidRPr="00CE618E" w14:paraId="30EE7DB1" w14:textId="77777777" w:rsidTr="00286A1E">
        <w:trPr>
          <w:trHeight w:val="177"/>
        </w:trPr>
        <w:tc>
          <w:tcPr>
            <w:tcW w:w="1413" w:type="dxa"/>
            <w:tcBorders>
              <w:top w:val="nil"/>
              <w:left w:val="double" w:sz="6" w:space="0" w:color="FABF8F"/>
              <w:bottom w:val="nil"/>
              <w:right w:val="nil"/>
            </w:tcBorders>
            <w:noWrap/>
            <w:vAlign w:val="bottom"/>
            <w:hideMark/>
          </w:tcPr>
          <w:p w14:paraId="0F615786" w14:textId="77777777" w:rsidR="000E1161" w:rsidRPr="00935E8E" w:rsidRDefault="000E1161" w:rsidP="000E1161">
            <w:pPr>
              <w:rPr>
                <w:b/>
                <w:bCs/>
                <w:color w:val="000000"/>
                <w:sz w:val="22"/>
                <w:szCs w:val="22"/>
                <w:lang w:val="en-GB" w:eastAsia="en-GB"/>
              </w:rPr>
            </w:pPr>
          </w:p>
        </w:tc>
        <w:tc>
          <w:tcPr>
            <w:tcW w:w="7737" w:type="dxa"/>
            <w:tcBorders>
              <w:top w:val="nil"/>
              <w:left w:val="double" w:sz="6" w:space="0" w:color="FABF8F"/>
              <w:bottom w:val="double" w:sz="6" w:space="0" w:color="FABF8F"/>
              <w:right w:val="double" w:sz="6" w:space="0" w:color="FABF8F"/>
            </w:tcBorders>
            <w:noWrap/>
            <w:vAlign w:val="bottom"/>
            <w:hideMark/>
          </w:tcPr>
          <w:p w14:paraId="24677B36" w14:textId="77777777" w:rsidR="000E1161" w:rsidRPr="00935E8E" w:rsidRDefault="000E1161" w:rsidP="000E1161">
            <w:pPr>
              <w:rPr>
                <w:b/>
                <w:bCs/>
                <w:color w:val="000000"/>
                <w:sz w:val="22"/>
                <w:szCs w:val="22"/>
                <w:lang w:val="en-GB" w:eastAsia="en-GB"/>
              </w:rPr>
            </w:pPr>
            <w:r w:rsidRPr="00935E8E">
              <w:rPr>
                <w:b/>
                <w:bCs/>
                <w:color w:val="000000"/>
                <w:sz w:val="22"/>
                <w:szCs w:val="22"/>
                <w:lang w:val="en-GB" w:eastAsia="en-GB"/>
              </w:rPr>
              <w:t> </w:t>
            </w:r>
          </w:p>
        </w:tc>
      </w:tr>
      <w:tr w:rsidR="000E1161" w:rsidRPr="00CE618E" w14:paraId="7A4F67CC" w14:textId="77777777" w:rsidTr="00286A1E">
        <w:trPr>
          <w:trHeight w:val="177"/>
        </w:trPr>
        <w:tc>
          <w:tcPr>
            <w:tcW w:w="1413" w:type="dxa"/>
            <w:tcBorders>
              <w:top w:val="nil"/>
              <w:left w:val="double" w:sz="6" w:space="0" w:color="FABF8F"/>
              <w:bottom w:val="nil"/>
              <w:right w:val="nil"/>
            </w:tcBorders>
            <w:noWrap/>
            <w:vAlign w:val="bottom"/>
            <w:hideMark/>
          </w:tcPr>
          <w:p w14:paraId="4858B62F" w14:textId="77777777" w:rsidR="000E1161" w:rsidRPr="00935E8E" w:rsidRDefault="000E1161" w:rsidP="000E1161">
            <w:pPr>
              <w:rPr>
                <w:b/>
                <w:bCs/>
                <w:color w:val="000000"/>
                <w:sz w:val="22"/>
                <w:szCs w:val="22"/>
                <w:lang w:val="en-GB" w:eastAsia="en-GB"/>
              </w:rPr>
            </w:pPr>
          </w:p>
        </w:tc>
        <w:tc>
          <w:tcPr>
            <w:tcW w:w="7737" w:type="dxa"/>
            <w:tcBorders>
              <w:top w:val="double" w:sz="6" w:space="0" w:color="FABF8F"/>
              <w:left w:val="double" w:sz="6" w:space="0" w:color="FABF8F"/>
              <w:bottom w:val="nil"/>
              <w:right w:val="double" w:sz="6" w:space="0" w:color="FABF8F"/>
            </w:tcBorders>
            <w:noWrap/>
            <w:vAlign w:val="bottom"/>
            <w:hideMark/>
          </w:tcPr>
          <w:p w14:paraId="0E51FC79" w14:textId="77777777" w:rsidR="000E1161" w:rsidRPr="00935E8E" w:rsidRDefault="000E1161" w:rsidP="000E1161">
            <w:pPr>
              <w:rPr>
                <w:b/>
                <w:bCs/>
                <w:color w:val="000000"/>
                <w:sz w:val="22"/>
                <w:szCs w:val="22"/>
                <w:lang w:val="en-GB" w:eastAsia="en-GB"/>
              </w:rPr>
            </w:pPr>
            <w:r w:rsidRPr="00935E8E">
              <w:rPr>
                <w:b/>
                <w:bCs/>
                <w:color w:val="000000"/>
                <w:sz w:val="22"/>
                <w:szCs w:val="22"/>
                <w:lang w:val="en-GB" w:eastAsia="en-GB"/>
              </w:rPr>
              <w:t xml:space="preserve">8. </w:t>
            </w:r>
            <w:r w:rsidRPr="00935E8E">
              <w:rPr>
                <w:color w:val="000000"/>
                <w:sz w:val="22"/>
                <w:szCs w:val="22"/>
                <w:lang w:val="en-GB" w:eastAsia="en-GB"/>
              </w:rPr>
              <w:t>Σύγκριση μέσων όρων</w:t>
            </w:r>
          </w:p>
        </w:tc>
      </w:tr>
      <w:tr w:rsidR="000E1161" w:rsidRPr="00CE618E" w14:paraId="58AF5BDF" w14:textId="77777777" w:rsidTr="00286A1E">
        <w:trPr>
          <w:trHeight w:val="177"/>
        </w:trPr>
        <w:tc>
          <w:tcPr>
            <w:tcW w:w="1413" w:type="dxa"/>
            <w:tcBorders>
              <w:top w:val="nil"/>
              <w:left w:val="double" w:sz="6" w:space="0" w:color="FABF8F"/>
              <w:bottom w:val="nil"/>
              <w:right w:val="nil"/>
            </w:tcBorders>
            <w:noWrap/>
            <w:vAlign w:val="bottom"/>
            <w:hideMark/>
          </w:tcPr>
          <w:p w14:paraId="534E0601" w14:textId="77777777" w:rsidR="000E1161" w:rsidRPr="00935E8E" w:rsidRDefault="000E1161" w:rsidP="000E1161">
            <w:pPr>
              <w:rPr>
                <w:b/>
                <w:bCs/>
                <w:color w:val="000000"/>
                <w:sz w:val="22"/>
                <w:szCs w:val="22"/>
                <w:lang w:val="en-GB" w:eastAsia="en-GB"/>
              </w:rPr>
            </w:pPr>
          </w:p>
        </w:tc>
        <w:tc>
          <w:tcPr>
            <w:tcW w:w="7737" w:type="dxa"/>
            <w:tcBorders>
              <w:top w:val="nil"/>
              <w:left w:val="double" w:sz="6" w:space="0" w:color="FABF8F"/>
              <w:bottom w:val="double" w:sz="6" w:space="0" w:color="FABF8F"/>
              <w:right w:val="double" w:sz="6" w:space="0" w:color="FABF8F"/>
            </w:tcBorders>
            <w:noWrap/>
            <w:vAlign w:val="bottom"/>
            <w:hideMark/>
          </w:tcPr>
          <w:p w14:paraId="734928CE" w14:textId="77777777" w:rsidR="000E1161" w:rsidRPr="00935E8E" w:rsidRDefault="000E1161" w:rsidP="000E1161">
            <w:pPr>
              <w:rPr>
                <w:b/>
                <w:bCs/>
                <w:color w:val="000000"/>
                <w:sz w:val="22"/>
                <w:szCs w:val="22"/>
                <w:lang w:val="en-GB" w:eastAsia="en-GB"/>
              </w:rPr>
            </w:pPr>
            <w:r w:rsidRPr="00935E8E">
              <w:rPr>
                <w:b/>
                <w:bCs/>
                <w:color w:val="000000"/>
                <w:sz w:val="22"/>
                <w:szCs w:val="22"/>
                <w:lang w:val="en-GB" w:eastAsia="en-GB"/>
              </w:rPr>
              <w:t> </w:t>
            </w:r>
          </w:p>
        </w:tc>
      </w:tr>
      <w:tr w:rsidR="000E1161" w:rsidRPr="00CE618E" w14:paraId="707A345D" w14:textId="77777777" w:rsidTr="00286A1E">
        <w:trPr>
          <w:trHeight w:val="177"/>
        </w:trPr>
        <w:tc>
          <w:tcPr>
            <w:tcW w:w="1413" w:type="dxa"/>
            <w:tcBorders>
              <w:top w:val="nil"/>
              <w:left w:val="double" w:sz="6" w:space="0" w:color="FABF8F"/>
              <w:bottom w:val="nil"/>
              <w:right w:val="nil"/>
            </w:tcBorders>
            <w:noWrap/>
            <w:vAlign w:val="bottom"/>
            <w:hideMark/>
          </w:tcPr>
          <w:p w14:paraId="5A646FB9" w14:textId="77777777" w:rsidR="000E1161" w:rsidRPr="00935E8E" w:rsidRDefault="000E1161" w:rsidP="000E1161">
            <w:pPr>
              <w:rPr>
                <w:b/>
                <w:bCs/>
                <w:color w:val="000000"/>
                <w:sz w:val="22"/>
                <w:szCs w:val="22"/>
                <w:lang w:val="en-GB" w:eastAsia="en-GB"/>
              </w:rPr>
            </w:pPr>
          </w:p>
        </w:tc>
        <w:tc>
          <w:tcPr>
            <w:tcW w:w="7737" w:type="dxa"/>
            <w:tcBorders>
              <w:top w:val="double" w:sz="6" w:space="0" w:color="FABF8F"/>
              <w:left w:val="double" w:sz="6" w:space="0" w:color="FABF8F"/>
              <w:bottom w:val="nil"/>
              <w:right w:val="double" w:sz="6" w:space="0" w:color="FABF8F"/>
            </w:tcBorders>
            <w:noWrap/>
            <w:vAlign w:val="bottom"/>
            <w:hideMark/>
          </w:tcPr>
          <w:p w14:paraId="5A1EF3C2" w14:textId="77777777" w:rsidR="000E1161" w:rsidRPr="00935E8E" w:rsidRDefault="000E1161" w:rsidP="000E1161">
            <w:pPr>
              <w:rPr>
                <w:b/>
                <w:bCs/>
                <w:color w:val="000000"/>
                <w:sz w:val="22"/>
                <w:szCs w:val="22"/>
                <w:lang w:val="en-GB" w:eastAsia="en-GB"/>
              </w:rPr>
            </w:pPr>
            <w:r w:rsidRPr="00935E8E">
              <w:rPr>
                <w:b/>
                <w:bCs/>
                <w:color w:val="000000"/>
                <w:sz w:val="22"/>
                <w:szCs w:val="22"/>
                <w:lang w:val="en-GB" w:eastAsia="en-GB"/>
              </w:rPr>
              <w:t>9.</w:t>
            </w:r>
            <w:r w:rsidRPr="00935E8E">
              <w:rPr>
                <w:color w:val="000000"/>
                <w:sz w:val="22"/>
                <w:szCs w:val="22"/>
                <w:lang w:val="en-GB" w:eastAsia="en-GB"/>
              </w:rPr>
              <w:t xml:space="preserve"> Συσχέτιση</w:t>
            </w:r>
          </w:p>
        </w:tc>
      </w:tr>
      <w:tr w:rsidR="000E1161" w:rsidRPr="00CE618E" w14:paraId="4696E705" w14:textId="77777777" w:rsidTr="00286A1E">
        <w:trPr>
          <w:trHeight w:val="177"/>
        </w:trPr>
        <w:tc>
          <w:tcPr>
            <w:tcW w:w="1413" w:type="dxa"/>
            <w:tcBorders>
              <w:top w:val="nil"/>
              <w:left w:val="double" w:sz="6" w:space="0" w:color="FABF8F"/>
              <w:bottom w:val="double" w:sz="6" w:space="0" w:color="FABF8F"/>
              <w:right w:val="nil"/>
            </w:tcBorders>
            <w:noWrap/>
            <w:vAlign w:val="bottom"/>
            <w:hideMark/>
          </w:tcPr>
          <w:p w14:paraId="1B37BA4A" w14:textId="77777777" w:rsidR="000E1161" w:rsidRPr="00935E8E" w:rsidRDefault="000E1161" w:rsidP="000E1161">
            <w:pPr>
              <w:rPr>
                <w:b/>
                <w:bCs/>
                <w:color w:val="000000"/>
                <w:sz w:val="22"/>
                <w:szCs w:val="22"/>
                <w:lang w:val="en-GB" w:eastAsia="en-GB"/>
              </w:rPr>
            </w:pPr>
          </w:p>
        </w:tc>
        <w:tc>
          <w:tcPr>
            <w:tcW w:w="7737" w:type="dxa"/>
            <w:tcBorders>
              <w:top w:val="nil"/>
              <w:left w:val="double" w:sz="6" w:space="0" w:color="FABF8F"/>
              <w:bottom w:val="double" w:sz="6" w:space="0" w:color="FABF8F"/>
              <w:right w:val="double" w:sz="6" w:space="0" w:color="FABF8F"/>
            </w:tcBorders>
            <w:noWrap/>
            <w:vAlign w:val="bottom"/>
            <w:hideMark/>
          </w:tcPr>
          <w:p w14:paraId="43F26EF1" w14:textId="77777777" w:rsidR="000E1161" w:rsidRPr="00935E8E" w:rsidRDefault="000E1161" w:rsidP="000E1161">
            <w:pPr>
              <w:rPr>
                <w:b/>
                <w:bCs/>
                <w:color w:val="000000"/>
                <w:sz w:val="22"/>
                <w:szCs w:val="22"/>
                <w:lang w:val="en-GB" w:eastAsia="en-GB"/>
              </w:rPr>
            </w:pPr>
            <w:r w:rsidRPr="00935E8E">
              <w:rPr>
                <w:b/>
                <w:bCs/>
                <w:color w:val="000000"/>
                <w:sz w:val="22"/>
                <w:szCs w:val="22"/>
                <w:lang w:val="en-GB" w:eastAsia="en-GB"/>
              </w:rPr>
              <w:t> </w:t>
            </w:r>
          </w:p>
        </w:tc>
      </w:tr>
    </w:tbl>
    <w:p w14:paraId="4FCDBB2B" w14:textId="06CE7785" w:rsidR="00375018" w:rsidRDefault="00375018" w:rsidP="00375018">
      <w:pPr>
        <w:ind w:left="360"/>
        <w:rPr>
          <w:color w:val="000000"/>
        </w:rPr>
      </w:pPr>
    </w:p>
    <w:p w14:paraId="34B43137" w14:textId="2AD56B51" w:rsidR="00EF6A4A" w:rsidRPr="00C87DBB" w:rsidRDefault="00EF6A4A" w:rsidP="00286A1E">
      <w:pPr>
        <w:rPr>
          <w:color w:val="000000"/>
        </w:rPr>
      </w:pPr>
    </w:p>
    <w:p w14:paraId="2292525D" w14:textId="77777777" w:rsidR="00375018" w:rsidRPr="00C87DBB" w:rsidRDefault="00375018" w:rsidP="00286A1E">
      <w:pPr>
        <w:spacing w:after="200" w:line="276" w:lineRule="auto"/>
        <w:rPr>
          <w:b/>
          <w:color w:val="000000"/>
          <w:sz w:val="28"/>
          <w:szCs w:val="28"/>
        </w:rPr>
      </w:pPr>
      <w:r w:rsidRPr="00C87DBB">
        <w:rPr>
          <w:b/>
          <w:color w:val="000000"/>
          <w:sz w:val="28"/>
          <w:szCs w:val="28"/>
        </w:rPr>
        <w:t>Κύκλος/Τομέας 3-Μαθήματα Ειδίκευσης</w:t>
      </w:r>
    </w:p>
    <w:tbl>
      <w:tblPr>
        <w:tblW w:w="0" w:type="auto"/>
        <w:jc w:val="center"/>
        <w:tblBorders>
          <w:top w:val="triple" w:sz="4" w:space="0" w:color="984806"/>
          <w:left w:val="triple" w:sz="4" w:space="0" w:color="984806"/>
          <w:bottom w:val="triple" w:sz="4" w:space="0" w:color="984806"/>
          <w:right w:val="triple" w:sz="4" w:space="0" w:color="984806"/>
          <w:insideH w:val="triple" w:sz="4" w:space="0" w:color="984806"/>
          <w:insideV w:val="triple" w:sz="4" w:space="0" w:color="984806"/>
        </w:tblBorders>
        <w:tblLook w:val="01E0" w:firstRow="1" w:lastRow="1" w:firstColumn="1" w:lastColumn="1" w:noHBand="0" w:noVBand="0"/>
      </w:tblPr>
      <w:tblGrid>
        <w:gridCol w:w="1676"/>
        <w:gridCol w:w="7475"/>
      </w:tblGrid>
      <w:tr w:rsidR="00375018" w:rsidRPr="00286A1E" w14:paraId="140E8097" w14:textId="77777777" w:rsidTr="00286A1E">
        <w:trPr>
          <w:trHeight w:val="499"/>
          <w:jc w:val="center"/>
        </w:trPr>
        <w:tc>
          <w:tcPr>
            <w:tcW w:w="1676" w:type="dxa"/>
          </w:tcPr>
          <w:p w14:paraId="626E8948" w14:textId="77777777" w:rsidR="00375018" w:rsidRPr="00286A1E" w:rsidRDefault="00375018" w:rsidP="008C78AC">
            <w:pPr>
              <w:rPr>
                <w:b/>
                <w:color w:val="000000"/>
                <w:sz w:val="22"/>
                <w:szCs w:val="22"/>
              </w:rPr>
            </w:pPr>
            <w:r w:rsidRPr="00286A1E">
              <w:rPr>
                <w:b/>
                <w:color w:val="000000"/>
                <w:sz w:val="22"/>
                <w:szCs w:val="22"/>
              </w:rPr>
              <w:t>Τίτλος</w:t>
            </w:r>
          </w:p>
        </w:tc>
        <w:tc>
          <w:tcPr>
            <w:tcW w:w="7475" w:type="dxa"/>
          </w:tcPr>
          <w:p w14:paraId="459584A5" w14:textId="52B705F8" w:rsidR="00375018" w:rsidRPr="00286A1E" w:rsidRDefault="00375018" w:rsidP="008C78AC">
            <w:pPr>
              <w:jc w:val="center"/>
              <w:rPr>
                <w:b/>
                <w:color w:val="000000"/>
                <w:sz w:val="22"/>
                <w:szCs w:val="22"/>
              </w:rPr>
            </w:pPr>
            <w:r w:rsidRPr="00286A1E">
              <w:rPr>
                <w:b/>
                <w:color w:val="000000"/>
                <w:sz w:val="22"/>
                <w:szCs w:val="22"/>
              </w:rPr>
              <w:t>Γ Ε Ν Ι Κ Η   Π Ρ Ο Π Ο Ν Η Τ Ι Κ Η (</w:t>
            </w:r>
            <w:r w:rsidR="00EF6A4A" w:rsidRPr="00286A1E">
              <w:rPr>
                <w:b/>
                <w:color w:val="000000"/>
                <w:sz w:val="22"/>
                <w:szCs w:val="22"/>
              </w:rPr>
              <w:t>5</w:t>
            </w:r>
            <w:r w:rsidRPr="00286A1E">
              <w:rPr>
                <w:b/>
                <w:color w:val="000000"/>
                <w:sz w:val="22"/>
                <w:szCs w:val="22"/>
              </w:rPr>
              <w:t xml:space="preserve"> ώρες)</w:t>
            </w:r>
          </w:p>
        </w:tc>
      </w:tr>
      <w:tr w:rsidR="00375018" w:rsidRPr="00286A1E" w14:paraId="21C40F0B" w14:textId="77777777" w:rsidTr="00286A1E">
        <w:trPr>
          <w:trHeight w:val="736"/>
          <w:jc w:val="center"/>
        </w:trPr>
        <w:tc>
          <w:tcPr>
            <w:tcW w:w="1676" w:type="dxa"/>
          </w:tcPr>
          <w:p w14:paraId="0B67E1BF" w14:textId="1C6AE57C" w:rsidR="00375018" w:rsidRPr="00286A1E" w:rsidRDefault="00375018" w:rsidP="008C78AC">
            <w:pPr>
              <w:rPr>
                <w:b/>
                <w:color w:val="000000"/>
                <w:sz w:val="22"/>
                <w:szCs w:val="22"/>
                <w:lang w:val="en-GB"/>
              </w:rPr>
            </w:pPr>
            <w:r w:rsidRPr="00286A1E">
              <w:rPr>
                <w:b/>
                <w:color w:val="000000"/>
                <w:sz w:val="22"/>
                <w:szCs w:val="22"/>
              </w:rPr>
              <w:t>Διδάσκ</w:t>
            </w:r>
            <w:r w:rsidR="009A41A8" w:rsidRPr="00286A1E">
              <w:rPr>
                <w:b/>
                <w:color w:val="000000"/>
                <w:sz w:val="22"/>
                <w:szCs w:val="22"/>
              </w:rPr>
              <w:t>ο</w:t>
            </w:r>
            <w:r w:rsidRPr="00286A1E">
              <w:rPr>
                <w:b/>
                <w:color w:val="000000"/>
                <w:sz w:val="22"/>
                <w:szCs w:val="22"/>
              </w:rPr>
              <w:t>ν</w:t>
            </w:r>
            <w:r w:rsidR="009A41A8" w:rsidRPr="00286A1E">
              <w:rPr>
                <w:b/>
                <w:color w:val="000000"/>
                <w:sz w:val="22"/>
                <w:szCs w:val="22"/>
              </w:rPr>
              <w:t>τες</w:t>
            </w:r>
          </w:p>
        </w:tc>
        <w:tc>
          <w:tcPr>
            <w:tcW w:w="7475" w:type="dxa"/>
          </w:tcPr>
          <w:p w14:paraId="0AC4922E" w14:textId="3F03AAD5" w:rsidR="00304DE8" w:rsidRPr="00286A1E" w:rsidRDefault="00D37CB8" w:rsidP="008C78AC">
            <w:pPr>
              <w:rPr>
                <w:b/>
                <w:bCs/>
                <w:sz w:val="22"/>
                <w:szCs w:val="22"/>
              </w:rPr>
            </w:pPr>
            <w:r w:rsidRPr="00286A1E">
              <w:rPr>
                <w:b/>
                <w:bCs/>
                <w:sz w:val="22"/>
                <w:szCs w:val="22"/>
              </w:rPr>
              <w:t xml:space="preserve">ΔΑΜΑΣΚΗΝΟΣ ΔΗΜΗΤΡΗΣ </w:t>
            </w:r>
          </w:p>
          <w:p w14:paraId="2B4C1B67" w14:textId="61630FD2" w:rsidR="00375018" w:rsidRPr="00286A1E" w:rsidRDefault="00CD3901" w:rsidP="008C78AC">
            <w:pPr>
              <w:rPr>
                <w:color w:val="000000"/>
                <w:sz w:val="22"/>
                <w:szCs w:val="22"/>
              </w:rPr>
            </w:pPr>
            <w:r w:rsidRPr="00286A1E">
              <w:rPr>
                <w:color w:val="000000"/>
                <w:sz w:val="22"/>
                <w:szCs w:val="22"/>
              </w:rPr>
              <w:t xml:space="preserve">ΚΦΑ </w:t>
            </w:r>
            <w:r w:rsidR="00285E18" w:rsidRPr="00286A1E">
              <w:rPr>
                <w:color w:val="000000"/>
                <w:sz w:val="22"/>
                <w:szCs w:val="22"/>
              </w:rPr>
              <w:t xml:space="preserve">Λέκτορας της Παγκόσμιας Ομοσπονδίας Στίβου </w:t>
            </w:r>
          </w:p>
        </w:tc>
      </w:tr>
      <w:tr w:rsidR="00375018" w:rsidRPr="00286A1E" w14:paraId="73FD9064" w14:textId="77777777" w:rsidTr="00286A1E">
        <w:trPr>
          <w:trHeight w:val="617"/>
          <w:jc w:val="center"/>
        </w:trPr>
        <w:tc>
          <w:tcPr>
            <w:tcW w:w="1676" w:type="dxa"/>
            <w:vMerge w:val="restart"/>
          </w:tcPr>
          <w:p w14:paraId="7981DD8D" w14:textId="77777777" w:rsidR="00375018" w:rsidRPr="00286A1E" w:rsidRDefault="00375018" w:rsidP="008C78AC">
            <w:pPr>
              <w:rPr>
                <w:b/>
                <w:color w:val="000000"/>
                <w:sz w:val="22"/>
                <w:szCs w:val="22"/>
              </w:rPr>
            </w:pPr>
          </w:p>
          <w:p w14:paraId="061D7225" w14:textId="77777777" w:rsidR="00375018" w:rsidRPr="00286A1E" w:rsidRDefault="00375018" w:rsidP="008C78AC">
            <w:pPr>
              <w:rPr>
                <w:b/>
                <w:color w:val="000000"/>
                <w:sz w:val="22"/>
                <w:szCs w:val="22"/>
              </w:rPr>
            </w:pPr>
          </w:p>
          <w:p w14:paraId="32B0BC1A" w14:textId="77777777" w:rsidR="00375018" w:rsidRPr="00286A1E" w:rsidRDefault="00375018" w:rsidP="008C78AC">
            <w:pPr>
              <w:rPr>
                <w:b/>
                <w:color w:val="000000"/>
                <w:sz w:val="22"/>
                <w:szCs w:val="22"/>
              </w:rPr>
            </w:pPr>
            <w:r w:rsidRPr="00286A1E">
              <w:rPr>
                <w:b/>
                <w:color w:val="000000"/>
                <w:sz w:val="22"/>
                <w:szCs w:val="22"/>
              </w:rPr>
              <w:t>Περιεχόμενα</w:t>
            </w:r>
          </w:p>
        </w:tc>
        <w:tc>
          <w:tcPr>
            <w:tcW w:w="7475" w:type="dxa"/>
            <w:vAlign w:val="center"/>
          </w:tcPr>
          <w:p w14:paraId="412CEFF0" w14:textId="0150707B" w:rsidR="00375018" w:rsidRPr="00286A1E" w:rsidRDefault="00375018" w:rsidP="008C78AC">
            <w:pPr>
              <w:rPr>
                <w:sz w:val="22"/>
                <w:szCs w:val="22"/>
              </w:rPr>
            </w:pPr>
            <w:r w:rsidRPr="00286A1E">
              <w:rPr>
                <w:sz w:val="22"/>
                <w:szCs w:val="22"/>
              </w:rPr>
              <w:t>1. Βασικές αρχές προπονητικής</w:t>
            </w:r>
            <w:r w:rsidR="00D37CB8" w:rsidRPr="00286A1E">
              <w:rPr>
                <w:sz w:val="22"/>
                <w:szCs w:val="22"/>
              </w:rPr>
              <w:t xml:space="preserve">. </w:t>
            </w:r>
          </w:p>
        </w:tc>
      </w:tr>
      <w:tr w:rsidR="00375018" w:rsidRPr="00286A1E" w14:paraId="67F1D29C" w14:textId="77777777" w:rsidTr="00286A1E">
        <w:trPr>
          <w:trHeight w:val="650"/>
          <w:jc w:val="center"/>
        </w:trPr>
        <w:tc>
          <w:tcPr>
            <w:tcW w:w="1676" w:type="dxa"/>
            <w:vMerge/>
          </w:tcPr>
          <w:p w14:paraId="61995419" w14:textId="77777777" w:rsidR="00375018" w:rsidRPr="00286A1E" w:rsidRDefault="00375018" w:rsidP="008C78AC">
            <w:pPr>
              <w:rPr>
                <w:color w:val="000000"/>
                <w:sz w:val="22"/>
                <w:szCs w:val="22"/>
              </w:rPr>
            </w:pPr>
          </w:p>
        </w:tc>
        <w:tc>
          <w:tcPr>
            <w:tcW w:w="7475" w:type="dxa"/>
            <w:vAlign w:val="center"/>
          </w:tcPr>
          <w:p w14:paraId="523C2204" w14:textId="77777777" w:rsidR="00375018" w:rsidRPr="00286A1E" w:rsidRDefault="00375018" w:rsidP="008C78AC">
            <w:pPr>
              <w:rPr>
                <w:sz w:val="22"/>
                <w:szCs w:val="22"/>
              </w:rPr>
            </w:pPr>
            <w:r w:rsidRPr="00286A1E">
              <w:rPr>
                <w:sz w:val="22"/>
                <w:szCs w:val="22"/>
              </w:rPr>
              <w:t>2. Φυσιολογικές αρχές της προπόνησης</w:t>
            </w:r>
          </w:p>
        </w:tc>
      </w:tr>
      <w:tr w:rsidR="00375018" w:rsidRPr="00286A1E" w14:paraId="69441476" w14:textId="77777777" w:rsidTr="00286A1E">
        <w:trPr>
          <w:trHeight w:val="533"/>
          <w:jc w:val="center"/>
        </w:trPr>
        <w:tc>
          <w:tcPr>
            <w:tcW w:w="1676" w:type="dxa"/>
            <w:vMerge/>
          </w:tcPr>
          <w:p w14:paraId="43299EBC" w14:textId="77777777" w:rsidR="00375018" w:rsidRPr="00286A1E" w:rsidRDefault="00375018" w:rsidP="008C78AC">
            <w:pPr>
              <w:rPr>
                <w:color w:val="000000"/>
                <w:sz w:val="22"/>
                <w:szCs w:val="22"/>
              </w:rPr>
            </w:pPr>
          </w:p>
        </w:tc>
        <w:tc>
          <w:tcPr>
            <w:tcW w:w="7475" w:type="dxa"/>
            <w:vAlign w:val="center"/>
          </w:tcPr>
          <w:p w14:paraId="2EBB7A00" w14:textId="1D8434F6" w:rsidR="00375018" w:rsidRPr="00286A1E" w:rsidRDefault="00375018" w:rsidP="008C78AC">
            <w:pPr>
              <w:rPr>
                <w:strike/>
                <w:sz w:val="22"/>
                <w:szCs w:val="22"/>
              </w:rPr>
            </w:pPr>
            <w:r w:rsidRPr="00286A1E">
              <w:rPr>
                <w:sz w:val="22"/>
                <w:szCs w:val="22"/>
              </w:rPr>
              <w:t>3.</w:t>
            </w:r>
            <w:r w:rsidR="00D37CB8" w:rsidRPr="00286A1E">
              <w:rPr>
                <w:sz w:val="22"/>
                <w:szCs w:val="22"/>
              </w:rPr>
              <w:t xml:space="preserve"> Ανάπτυξη Φυσικών Ικανοτήτων </w:t>
            </w:r>
          </w:p>
        </w:tc>
      </w:tr>
      <w:tr w:rsidR="00375018" w:rsidRPr="00286A1E" w14:paraId="57F54F9C" w14:textId="77777777" w:rsidTr="00286A1E">
        <w:trPr>
          <w:trHeight w:val="530"/>
          <w:jc w:val="center"/>
        </w:trPr>
        <w:tc>
          <w:tcPr>
            <w:tcW w:w="1676" w:type="dxa"/>
            <w:vMerge/>
          </w:tcPr>
          <w:p w14:paraId="73D1D120" w14:textId="77777777" w:rsidR="00375018" w:rsidRPr="00286A1E" w:rsidRDefault="00375018" w:rsidP="008C78AC">
            <w:pPr>
              <w:rPr>
                <w:color w:val="000000"/>
                <w:sz w:val="22"/>
                <w:szCs w:val="22"/>
              </w:rPr>
            </w:pPr>
          </w:p>
        </w:tc>
        <w:tc>
          <w:tcPr>
            <w:tcW w:w="7475" w:type="dxa"/>
            <w:vAlign w:val="center"/>
          </w:tcPr>
          <w:p w14:paraId="5350A5CB" w14:textId="73F08E2A" w:rsidR="00375018" w:rsidRPr="00286A1E" w:rsidRDefault="00D37CB8" w:rsidP="00D563FC">
            <w:pPr>
              <w:pStyle w:val="a5"/>
              <w:numPr>
                <w:ilvl w:val="0"/>
                <w:numId w:val="18"/>
              </w:numPr>
              <w:rPr>
                <w:rFonts w:ascii="Times New Roman" w:hAnsi="Times New Roman"/>
              </w:rPr>
            </w:pPr>
            <w:r w:rsidRPr="00286A1E">
              <w:rPr>
                <w:rFonts w:ascii="Times New Roman" w:hAnsi="Times New Roman"/>
              </w:rPr>
              <w:t xml:space="preserve">Ανάπτυξη Φυσικών Ικανοτήτων </w:t>
            </w:r>
          </w:p>
        </w:tc>
      </w:tr>
      <w:tr w:rsidR="00375018" w:rsidRPr="00286A1E" w14:paraId="73CF2053" w14:textId="77777777" w:rsidTr="00286A1E">
        <w:trPr>
          <w:trHeight w:val="651"/>
          <w:jc w:val="center"/>
        </w:trPr>
        <w:tc>
          <w:tcPr>
            <w:tcW w:w="1676" w:type="dxa"/>
            <w:vMerge/>
          </w:tcPr>
          <w:p w14:paraId="78FBFEF7" w14:textId="77777777" w:rsidR="00375018" w:rsidRPr="00286A1E" w:rsidRDefault="00375018" w:rsidP="008C78AC">
            <w:pPr>
              <w:rPr>
                <w:color w:val="000000"/>
                <w:sz w:val="22"/>
                <w:szCs w:val="22"/>
              </w:rPr>
            </w:pPr>
          </w:p>
        </w:tc>
        <w:tc>
          <w:tcPr>
            <w:tcW w:w="7475" w:type="dxa"/>
            <w:vAlign w:val="center"/>
          </w:tcPr>
          <w:p w14:paraId="76714E20" w14:textId="62039183" w:rsidR="00375018" w:rsidRPr="00286A1E" w:rsidRDefault="00D37CB8" w:rsidP="00D563FC">
            <w:pPr>
              <w:pStyle w:val="a5"/>
              <w:numPr>
                <w:ilvl w:val="0"/>
                <w:numId w:val="18"/>
              </w:numPr>
              <w:rPr>
                <w:rFonts w:ascii="Times New Roman" w:hAnsi="Times New Roman"/>
              </w:rPr>
            </w:pPr>
            <w:r w:rsidRPr="00286A1E">
              <w:rPr>
                <w:rFonts w:ascii="Times New Roman" w:hAnsi="Times New Roman"/>
              </w:rPr>
              <w:t xml:space="preserve">Προπόνηση Τεχνικής </w:t>
            </w:r>
          </w:p>
        </w:tc>
      </w:tr>
      <w:tr w:rsidR="00D37CB8" w:rsidRPr="00286A1E" w14:paraId="7F3A5DE7" w14:textId="77777777" w:rsidTr="00286A1E">
        <w:trPr>
          <w:trHeight w:val="651"/>
          <w:jc w:val="center"/>
        </w:trPr>
        <w:tc>
          <w:tcPr>
            <w:tcW w:w="1676" w:type="dxa"/>
          </w:tcPr>
          <w:p w14:paraId="795D2FF4" w14:textId="77777777" w:rsidR="00D37CB8" w:rsidRPr="00286A1E" w:rsidRDefault="00D37CB8" w:rsidP="008C78AC">
            <w:pPr>
              <w:rPr>
                <w:color w:val="000000"/>
                <w:sz w:val="22"/>
                <w:szCs w:val="22"/>
              </w:rPr>
            </w:pPr>
          </w:p>
        </w:tc>
        <w:tc>
          <w:tcPr>
            <w:tcW w:w="7475" w:type="dxa"/>
            <w:vAlign w:val="center"/>
          </w:tcPr>
          <w:p w14:paraId="0705A93E" w14:textId="0E05D5A3" w:rsidR="00D37CB8" w:rsidRPr="00286A1E" w:rsidRDefault="00CD3901" w:rsidP="00D563FC">
            <w:pPr>
              <w:pStyle w:val="a5"/>
              <w:numPr>
                <w:ilvl w:val="0"/>
                <w:numId w:val="18"/>
              </w:numPr>
              <w:rPr>
                <w:rFonts w:ascii="Times New Roman" w:hAnsi="Times New Roman"/>
              </w:rPr>
            </w:pPr>
            <w:r w:rsidRPr="00286A1E">
              <w:rPr>
                <w:rFonts w:ascii="Times New Roman" w:hAnsi="Times New Roman"/>
              </w:rPr>
              <w:t xml:space="preserve">Αξιολόγηση της προπόνησης Τεστ </w:t>
            </w:r>
          </w:p>
        </w:tc>
      </w:tr>
    </w:tbl>
    <w:p w14:paraId="731E3A75" w14:textId="703EDF9B" w:rsidR="00375018" w:rsidRDefault="00375018" w:rsidP="00286A1E">
      <w:pPr>
        <w:spacing w:after="200" w:line="276" w:lineRule="auto"/>
        <w:rPr>
          <w:b/>
          <w:color w:val="000000"/>
          <w:sz w:val="28"/>
          <w:szCs w:val="28"/>
        </w:rPr>
      </w:pPr>
      <w:r w:rsidRPr="00C87DBB">
        <w:rPr>
          <w:b/>
          <w:color w:val="000000"/>
          <w:sz w:val="28"/>
          <w:szCs w:val="28"/>
        </w:rPr>
        <w:lastRenderedPageBreak/>
        <w:t>Κύκλος/Τομέας 3-Μαθήματα Ειδίκευσης</w:t>
      </w:r>
    </w:p>
    <w:tbl>
      <w:tblPr>
        <w:tblW w:w="9130" w:type="dxa"/>
        <w:jc w:val="center"/>
        <w:tblBorders>
          <w:top w:val="triple" w:sz="4" w:space="0" w:color="984806"/>
          <w:left w:val="triple" w:sz="4" w:space="0" w:color="984806"/>
          <w:bottom w:val="triple" w:sz="4" w:space="0" w:color="984806"/>
          <w:right w:val="triple" w:sz="4" w:space="0" w:color="984806"/>
          <w:insideH w:val="triple" w:sz="4" w:space="0" w:color="984806"/>
          <w:insideV w:val="triple" w:sz="4" w:space="0" w:color="984806"/>
        </w:tblBorders>
        <w:tblLook w:val="01E0" w:firstRow="1" w:lastRow="1" w:firstColumn="1" w:lastColumn="1" w:noHBand="0" w:noVBand="0"/>
      </w:tblPr>
      <w:tblGrid>
        <w:gridCol w:w="1755"/>
        <w:gridCol w:w="7375"/>
      </w:tblGrid>
      <w:tr w:rsidR="003315C4" w:rsidRPr="00286A1E" w14:paraId="5810E5D1" w14:textId="77777777" w:rsidTr="00286A1E">
        <w:trPr>
          <w:trHeight w:val="277"/>
          <w:jc w:val="center"/>
        </w:trPr>
        <w:tc>
          <w:tcPr>
            <w:tcW w:w="1755" w:type="dxa"/>
          </w:tcPr>
          <w:p w14:paraId="7D447488" w14:textId="77777777" w:rsidR="003315C4" w:rsidRPr="00286A1E" w:rsidRDefault="003315C4" w:rsidP="008C78AC">
            <w:pPr>
              <w:rPr>
                <w:b/>
                <w:sz w:val="22"/>
                <w:szCs w:val="22"/>
              </w:rPr>
            </w:pPr>
            <w:r w:rsidRPr="00286A1E">
              <w:rPr>
                <w:b/>
                <w:sz w:val="22"/>
                <w:szCs w:val="22"/>
              </w:rPr>
              <w:t>Τίτλος</w:t>
            </w:r>
          </w:p>
        </w:tc>
        <w:tc>
          <w:tcPr>
            <w:tcW w:w="7375" w:type="dxa"/>
          </w:tcPr>
          <w:p w14:paraId="463771AD" w14:textId="7BD50D64" w:rsidR="003315C4" w:rsidRPr="00286A1E" w:rsidRDefault="003315C4" w:rsidP="008C78AC">
            <w:pPr>
              <w:jc w:val="center"/>
              <w:rPr>
                <w:b/>
                <w:sz w:val="22"/>
                <w:szCs w:val="22"/>
              </w:rPr>
            </w:pPr>
            <w:r w:rsidRPr="00286A1E">
              <w:rPr>
                <w:b/>
                <w:sz w:val="22"/>
                <w:szCs w:val="22"/>
              </w:rPr>
              <w:t>Μ Ε Θ Ο Δ Ο Λ Ο Γ Ι Α   Δ Ι Δ Α Σ Κ Α Λ Ι Α Σ</w:t>
            </w:r>
            <w:r w:rsidR="00A0115F" w:rsidRPr="00286A1E">
              <w:rPr>
                <w:b/>
                <w:sz w:val="22"/>
                <w:szCs w:val="22"/>
              </w:rPr>
              <w:t xml:space="preserve"> </w:t>
            </w:r>
            <w:r w:rsidR="00CD61AC" w:rsidRPr="00286A1E">
              <w:rPr>
                <w:b/>
                <w:sz w:val="22"/>
                <w:szCs w:val="22"/>
              </w:rPr>
              <w:t xml:space="preserve"> </w:t>
            </w:r>
            <w:r w:rsidR="00A0115F" w:rsidRPr="00286A1E">
              <w:rPr>
                <w:b/>
                <w:sz w:val="22"/>
                <w:szCs w:val="22"/>
              </w:rPr>
              <w:t>ΤΗΣ ΥΔΑΤΟΣΦΑΙΡΙΣΗΣ</w:t>
            </w:r>
            <w:r w:rsidRPr="00286A1E">
              <w:rPr>
                <w:b/>
                <w:sz w:val="22"/>
                <w:szCs w:val="22"/>
              </w:rPr>
              <w:t xml:space="preserve"> </w:t>
            </w:r>
            <w:r w:rsidR="000907D9" w:rsidRPr="00286A1E">
              <w:rPr>
                <w:b/>
                <w:sz w:val="22"/>
                <w:szCs w:val="22"/>
              </w:rPr>
              <w:t xml:space="preserve"> </w:t>
            </w:r>
            <w:r w:rsidRPr="00286A1E">
              <w:rPr>
                <w:b/>
                <w:sz w:val="22"/>
                <w:szCs w:val="22"/>
              </w:rPr>
              <w:t>(</w:t>
            </w:r>
            <w:r w:rsidR="000907D9" w:rsidRPr="00286A1E">
              <w:rPr>
                <w:b/>
                <w:sz w:val="22"/>
                <w:szCs w:val="22"/>
              </w:rPr>
              <w:t>25</w:t>
            </w:r>
            <w:r w:rsidRPr="00286A1E">
              <w:rPr>
                <w:b/>
                <w:sz w:val="22"/>
                <w:szCs w:val="22"/>
              </w:rPr>
              <w:t xml:space="preserve"> ώρες)</w:t>
            </w:r>
          </w:p>
        </w:tc>
      </w:tr>
      <w:tr w:rsidR="003315C4" w:rsidRPr="00286A1E" w14:paraId="0C16AF1C" w14:textId="77777777" w:rsidTr="00286A1E">
        <w:trPr>
          <w:trHeight w:val="567"/>
          <w:jc w:val="center"/>
        </w:trPr>
        <w:tc>
          <w:tcPr>
            <w:tcW w:w="1755" w:type="dxa"/>
          </w:tcPr>
          <w:p w14:paraId="1B4D7951" w14:textId="77777777" w:rsidR="003315C4" w:rsidRPr="00286A1E" w:rsidRDefault="003315C4" w:rsidP="008C78AC">
            <w:pPr>
              <w:rPr>
                <w:b/>
                <w:sz w:val="22"/>
                <w:szCs w:val="22"/>
              </w:rPr>
            </w:pPr>
            <w:r w:rsidRPr="00286A1E">
              <w:rPr>
                <w:b/>
                <w:sz w:val="22"/>
                <w:szCs w:val="22"/>
              </w:rPr>
              <w:t>Διδάσκων</w:t>
            </w:r>
          </w:p>
        </w:tc>
        <w:tc>
          <w:tcPr>
            <w:tcW w:w="7375" w:type="dxa"/>
          </w:tcPr>
          <w:p w14:paraId="53626999" w14:textId="5FB4026D" w:rsidR="00CD61AC" w:rsidRPr="00286A1E" w:rsidRDefault="00A0115F" w:rsidP="00CD61AC">
            <w:pPr>
              <w:rPr>
                <w:color w:val="000000" w:themeColor="text1"/>
                <w:sz w:val="22"/>
                <w:szCs w:val="22"/>
              </w:rPr>
            </w:pPr>
            <w:r w:rsidRPr="00286A1E">
              <w:rPr>
                <w:b/>
                <w:bCs/>
                <w:sz w:val="22"/>
                <w:szCs w:val="22"/>
              </w:rPr>
              <w:t>ΠΛΑΤΑΝΟΥ ΘΕΟΔΩΡΟΣ :</w:t>
            </w:r>
            <w:r w:rsidR="00CD61AC" w:rsidRPr="00286A1E">
              <w:rPr>
                <w:sz w:val="22"/>
                <w:szCs w:val="22"/>
              </w:rPr>
              <w:t xml:space="preserve"> </w:t>
            </w:r>
            <w:r w:rsidRPr="00286A1E">
              <w:rPr>
                <w:sz w:val="22"/>
                <w:szCs w:val="22"/>
              </w:rPr>
              <w:t xml:space="preserve"> </w:t>
            </w:r>
            <w:r w:rsidRPr="00286A1E">
              <w:rPr>
                <w:color w:val="000000" w:themeColor="text1"/>
                <w:sz w:val="22"/>
                <w:szCs w:val="22"/>
              </w:rPr>
              <w:t xml:space="preserve">Ομότιμος </w:t>
            </w:r>
            <w:r w:rsidR="001F6DBB" w:rsidRPr="00286A1E">
              <w:rPr>
                <w:color w:val="000000" w:themeColor="text1"/>
                <w:sz w:val="22"/>
                <w:szCs w:val="22"/>
              </w:rPr>
              <w:t xml:space="preserve">Καθηγητής Προπονησιολογίας ΣΕΦΑΑ Εθνικό &amp; Καποδιστριακό Πανεπιστήμιο Αθηνών.  </w:t>
            </w:r>
          </w:p>
          <w:p w14:paraId="0633CB9B" w14:textId="0179EBFA" w:rsidR="003315C4" w:rsidRPr="00286A1E" w:rsidRDefault="003315C4" w:rsidP="008C78AC">
            <w:pPr>
              <w:rPr>
                <w:b/>
                <w:sz w:val="22"/>
                <w:szCs w:val="22"/>
              </w:rPr>
            </w:pPr>
          </w:p>
        </w:tc>
      </w:tr>
      <w:tr w:rsidR="003315C4" w:rsidRPr="00286A1E" w14:paraId="058459D1" w14:textId="77777777" w:rsidTr="00286A1E">
        <w:trPr>
          <w:trHeight w:val="671"/>
          <w:jc w:val="center"/>
        </w:trPr>
        <w:tc>
          <w:tcPr>
            <w:tcW w:w="1755" w:type="dxa"/>
          </w:tcPr>
          <w:p w14:paraId="5D4888AE" w14:textId="77777777" w:rsidR="003315C4" w:rsidRPr="00286A1E" w:rsidRDefault="003315C4" w:rsidP="008C78AC">
            <w:pPr>
              <w:rPr>
                <w:b/>
                <w:sz w:val="22"/>
                <w:szCs w:val="22"/>
              </w:rPr>
            </w:pPr>
            <w:r w:rsidRPr="00286A1E">
              <w:rPr>
                <w:b/>
                <w:sz w:val="22"/>
                <w:szCs w:val="22"/>
              </w:rPr>
              <w:t>Περιεχόμενα</w:t>
            </w:r>
          </w:p>
        </w:tc>
        <w:tc>
          <w:tcPr>
            <w:tcW w:w="7375" w:type="dxa"/>
          </w:tcPr>
          <w:p w14:paraId="47CCA0D6" w14:textId="77777777" w:rsidR="00E707C0" w:rsidRPr="00286A1E" w:rsidRDefault="00E707C0" w:rsidP="00E707C0">
            <w:pPr>
              <w:rPr>
                <w:color w:val="000000"/>
                <w:sz w:val="22"/>
                <w:szCs w:val="22"/>
              </w:rPr>
            </w:pPr>
            <w:r w:rsidRPr="00286A1E">
              <w:rPr>
                <w:color w:val="000000"/>
                <w:sz w:val="22"/>
                <w:szCs w:val="22"/>
              </w:rPr>
              <w:t>1. Μεθοδολογία αφομοίωσης, στερεοποίησης και παραπέρα τελειοποίησης των τεχνικών</w:t>
            </w:r>
          </w:p>
          <w:p w14:paraId="42B06E4D" w14:textId="22642DAC" w:rsidR="003315C4" w:rsidRPr="00286A1E" w:rsidRDefault="003315C4" w:rsidP="00E707C0">
            <w:pPr>
              <w:rPr>
                <w:sz w:val="22"/>
                <w:szCs w:val="22"/>
              </w:rPr>
            </w:pPr>
          </w:p>
        </w:tc>
      </w:tr>
      <w:tr w:rsidR="003315C4" w:rsidRPr="00286A1E" w14:paraId="1E5D7CAA" w14:textId="77777777" w:rsidTr="00286A1E">
        <w:trPr>
          <w:trHeight w:val="333"/>
          <w:jc w:val="center"/>
        </w:trPr>
        <w:tc>
          <w:tcPr>
            <w:tcW w:w="1755" w:type="dxa"/>
            <w:vMerge w:val="restart"/>
          </w:tcPr>
          <w:p w14:paraId="4176523C" w14:textId="77777777" w:rsidR="003315C4" w:rsidRPr="00286A1E" w:rsidRDefault="003315C4" w:rsidP="008C78AC">
            <w:pPr>
              <w:rPr>
                <w:sz w:val="22"/>
                <w:szCs w:val="22"/>
              </w:rPr>
            </w:pPr>
          </w:p>
        </w:tc>
        <w:tc>
          <w:tcPr>
            <w:tcW w:w="7375" w:type="dxa"/>
          </w:tcPr>
          <w:p w14:paraId="733DA12F" w14:textId="326EA422" w:rsidR="003315C4" w:rsidRPr="00286A1E" w:rsidRDefault="00286A1E" w:rsidP="00286A1E">
            <w:pPr>
              <w:rPr>
                <w:color w:val="000000"/>
                <w:sz w:val="22"/>
                <w:szCs w:val="22"/>
              </w:rPr>
            </w:pPr>
            <w:r>
              <w:rPr>
                <w:color w:val="000000"/>
                <w:sz w:val="22"/>
                <w:szCs w:val="22"/>
              </w:rPr>
              <w:t>2. Μέθοδοι προπόνησης Τεχνικής</w:t>
            </w:r>
          </w:p>
        </w:tc>
      </w:tr>
      <w:tr w:rsidR="003315C4" w:rsidRPr="00286A1E" w14:paraId="27C8CD8F" w14:textId="77777777" w:rsidTr="00286A1E">
        <w:trPr>
          <w:trHeight w:val="379"/>
          <w:jc w:val="center"/>
        </w:trPr>
        <w:tc>
          <w:tcPr>
            <w:tcW w:w="1755" w:type="dxa"/>
            <w:vMerge/>
          </w:tcPr>
          <w:p w14:paraId="03845184" w14:textId="77777777" w:rsidR="003315C4" w:rsidRPr="00286A1E" w:rsidRDefault="003315C4" w:rsidP="008C78AC">
            <w:pPr>
              <w:rPr>
                <w:sz w:val="22"/>
                <w:szCs w:val="22"/>
              </w:rPr>
            </w:pPr>
          </w:p>
        </w:tc>
        <w:tc>
          <w:tcPr>
            <w:tcW w:w="7375" w:type="dxa"/>
          </w:tcPr>
          <w:p w14:paraId="0637DA92" w14:textId="3FC3D8BC" w:rsidR="003315C4" w:rsidRPr="00286A1E" w:rsidRDefault="00E707C0" w:rsidP="00286A1E">
            <w:pPr>
              <w:rPr>
                <w:bCs/>
                <w:sz w:val="22"/>
                <w:szCs w:val="22"/>
              </w:rPr>
            </w:pPr>
            <w:r w:rsidRPr="00286A1E">
              <w:rPr>
                <w:bCs/>
                <w:sz w:val="22"/>
                <w:szCs w:val="22"/>
              </w:rPr>
              <w:t xml:space="preserve">3. Μεθοδολογία των </w:t>
            </w:r>
            <w:r w:rsidRPr="00286A1E">
              <w:rPr>
                <w:color w:val="000000"/>
                <w:sz w:val="22"/>
                <w:szCs w:val="22"/>
              </w:rPr>
              <w:t>βασικών τεχνικών κατοχής και χειρισμού της μπάλας</w:t>
            </w:r>
          </w:p>
        </w:tc>
      </w:tr>
      <w:tr w:rsidR="003315C4" w:rsidRPr="00286A1E" w14:paraId="7D01AF3C" w14:textId="77777777" w:rsidTr="00286A1E">
        <w:trPr>
          <w:trHeight w:val="308"/>
          <w:jc w:val="center"/>
        </w:trPr>
        <w:tc>
          <w:tcPr>
            <w:tcW w:w="1755" w:type="dxa"/>
            <w:vMerge/>
          </w:tcPr>
          <w:p w14:paraId="5D82BB78" w14:textId="77777777" w:rsidR="003315C4" w:rsidRPr="00286A1E" w:rsidRDefault="003315C4" w:rsidP="008C78AC">
            <w:pPr>
              <w:rPr>
                <w:sz w:val="22"/>
                <w:szCs w:val="22"/>
              </w:rPr>
            </w:pPr>
          </w:p>
        </w:tc>
        <w:tc>
          <w:tcPr>
            <w:tcW w:w="7375" w:type="dxa"/>
          </w:tcPr>
          <w:p w14:paraId="7B5EC03C" w14:textId="51A7CE94" w:rsidR="003315C4" w:rsidRPr="00286A1E" w:rsidRDefault="00E707C0" w:rsidP="00286A1E">
            <w:pPr>
              <w:rPr>
                <w:bCs/>
                <w:sz w:val="22"/>
                <w:szCs w:val="22"/>
              </w:rPr>
            </w:pPr>
            <w:r w:rsidRPr="00286A1E">
              <w:rPr>
                <w:bCs/>
                <w:sz w:val="22"/>
                <w:szCs w:val="22"/>
              </w:rPr>
              <w:t>4. Μεθοδολογία της τεχνικής των ρίψεων (πάσες, σουτ)</w:t>
            </w:r>
          </w:p>
        </w:tc>
      </w:tr>
      <w:tr w:rsidR="00E707C0" w:rsidRPr="00286A1E" w14:paraId="107BED4F" w14:textId="77777777" w:rsidTr="00286A1E">
        <w:trPr>
          <w:trHeight w:val="379"/>
          <w:jc w:val="center"/>
        </w:trPr>
        <w:tc>
          <w:tcPr>
            <w:tcW w:w="1755" w:type="dxa"/>
            <w:vMerge/>
          </w:tcPr>
          <w:p w14:paraId="44AC914D" w14:textId="77777777" w:rsidR="00E707C0" w:rsidRPr="00286A1E" w:rsidRDefault="00E707C0" w:rsidP="008C78AC">
            <w:pPr>
              <w:rPr>
                <w:sz w:val="22"/>
                <w:szCs w:val="22"/>
              </w:rPr>
            </w:pPr>
          </w:p>
        </w:tc>
        <w:tc>
          <w:tcPr>
            <w:tcW w:w="7375" w:type="dxa"/>
          </w:tcPr>
          <w:p w14:paraId="2B4EFE3B" w14:textId="595814CA" w:rsidR="00E707C0" w:rsidRPr="00286A1E" w:rsidRDefault="00E707C0" w:rsidP="00286A1E">
            <w:pPr>
              <w:rPr>
                <w:bCs/>
                <w:sz w:val="22"/>
                <w:szCs w:val="22"/>
              </w:rPr>
            </w:pPr>
            <w:r w:rsidRPr="00286A1E">
              <w:rPr>
                <w:bCs/>
                <w:sz w:val="22"/>
                <w:szCs w:val="22"/>
              </w:rPr>
              <w:t>5. Μεθοδική σειρά</w:t>
            </w:r>
            <w:r w:rsidR="00286A1E">
              <w:rPr>
                <w:bCs/>
                <w:sz w:val="22"/>
                <w:szCs w:val="22"/>
              </w:rPr>
              <w:t xml:space="preserve"> διδασκαλίας αμυντικών τεχνικών</w:t>
            </w:r>
          </w:p>
        </w:tc>
      </w:tr>
      <w:tr w:rsidR="00E707C0" w:rsidRPr="00286A1E" w14:paraId="513A6474" w14:textId="77777777" w:rsidTr="00286A1E">
        <w:trPr>
          <w:trHeight w:val="379"/>
          <w:jc w:val="center"/>
        </w:trPr>
        <w:tc>
          <w:tcPr>
            <w:tcW w:w="1755" w:type="dxa"/>
          </w:tcPr>
          <w:p w14:paraId="1C74E690" w14:textId="77777777" w:rsidR="00E707C0" w:rsidRPr="00286A1E" w:rsidRDefault="00E707C0" w:rsidP="008C78AC">
            <w:pPr>
              <w:rPr>
                <w:sz w:val="22"/>
                <w:szCs w:val="22"/>
              </w:rPr>
            </w:pPr>
          </w:p>
        </w:tc>
        <w:tc>
          <w:tcPr>
            <w:tcW w:w="7375" w:type="dxa"/>
          </w:tcPr>
          <w:p w14:paraId="4BBDF3AF" w14:textId="365A17C9" w:rsidR="00E707C0" w:rsidRPr="00286A1E" w:rsidRDefault="00E707C0" w:rsidP="00E707C0">
            <w:pPr>
              <w:rPr>
                <w:color w:val="000000"/>
                <w:sz w:val="22"/>
                <w:szCs w:val="22"/>
              </w:rPr>
            </w:pPr>
            <w:r w:rsidRPr="00286A1E">
              <w:rPr>
                <w:color w:val="000000"/>
                <w:sz w:val="22"/>
                <w:szCs w:val="22"/>
              </w:rPr>
              <w:t xml:space="preserve">6.  Τεχνική Προετοιμασία. </w:t>
            </w:r>
          </w:p>
        </w:tc>
      </w:tr>
      <w:tr w:rsidR="00E707C0" w:rsidRPr="00286A1E" w14:paraId="095B1473" w14:textId="77777777" w:rsidTr="00286A1E">
        <w:trPr>
          <w:trHeight w:val="379"/>
          <w:jc w:val="center"/>
        </w:trPr>
        <w:tc>
          <w:tcPr>
            <w:tcW w:w="1755" w:type="dxa"/>
          </w:tcPr>
          <w:p w14:paraId="55006C9F" w14:textId="77777777" w:rsidR="00E707C0" w:rsidRPr="00286A1E" w:rsidRDefault="00E707C0" w:rsidP="008C78AC">
            <w:pPr>
              <w:rPr>
                <w:sz w:val="22"/>
                <w:szCs w:val="22"/>
              </w:rPr>
            </w:pPr>
          </w:p>
        </w:tc>
        <w:tc>
          <w:tcPr>
            <w:tcW w:w="7375" w:type="dxa"/>
          </w:tcPr>
          <w:p w14:paraId="0C53E3E9" w14:textId="2CBF2950" w:rsidR="00E707C0" w:rsidRPr="00286A1E" w:rsidRDefault="00E707C0" w:rsidP="00E707C0">
            <w:pPr>
              <w:rPr>
                <w:color w:val="000000"/>
                <w:sz w:val="22"/>
                <w:szCs w:val="22"/>
              </w:rPr>
            </w:pPr>
            <w:r w:rsidRPr="00286A1E">
              <w:rPr>
                <w:color w:val="000000"/>
                <w:sz w:val="22"/>
                <w:szCs w:val="22"/>
              </w:rPr>
              <w:t xml:space="preserve">7. Μεθοδική προπόνηση της Τακτικής. Τακτική Προετοιμασία. </w:t>
            </w:r>
          </w:p>
        </w:tc>
      </w:tr>
      <w:tr w:rsidR="002B20FB" w:rsidRPr="00286A1E" w14:paraId="57388425" w14:textId="77777777" w:rsidTr="00286A1E">
        <w:trPr>
          <w:trHeight w:val="379"/>
          <w:jc w:val="center"/>
        </w:trPr>
        <w:tc>
          <w:tcPr>
            <w:tcW w:w="1755" w:type="dxa"/>
          </w:tcPr>
          <w:p w14:paraId="511790B2" w14:textId="77777777" w:rsidR="002B20FB" w:rsidRPr="00286A1E" w:rsidRDefault="002B20FB" w:rsidP="008C78AC">
            <w:pPr>
              <w:rPr>
                <w:sz w:val="22"/>
                <w:szCs w:val="22"/>
              </w:rPr>
            </w:pPr>
          </w:p>
        </w:tc>
        <w:tc>
          <w:tcPr>
            <w:tcW w:w="7375" w:type="dxa"/>
          </w:tcPr>
          <w:p w14:paraId="1016D6BB" w14:textId="481E4539" w:rsidR="002B20FB" w:rsidRPr="00286A1E" w:rsidRDefault="002B20FB" w:rsidP="00E707C0">
            <w:pPr>
              <w:rPr>
                <w:color w:val="000000"/>
                <w:sz w:val="22"/>
                <w:szCs w:val="22"/>
              </w:rPr>
            </w:pPr>
            <w:r w:rsidRPr="00286A1E">
              <w:rPr>
                <w:color w:val="000000"/>
                <w:sz w:val="22"/>
                <w:szCs w:val="22"/>
              </w:rPr>
              <w:t>8. Α</w:t>
            </w:r>
            <w:r w:rsidR="00286A1E">
              <w:rPr>
                <w:color w:val="000000"/>
                <w:sz w:val="22"/>
                <w:szCs w:val="22"/>
              </w:rPr>
              <w:t>φομοίωση των ατομικών ενεργειών</w:t>
            </w:r>
          </w:p>
        </w:tc>
      </w:tr>
      <w:tr w:rsidR="002B20FB" w:rsidRPr="00286A1E" w14:paraId="7A9A0B4E" w14:textId="77777777" w:rsidTr="00286A1E">
        <w:trPr>
          <w:trHeight w:val="379"/>
          <w:jc w:val="center"/>
        </w:trPr>
        <w:tc>
          <w:tcPr>
            <w:tcW w:w="1755" w:type="dxa"/>
          </w:tcPr>
          <w:p w14:paraId="2FC9DB1F" w14:textId="77777777" w:rsidR="002B20FB" w:rsidRPr="00286A1E" w:rsidRDefault="002B20FB" w:rsidP="008C78AC">
            <w:pPr>
              <w:rPr>
                <w:sz w:val="22"/>
                <w:szCs w:val="22"/>
              </w:rPr>
            </w:pPr>
          </w:p>
        </w:tc>
        <w:tc>
          <w:tcPr>
            <w:tcW w:w="7375" w:type="dxa"/>
          </w:tcPr>
          <w:p w14:paraId="6DE80F26" w14:textId="6E4EFC94" w:rsidR="002B20FB" w:rsidRPr="00286A1E" w:rsidRDefault="002B20FB" w:rsidP="00E707C0">
            <w:pPr>
              <w:rPr>
                <w:color w:val="000000"/>
                <w:sz w:val="22"/>
                <w:szCs w:val="22"/>
              </w:rPr>
            </w:pPr>
            <w:r w:rsidRPr="00286A1E">
              <w:rPr>
                <w:color w:val="000000"/>
                <w:sz w:val="22"/>
                <w:szCs w:val="22"/>
              </w:rPr>
              <w:t>9. Αφομοίωση των ενεργειών τμήματος της ομάδα</w:t>
            </w:r>
            <w:r w:rsidR="00286A1E">
              <w:rPr>
                <w:color w:val="000000"/>
                <w:sz w:val="22"/>
                <w:szCs w:val="22"/>
              </w:rPr>
              <w:t>ς και όλης της ομάδας</w:t>
            </w:r>
          </w:p>
        </w:tc>
      </w:tr>
      <w:tr w:rsidR="002B20FB" w:rsidRPr="00286A1E" w14:paraId="4054D372" w14:textId="77777777" w:rsidTr="00286A1E">
        <w:trPr>
          <w:trHeight w:val="379"/>
          <w:jc w:val="center"/>
        </w:trPr>
        <w:tc>
          <w:tcPr>
            <w:tcW w:w="1755" w:type="dxa"/>
          </w:tcPr>
          <w:p w14:paraId="5582EEF6" w14:textId="77777777" w:rsidR="002B20FB" w:rsidRPr="00286A1E" w:rsidRDefault="002B20FB" w:rsidP="008C78AC">
            <w:pPr>
              <w:rPr>
                <w:sz w:val="22"/>
                <w:szCs w:val="22"/>
              </w:rPr>
            </w:pPr>
          </w:p>
        </w:tc>
        <w:tc>
          <w:tcPr>
            <w:tcW w:w="7375" w:type="dxa"/>
          </w:tcPr>
          <w:p w14:paraId="1B1644A9" w14:textId="07B59A91" w:rsidR="002B20FB" w:rsidRPr="00286A1E" w:rsidRDefault="002B20FB" w:rsidP="00E707C0">
            <w:pPr>
              <w:rPr>
                <w:color w:val="000000"/>
                <w:sz w:val="22"/>
                <w:szCs w:val="22"/>
              </w:rPr>
            </w:pPr>
            <w:r w:rsidRPr="00286A1E">
              <w:rPr>
                <w:color w:val="000000"/>
                <w:sz w:val="22"/>
                <w:szCs w:val="22"/>
              </w:rPr>
              <w:t>10. Παιχνίδια ειδικών συνθηκών με ίσο και άνισο αριθμό επιτ</w:t>
            </w:r>
            <w:r w:rsidR="00286A1E">
              <w:rPr>
                <w:color w:val="000000"/>
                <w:sz w:val="22"/>
                <w:szCs w:val="22"/>
              </w:rPr>
              <w:t>ιθέμενων και αμυνόμενων παικτών</w:t>
            </w:r>
          </w:p>
        </w:tc>
      </w:tr>
      <w:tr w:rsidR="002B20FB" w:rsidRPr="00286A1E" w14:paraId="0AA072D8" w14:textId="77777777" w:rsidTr="00286A1E">
        <w:trPr>
          <w:trHeight w:val="379"/>
          <w:jc w:val="center"/>
        </w:trPr>
        <w:tc>
          <w:tcPr>
            <w:tcW w:w="1755" w:type="dxa"/>
          </w:tcPr>
          <w:p w14:paraId="7D66DC76" w14:textId="77777777" w:rsidR="002B20FB" w:rsidRPr="00286A1E" w:rsidRDefault="002B20FB" w:rsidP="008C78AC">
            <w:pPr>
              <w:rPr>
                <w:sz w:val="22"/>
                <w:szCs w:val="22"/>
              </w:rPr>
            </w:pPr>
          </w:p>
        </w:tc>
        <w:tc>
          <w:tcPr>
            <w:tcW w:w="7375" w:type="dxa"/>
          </w:tcPr>
          <w:p w14:paraId="6E2488C9" w14:textId="5693D9CD" w:rsidR="002B20FB" w:rsidRPr="00286A1E" w:rsidRDefault="002B20FB" w:rsidP="00E707C0">
            <w:pPr>
              <w:rPr>
                <w:color w:val="000000"/>
                <w:sz w:val="22"/>
                <w:szCs w:val="22"/>
              </w:rPr>
            </w:pPr>
            <w:r w:rsidRPr="00286A1E">
              <w:rPr>
                <w:color w:val="000000"/>
                <w:sz w:val="22"/>
                <w:szCs w:val="22"/>
              </w:rPr>
              <w:t xml:space="preserve">11. Διπλά παιχνίδια: Εκπαιδευτικά-προπονητικά, Φιλικά, Προσχεδιασμένα, Ελέγχου                                                                                                                                                                                                                                                                                                                                                                                   </w:t>
            </w:r>
          </w:p>
        </w:tc>
      </w:tr>
      <w:tr w:rsidR="002B20FB" w:rsidRPr="00286A1E" w14:paraId="12FEC199" w14:textId="77777777" w:rsidTr="00286A1E">
        <w:trPr>
          <w:trHeight w:val="392"/>
          <w:jc w:val="center"/>
        </w:trPr>
        <w:tc>
          <w:tcPr>
            <w:tcW w:w="1755" w:type="dxa"/>
          </w:tcPr>
          <w:p w14:paraId="02209A75" w14:textId="77777777" w:rsidR="002B20FB" w:rsidRPr="00286A1E" w:rsidRDefault="002B20FB" w:rsidP="008C78AC">
            <w:pPr>
              <w:rPr>
                <w:sz w:val="22"/>
                <w:szCs w:val="22"/>
              </w:rPr>
            </w:pPr>
          </w:p>
        </w:tc>
        <w:tc>
          <w:tcPr>
            <w:tcW w:w="7375" w:type="dxa"/>
          </w:tcPr>
          <w:p w14:paraId="37D21F12" w14:textId="3A627AF6" w:rsidR="002B20FB" w:rsidRPr="00286A1E" w:rsidRDefault="002B20FB" w:rsidP="00E707C0">
            <w:pPr>
              <w:rPr>
                <w:color w:val="000000"/>
                <w:sz w:val="22"/>
                <w:szCs w:val="22"/>
              </w:rPr>
            </w:pPr>
            <w:r w:rsidRPr="00286A1E">
              <w:rPr>
                <w:color w:val="000000"/>
                <w:sz w:val="22"/>
                <w:szCs w:val="22"/>
              </w:rPr>
              <w:t>12. Μεθοδική διδασκαλία των ατομικών τεχνικών και τακτικών ενεργειών του τερματοφύλακα</w:t>
            </w:r>
            <w:r w:rsidR="00286A1E" w:rsidRPr="00286A1E">
              <w:rPr>
                <w:color w:val="000000"/>
                <w:sz w:val="22"/>
                <w:szCs w:val="22"/>
              </w:rPr>
              <w:t>.</w:t>
            </w:r>
          </w:p>
        </w:tc>
      </w:tr>
    </w:tbl>
    <w:p w14:paraId="19C26F62" w14:textId="6046A847" w:rsidR="000907D9" w:rsidRPr="00286A1E" w:rsidRDefault="000907D9" w:rsidP="00286A1E">
      <w:pPr>
        <w:spacing w:after="200" w:line="276" w:lineRule="auto"/>
        <w:rPr>
          <w:b/>
          <w:color w:val="000000"/>
          <w:sz w:val="22"/>
          <w:szCs w:val="22"/>
        </w:rPr>
      </w:pPr>
    </w:p>
    <w:p w14:paraId="32BE7151" w14:textId="37963D82" w:rsidR="00375018" w:rsidRDefault="00375018" w:rsidP="00286A1E">
      <w:pPr>
        <w:spacing w:after="200" w:line="276" w:lineRule="auto"/>
        <w:rPr>
          <w:b/>
          <w:color w:val="000000"/>
          <w:sz w:val="28"/>
          <w:szCs w:val="28"/>
        </w:rPr>
      </w:pPr>
      <w:r w:rsidRPr="00C87DBB">
        <w:rPr>
          <w:b/>
          <w:color w:val="000000"/>
          <w:sz w:val="28"/>
          <w:szCs w:val="28"/>
        </w:rPr>
        <w:t>Κύκλος/Τομέας 3-Μαθήματα Ειδίκευσης</w:t>
      </w:r>
    </w:p>
    <w:tbl>
      <w:tblPr>
        <w:tblW w:w="9113" w:type="dxa"/>
        <w:jc w:val="center"/>
        <w:tblBorders>
          <w:top w:val="triple" w:sz="4" w:space="0" w:color="984806"/>
          <w:left w:val="triple" w:sz="4" w:space="0" w:color="984806"/>
          <w:bottom w:val="triple" w:sz="4" w:space="0" w:color="984806"/>
          <w:right w:val="triple" w:sz="4" w:space="0" w:color="984806"/>
          <w:insideH w:val="triple" w:sz="4" w:space="0" w:color="984806"/>
          <w:insideV w:val="triple" w:sz="4" w:space="0" w:color="984806"/>
        </w:tblBorders>
        <w:tblLook w:val="01E0" w:firstRow="1" w:lastRow="1" w:firstColumn="1" w:lastColumn="1" w:noHBand="0" w:noVBand="0"/>
      </w:tblPr>
      <w:tblGrid>
        <w:gridCol w:w="1807"/>
        <w:gridCol w:w="7306"/>
      </w:tblGrid>
      <w:tr w:rsidR="000A48D9" w:rsidRPr="00286A1E" w14:paraId="0741FBF8" w14:textId="77777777" w:rsidTr="00312138">
        <w:trPr>
          <w:trHeight w:val="755"/>
          <w:jc w:val="center"/>
        </w:trPr>
        <w:tc>
          <w:tcPr>
            <w:tcW w:w="1807" w:type="dxa"/>
          </w:tcPr>
          <w:p w14:paraId="756B7510" w14:textId="77777777" w:rsidR="000A48D9" w:rsidRPr="00286A1E" w:rsidRDefault="000A48D9" w:rsidP="008C78AC">
            <w:pPr>
              <w:rPr>
                <w:b/>
                <w:sz w:val="22"/>
                <w:szCs w:val="22"/>
              </w:rPr>
            </w:pPr>
            <w:r w:rsidRPr="00286A1E">
              <w:rPr>
                <w:b/>
                <w:sz w:val="22"/>
                <w:szCs w:val="22"/>
              </w:rPr>
              <w:t>Τίτλος</w:t>
            </w:r>
          </w:p>
        </w:tc>
        <w:tc>
          <w:tcPr>
            <w:tcW w:w="7306" w:type="dxa"/>
          </w:tcPr>
          <w:p w14:paraId="3676D123" w14:textId="631DD929" w:rsidR="000A48D9" w:rsidRPr="00286A1E" w:rsidRDefault="000A48D9" w:rsidP="008C78AC">
            <w:pPr>
              <w:jc w:val="center"/>
              <w:rPr>
                <w:b/>
                <w:sz w:val="22"/>
                <w:szCs w:val="22"/>
              </w:rPr>
            </w:pPr>
            <w:r w:rsidRPr="00286A1E">
              <w:rPr>
                <w:b/>
                <w:sz w:val="22"/>
                <w:szCs w:val="22"/>
              </w:rPr>
              <w:t xml:space="preserve">Τ Ε Χ Ν Ι Κ Η   Α Ν Α Λ Υ Σ Η </w:t>
            </w:r>
            <w:r w:rsidR="000907D9" w:rsidRPr="00286A1E">
              <w:rPr>
                <w:b/>
                <w:sz w:val="22"/>
                <w:szCs w:val="22"/>
              </w:rPr>
              <w:t xml:space="preserve"> </w:t>
            </w:r>
            <w:r w:rsidR="00CD61AC" w:rsidRPr="00286A1E">
              <w:rPr>
                <w:b/>
                <w:sz w:val="22"/>
                <w:szCs w:val="22"/>
              </w:rPr>
              <w:t xml:space="preserve">ΤΗΣ ΥΔΑΤΟΣΦΑΙΡΙΣΗΣ   </w:t>
            </w:r>
            <w:r w:rsidRPr="00286A1E">
              <w:rPr>
                <w:b/>
                <w:sz w:val="22"/>
                <w:szCs w:val="22"/>
              </w:rPr>
              <w:t>(1</w:t>
            </w:r>
            <w:r w:rsidR="000907D9" w:rsidRPr="00286A1E">
              <w:rPr>
                <w:b/>
                <w:sz w:val="22"/>
                <w:szCs w:val="22"/>
              </w:rPr>
              <w:t>5</w:t>
            </w:r>
            <w:r w:rsidRPr="00286A1E">
              <w:rPr>
                <w:b/>
                <w:sz w:val="22"/>
                <w:szCs w:val="22"/>
              </w:rPr>
              <w:t xml:space="preserve"> ώρες)</w:t>
            </w:r>
          </w:p>
        </w:tc>
      </w:tr>
      <w:tr w:rsidR="000A48D9" w:rsidRPr="00286A1E" w14:paraId="24B02D6C" w14:textId="77777777" w:rsidTr="00286A1E">
        <w:trPr>
          <w:trHeight w:val="1171"/>
          <w:jc w:val="center"/>
        </w:trPr>
        <w:tc>
          <w:tcPr>
            <w:tcW w:w="1807" w:type="dxa"/>
          </w:tcPr>
          <w:p w14:paraId="096BFAD1" w14:textId="77777777" w:rsidR="000A48D9" w:rsidRPr="00286A1E" w:rsidRDefault="000A48D9" w:rsidP="008C78AC">
            <w:pPr>
              <w:rPr>
                <w:b/>
                <w:sz w:val="22"/>
                <w:szCs w:val="22"/>
              </w:rPr>
            </w:pPr>
            <w:r w:rsidRPr="00286A1E">
              <w:rPr>
                <w:b/>
                <w:sz w:val="22"/>
                <w:szCs w:val="22"/>
              </w:rPr>
              <w:t>Διδάσκοντες</w:t>
            </w:r>
          </w:p>
        </w:tc>
        <w:tc>
          <w:tcPr>
            <w:tcW w:w="7306" w:type="dxa"/>
          </w:tcPr>
          <w:p w14:paraId="0E81CD5D" w14:textId="0E48698A" w:rsidR="000A48D9" w:rsidRPr="00286A1E" w:rsidRDefault="00F97974" w:rsidP="00F97974">
            <w:pPr>
              <w:rPr>
                <w:color w:val="000000" w:themeColor="text1"/>
                <w:sz w:val="22"/>
                <w:szCs w:val="22"/>
              </w:rPr>
            </w:pPr>
            <w:r w:rsidRPr="00286A1E">
              <w:rPr>
                <w:b/>
                <w:bCs/>
                <w:sz w:val="22"/>
                <w:szCs w:val="22"/>
              </w:rPr>
              <w:t>ΠΛΑΤΑΝΟΥ ΘΕΟΔΩΡΟΣ :</w:t>
            </w:r>
            <w:r w:rsidRPr="00286A1E">
              <w:rPr>
                <w:sz w:val="22"/>
                <w:szCs w:val="22"/>
              </w:rPr>
              <w:t xml:space="preserve">  </w:t>
            </w:r>
            <w:r w:rsidR="001F6DBB" w:rsidRPr="00286A1E">
              <w:rPr>
                <w:color w:val="000000" w:themeColor="text1"/>
                <w:sz w:val="22"/>
                <w:szCs w:val="22"/>
              </w:rPr>
              <w:t xml:space="preserve">Ομότιμος Καθηγητής Προπονησιολογίας </w:t>
            </w:r>
            <w:r w:rsidR="002F4DDB" w:rsidRPr="00286A1E">
              <w:rPr>
                <w:color w:val="000000" w:themeColor="text1"/>
                <w:sz w:val="22"/>
                <w:szCs w:val="22"/>
              </w:rPr>
              <w:t xml:space="preserve"> </w:t>
            </w:r>
            <w:r w:rsidR="001F6DBB" w:rsidRPr="00286A1E">
              <w:rPr>
                <w:color w:val="000000" w:themeColor="text1"/>
                <w:sz w:val="22"/>
                <w:szCs w:val="22"/>
              </w:rPr>
              <w:t>ΣΕΦΑΑ Εθνικό &amp; Καποδ</w:t>
            </w:r>
            <w:r w:rsidR="00286A1E">
              <w:rPr>
                <w:color w:val="000000" w:themeColor="text1"/>
                <w:sz w:val="22"/>
                <w:szCs w:val="22"/>
              </w:rPr>
              <w:t xml:space="preserve">ιστριακό Πανεπιστήμιο Αθηνών.  </w:t>
            </w:r>
          </w:p>
        </w:tc>
      </w:tr>
      <w:tr w:rsidR="000A48D9" w:rsidRPr="00286A1E" w14:paraId="062EDF59" w14:textId="77777777" w:rsidTr="00286A1E">
        <w:trPr>
          <w:trHeight w:val="1047"/>
          <w:jc w:val="center"/>
        </w:trPr>
        <w:tc>
          <w:tcPr>
            <w:tcW w:w="1807" w:type="dxa"/>
          </w:tcPr>
          <w:p w14:paraId="15CB4A66" w14:textId="77777777" w:rsidR="000A48D9" w:rsidRPr="00286A1E" w:rsidRDefault="000A48D9" w:rsidP="008C78AC">
            <w:pPr>
              <w:rPr>
                <w:b/>
                <w:sz w:val="22"/>
                <w:szCs w:val="22"/>
              </w:rPr>
            </w:pPr>
            <w:r w:rsidRPr="00286A1E">
              <w:rPr>
                <w:b/>
                <w:sz w:val="22"/>
                <w:szCs w:val="22"/>
              </w:rPr>
              <w:t>Περιεχόμενα</w:t>
            </w:r>
          </w:p>
        </w:tc>
        <w:tc>
          <w:tcPr>
            <w:tcW w:w="7306" w:type="dxa"/>
          </w:tcPr>
          <w:p w14:paraId="32F1ED71" w14:textId="52304817" w:rsidR="000A48D9" w:rsidRPr="00286A1E" w:rsidRDefault="002F4DDB" w:rsidP="00286A1E">
            <w:pPr>
              <w:rPr>
                <w:bCs/>
                <w:sz w:val="22"/>
                <w:szCs w:val="22"/>
              </w:rPr>
            </w:pPr>
            <w:r w:rsidRPr="00286A1E">
              <w:rPr>
                <w:color w:val="000000"/>
                <w:sz w:val="22"/>
                <w:szCs w:val="22"/>
              </w:rPr>
              <w:t xml:space="preserve">1. Τεχνική και μηχανική ανάλυση </w:t>
            </w:r>
            <w:r w:rsidRPr="00286A1E">
              <w:rPr>
                <w:bCs/>
                <w:sz w:val="22"/>
                <w:szCs w:val="22"/>
              </w:rPr>
              <w:t xml:space="preserve">των </w:t>
            </w:r>
            <w:r w:rsidRPr="00286A1E">
              <w:rPr>
                <w:color w:val="000000"/>
                <w:sz w:val="22"/>
                <w:szCs w:val="22"/>
              </w:rPr>
              <w:t xml:space="preserve">τρόπων κατοχής και χειρισμού της μπάλας- Τεχνική πασών. Πάσες πέρασμα στο φουνταριστό. Τεχνική των σουτ. Σουτ τεχνικά αποφυγή των μπλοκ στα ίσα και στον παίκτη παραπάνω. </w:t>
            </w:r>
          </w:p>
        </w:tc>
      </w:tr>
      <w:tr w:rsidR="000A48D9" w:rsidRPr="00286A1E" w14:paraId="045B1E2A" w14:textId="77777777" w:rsidTr="00286A1E">
        <w:trPr>
          <w:trHeight w:val="49"/>
          <w:jc w:val="center"/>
        </w:trPr>
        <w:tc>
          <w:tcPr>
            <w:tcW w:w="1807" w:type="dxa"/>
            <w:vMerge w:val="restart"/>
          </w:tcPr>
          <w:p w14:paraId="4F3AFDE5" w14:textId="77777777" w:rsidR="000A48D9" w:rsidRPr="00286A1E" w:rsidRDefault="000A48D9" w:rsidP="008C78AC">
            <w:pPr>
              <w:rPr>
                <w:sz w:val="22"/>
                <w:szCs w:val="22"/>
              </w:rPr>
            </w:pPr>
          </w:p>
        </w:tc>
        <w:tc>
          <w:tcPr>
            <w:tcW w:w="7306" w:type="dxa"/>
          </w:tcPr>
          <w:p w14:paraId="252B2C9C" w14:textId="55EAFFFA" w:rsidR="000A48D9" w:rsidRPr="00286A1E" w:rsidRDefault="00F22AC3" w:rsidP="00286A1E">
            <w:pPr>
              <w:rPr>
                <w:color w:val="000000"/>
                <w:sz w:val="22"/>
                <w:szCs w:val="22"/>
              </w:rPr>
            </w:pPr>
            <w:r w:rsidRPr="00286A1E">
              <w:rPr>
                <w:color w:val="000000"/>
                <w:sz w:val="22"/>
                <w:szCs w:val="22"/>
              </w:rPr>
              <w:t xml:space="preserve">2. Τεχνικής Άμυνας στο φουνταριστό. Τεχνική στατικής άμυνας στον περιφερειακό.  Τεχνική άμυνας αποφυγή του μπασίματος των περιφερειακών </w:t>
            </w:r>
          </w:p>
        </w:tc>
      </w:tr>
      <w:tr w:rsidR="000A48D9" w:rsidRPr="00286A1E" w14:paraId="10A2D243" w14:textId="77777777" w:rsidTr="00286A1E">
        <w:trPr>
          <w:trHeight w:val="12"/>
          <w:jc w:val="center"/>
        </w:trPr>
        <w:tc>
          <w:tcPr>
            <w:tcW w:w="1807" w:type="dxa"/>
            <w:vMerge/>
          </w:tcPr>
          <w:p w14:paraId="36A0DB4B" w14:textId="77777777" w:rsidR="000A48D9" w:rsidRPr="00286A1E" w:rsidRDefault="000A48D9" w:rsidP="008C78AC">
            <w:pPr>
              <w:rPr>
                <w:sz w:val="22"/>
                <w:szCs w:val="22"/>
              </w:rPr>
            </w:pPr>
          </w:p>
        </w:tc>
        <w:tc>
          <w:tcPr>
            <w:tcW w:w="7306" w:type="dxa"/>
          </w:tcPr>
          <w:p w14:paraId="5409A243" w14:textId="20D5DA8D" w:rsidR="000A48D9" w:rsidRPr="00286A1E" w:rsidRDefault="00F22AC3" w:rsidP="00F22AC3">
            <w:pPr>
              <w:rPr>
                <w:color w:val="000000"/>
                <w:sz w:val="22"/>
                <w:szCs w:val="22"/>
              </w:rPr>
            </w:pPr>
            <w:r w:rsidRPr="00286A1E">
              <w:rPr>
                <w:color w:val="000000"/>
                <w:sz w:val="22"/>
                <w:szCs w:val="22"/>
              </w:rPr>
              <w:t xml:space="preserve">3. Τεχνική του κεντρικού επιθετικού, κεντρικού αμυντικού και περιφερειακού παίκτη </w:t>
            </w:r>
          </w:p>
        </w:tc>
      </w:tr>
      <w:tr w:rsidR="000A48D9" w:rsidRPr="00286A1E" w14:paraId="4CD78B25" w14:textId="77777777" w:rsidTr="00286A1E">
        <w:trPr>
          <w:trHeight w:val="12"/>
          <w:jc w:val="center"/>
        </w:trPr>
        <w:tc>
          <w:tcPr>
            <w:tcW w:w="1807" w:type="dxa"/>
            <w:vMerge/>
          </w:tcPr>
          <w:p w14:paraId="516919B9" w14:textId="77777777" w:rsidR="000A48D9" w:rsidRPr="00286A1E" w:rsidRDefault="000A48D9" w:rsidP="008C78AC">
            <w:pPr>
              <w:rPr>
                <w:sz w:val="22"/>
                <w:szCs w:val="22"/>
              </w:rPr>
            </w:pPr>
          </w:p>
        </w:tc>
        <w:tc>
          <w:tcPr>
            <w:tcW w:w="7306" w:type="dxa"/>
          </w:tcPr>
          <w:p w14:paraId="29BCD8D7" w14:textId="64266CD9" w:rsidR="00F22AC3" w:rsidRPr="00286A1E" w:rsidRDefault="00F22AC3" w:rsidP="00F22AC3">
            <w:pPr>
              <w:rPr>
                <w:color w:val="000000"/>
                <w:sz w:val="22"/>
                <w:szCs w:val="22"/>
              </w:rPr>
            </w:pPr>
            <w:r w:rsidRPr="00286A1E">
              <w:rPr>
                <w:color w:val="000000"/>
                <w:sz w:val="22"/>
                <w:szCs w:val="22"/>
              </w:rPr>
              <w:t xml:space="preserve">4. Τεχνική </w:t>
            </w:r>
            <w:r w:rsidR="00286A1E">
              <w:rPr>
                <w:color w:val="000000"/>
                <w:sz w:val="22"/>
                <w:szCs w:val="22"/>
              </w:rPr>
              <w:t>του Τερματοφύλακα</w:t>
            </w:r>
          </w:p>
        </w:tc>
      </w:tr>
    </w:tbl>
    <w:p w14:paraId="4B0CE7EB" w14:textId="375D7257" w:rsidR="004B0BA9" w:rsidRPr="00286A1E" w:rsidRDefault="004B0BA9" w:rsidP="005C5B21">
      <w:pPr>
        <w:spacing w:after="200" w:line="276" w:lineRule="auto"/>
        <w:rPr>
          <w:b/>
          <w:color w:val="000000"/>
          <w:sz w:val="22"/>
          <w:szCs w:val="22"/>
        </w:rPr>
      </w:pPr>
    </w:p>
    <w:p w14:paraId="00657E1E" w14:textId="77777777" w:rsidR="00312138" w:rsidRDefault="00312138" w:rsidP="005C5B21">
      <w:pPr>
        <w:spacing w:after="200" w:line="276" w:lineRule="auto"/>
        <w:rPr>
          <w:b/>
          <w:color w:val="000000"/>
          <w:sz w:val="28"/>
          <w:szCs w:val="28"/>
        </w:rPr>
      </w:pPr>
    </w:p>
    <w:p w14:paraId="3D1AB047" w14:textId="3911F15E" w:rsidR="00375018" w:rsidRDefault="00375018" w:rsidP="00312138">
      <w:pPr>
        <w:spacing w:after="120" w:line="276" w:lineRule="auto"/>
        <w:rPr>
          <w:b/>
          <w:color w:val="000000"/>
          <w:sz w:val="28"/>
          <w:szCs w:val="28"/>
        </w:rPr>
      </w:pPr>
      <w:r w:rsidRPr="00C87DBB">
        <w:rPr>
          <w:b/>
          <w:color w:val="000000"/>
          <w:sz w:val="28"/>
          <w:szCs w:val="28"/>
        </w:rPr>
        <w:lastRenderedPageBreak/>
        <w:t>Κύκλος/Τομέας 3-Μαθήματα Ειδίκευσης</w:t>
      </w:r>
    </w:p>
    <w:tbl>
      <w:tblPr>
        <w:tblpPr w:leftFromText="180" w:rightFromText="180" w:vertAnchor="text" w:tblpXSpec="center" w:tblpY="1"/>
        <w:tblOverlap w:val="never"/>
        <w:tblW w:w="9621" w:type="dxa"/>
        <w:tblBorders>
          <w:top w:val="triple" w:sz="4" w:space="0" w:color="984806"/>
          <w:left w:val="triple" w:sz="4" w:space="0" w:color="984806"/>
          <w:bottom w:val="triple" w:sz="4" w:space="0" w:color="984806"/>
          <w:right w:val="triple" w:sz="4" w:space="0" w:color="984806"/>
          <w:insideH w:val="triple" w:sz="4" w:space="0" w:color="984806"/>
          <w:insideV w:val="triple" w:sz="4" w:space="0" w:color="984806"/>
        </w:tblBorders>
        <w:tblLook w:val="01E0" w:firstRow="1" w:lastRow="1" w:firstColumn="1" w:lastColumn="1" w:noHBand="0" w:noVBand="0"/>
      </w:tblPr>
      <w:tblGrid>
        <w:gridCol w:w="1869"/>
        <w:gridCol w:w="7752"/>
      </w:tblGrid>
      <w:tr w:rsidR="00D91BB0" w:rsidRPr="006F636D" w14:paraId="7D0B8407" w14:textId="77777777" w:rsidTr="00312138">
        <w:trPr>
          <w:trHeight w:val="501"/>
        </w:trPr>
        <w:tc>
          <w:tcPr>
            <w:tcW w:w="1869" w:type="dxa"/>
          </w:tcPr>
          <w:p w14:paraId="1FE2E49C" w14:textId="77777777" w:rsidR="00D91BB0" w:rsidRPr="00026146" w:rsidRDefault="00D91BB0" w:rsidP="00AB7161">
            <w:pPr>
              <w:rPr>
                <w:b/>
                <w:sz w:val="22"/>
                <w:szCs w:val="22"/>
              </w:rPr>
            </w:pPr>
            <w:r w:rsidRPr="00026146">
              <w:rPr>
                <w:b/>
                <w:sz w:val="22"/>
                <w:szCs w:val="22"/>
              </w:rPr>
              <w:t>Τίτλος</w:t>
            </w:r>
          </w:p>
        </w:tc>
        <w:tc>
          <w:tcPr>
            <w:tcW w:w="7752" w:type="dxa"/>
          </w:tcPr>
          <w:p w14:paraId="5E68FF00" w14:textId="6B85E691" w:rsidR="00D91BB0" w:rsidRPr="00026146" w:rsidRDefault="00D91BB0" w:rsidP="00AB7161">
            <w:pPr>
              <w:jc w:val="center"/>
              <w:rPr>
                <w:b/>
                <w:sz w:val="22"/>
                <w:szCs w:val="22"/>
              </w:rPr>
            </w:pPr>
            <w:r w:rsidRPr="00026146">
              <w:rPr>
                <w:b/>
                <w:sz w:val="22"/>
                <w:szCs w:val="22"/>
              </w:rPr>
              <w:t xml:space="preserve">Ε Ι Δ Ι Κ Η   Π Ρ Ο Π Ο Ν Η Τ Ι Κ Η </w:t>
            </w:r>
            <w:r w:rsidR="000907D9" w:rsidRPr="00026146">
              <w:rPr>
                <w:b/>
                <w:sz w:val="22"/>
                <w:szCs w:val="22"/>
              </w:rPr>
              <w:t xml:space="preserve">  </w:t>
            </w:r>
            <w:r w:rsidR="00CD61AC" w:rsidRPr="00026146">
              <w:rPr>
                <w:b/>
                <w:sz w:val="22"/>
                <w:szCs w:val="22"/>
              </w:rPr>
              <w:t xml:space="preserve">ΤΗΣ ΥΔΑΤΟΣΦΑΙΡΙΣΗΣ   </w:t>
            </w:r>
            <w:r w:rsidRPr="00026146">
              <w:rPr>
                <w:b/>
                <w:sz w:val="22"/>
                <w:szCs w:val="22"/>
              </w:rPr>
              <w:t>(20 ώρες)</w:t>
            </w:r>
          </w:p>
        </w:tc>
      </w:tr>
      <w:tr w:rsidR="00D91BB0" w:rsidRPr="006F636D" w14:paraId="76C77701" w14:textId="77777777" w:rsidTr="00312138">
        <w:trPr>
          <w:trHeight w:val="645"/>
        </w:trPr>
        <w:tc>
          <w:tcPr>
            <w:tcW w:w="1869" w:type="dxa"/>
          </w:tcPr>
          <w:p w14:paraId="3DD5095D" w14:textId="77777777" w:rsidR="00D91BB0" w:rsidRPr="00026146" w:rsidRDefault="00D91BB0" w:rsidP="00AB7161">
            <w:pPr>
              <w:rPr>
                <w:b/>
                <w:sz w:val="22"/>
                <w:szCs w:val="22"/>
              </w:rPr>
            </w:pPr>
            <w:r w:rsidRPr="00026146">
              <w:rPr>
                <w:b/>
                <w:sz w:val="22"/>
                <w:szCs w:val="22"/>
              </w:rPr>
              <w:t>Διδάσκων</w:t>
            </w:r>
          </w:p>
        </w:tc>
        <w:tc>
          <w:tcPr>
            <w:tcW w:w="7752" w:type="dxa"/>
          </w:tcPr>
          <w:p w14:paraId="5CC30C53" w14:textId="56B7035A" w:rsidR="001F6DBB" w:rsidRPr="00026146" w:rsidRDefault="00F97974" w:rsidP="001F6DBB">
            <w:pPr>
              <w:rPr>
                <w:color w:val="000000" w:themeColor="text1"/>
                <w:sz w:val="22"/>
                <w:szCs w:val="22"/>
              </w:rPr>
            </w:pPr>
            <w:r w:rsidRPr="00026146">
              <w:rPr>
                <w:b/>
                <w:bCs/>
                <w:sz w:val="22"/>
                <w:szCs w:val="22"/>
              </w:rPr>
              <w:t>ΠΛΑΤΑΝΟΥ ΘΕΟΔΩΡΟΣ :</w:t>
            </w:r>
            <w:r w:rsidRPr="00026146">
              <w:rPr>
                <w:sz w:val="22"/>
                <w:szCs w:val="22"/>
              </w:rPr>
              <w:t xml:space="preserve">  </w:t>
            </w:r>
            <w:r w:rsidR="001F6DBB" w:rsidRPr="00026146">
              <w:rPr>
                <w:color w:val="000000" w:themeColor="text1"/>
                <w:sz w:val="22"/>
                <w:szCs w:val="22"/>
              </w:rPr>
              <w:t xml:space="preserve"> Ομότιμος Καθηγητής Προπονησιολογίας </w:t>
            </w:r>
            <w:r w:rsidR="002F4DDB" w:rsidRPr="00026146">
              <w:rPr>
                <w:color w:val="000000" w:themeColor="text1"/>
                <w:sz w:val="22"/>
                <w:szCs w:val="22"/>
              </w:rPr>
              <w:t xml:space="preserve"> </w:t>
            </w:r>
            <w:r w:rsidR="001F6DBB" w:rsidRPr="00026146">
              <w:rPr>
                <w:color w:val="000000" w:themeColor="text1"/>
                <w:sz w:val="22"/>
                <w:szCs w:val="22"/>
              </w:rPr>
              <w:t xml:space="preserve">ΣΕΦΑΑ Εθνικό &amp; Καποδιστριακό Πανεπιστήμιο Αθηνών.  </w:t>
            </w:r>
          </w:p>
          <w:p w14:paraId="30D50256" w14:textId="6FD177D9" w:rsidR="00D91BB0" w:rsidRPr="00026146" w:rsidRDefault="001F6DBB" w:rsidP="00F97974">
            <w:pPr>
              <w:rPr>
                <w:rFonts w:asciiTheme="minorHAnsi" w:hAnsiTheme="minorHAnsi" w:cstheme="minorBidi"/>
                <w:sz w:val="22"/>
                <w:szCs w:val="22"/>
              </w:rPr>
            </w:pPr>
            <w:r w:rsidRPr="00026146">
              <w:rPr>
                <w:sz w:val="22"/>
                <w:szCs w:val="22"/>
              </w:rPr>
              <w:t xml:space="preserve"> </w:t>
            </w:r>
          </w:p>
        </w:tc>
      </w:tr>
      <w:tr w:rsidR="002B20FB" w:rsidRPr="006F636D" w14:paraId="131D9E3F" w14:textId="77777777" w:rsidTr="00312138">
        <w:trPr>
          <w:trHeight w:val="501"/>
        </w:trPr>
        <w:tc>
          <w:tcPr>
            <w:tcW w:w="1869" w:type="dxa"/>
            <w:vMerge w:val="restart"/>
          </w:tcPr>
          <w:p w14:paraId="5D2D526E" w14:textId="77777777" w:rsidR="002B20FB" w:rsidRPr="00026146" w:rsidRDefault="002B20FB" w:rsidP="002B20FB">
            <w:pPr>
              <w:rPr>
                <w:b/>
                <w:sz w:val="22"/>
                <w:szCs w:val="22"/>
              </w:rPr>
            </w:pPr>
          </w:p>
          <w:p w14:paraId="2EC0238C" w14:textId="77777777" w:rsidR="002B20FB" w:rsidRPr="00026146" w:rsidRDefault="002B20FB" w:rsidP="002B20FB">
            <w:pPr>
              <w:rPr>
                <w:b/>
                <w:sz w:val="22"/>
                <w:szCs w:val="22"/>
              </w:rPr>
            </w:pPr>
          </w:p>
          <w:p w14:paraId="1C2086AE" w14:textId="77777777" w:rsidR="002B20FB" w:rsidRPr="00026146" w:rsidRDefault="002B20FB" w:rsidP="002B20FB">
            <w:pPr>
              <w:rPr>
                <w:b/>
                <w:sz w:val="22"/>
                <w:szCs w:val="22"/>
              </w:rPr>
            </w:pPr>
          </w:p>
          <w:p w14:paraId="26DB8C5E" w14:textId="77777777" w:rsidR="002B20FB" w:rsidRPr="00026146" w:rsidRDefault="002B20FB" w:rsidP="002B20FB">
            <w:pPr>
              <w:rPr>
                <w:b/>
                <w:sz w:val="22"/>
                <w:szCs w:val="22"/>
              </w:rPr>
            </w:pPr>
          </w:p>
          <w:p w14:paraId="4FA4ACBE" w14:textId="77777777" w:rsidR="002B20FB" w:rsidRPr="00026146" w:rsidRDefault="002B20FB" w:rsidP="002B20FB">
            <w:pPr>
              <w:rPr>
                <w:b/>
                <w:sz w:val="22"/>
                <w:szCs w:val="22"/>
              </w:rPr>
            </w:pPr>
          </w:p>
          <w:p w14:paraId="7B83D082" w14:textId="77777777" w:rsidR="002B20FB" w:rsidRPr="00026146" w:rsidRDefault="002B20FB" w:rsidP="002B20FB">
            <w:pPr>
              <w:rPr>
                <w:b/>
                <w:sz w:val="22"/>
                <w:szCs w:val="22"/>
              </w:rPr>
            </w:pPr>
          </w:p>
          <w:p w14:paraId="0AE3031E" w14:textId="77777777" w:rsidR="002B20FB" w:rsidRPr="00026146" w:rsidRDefault="002B20FB" w:rsidP="002B20FB">
            <w:pPr>
              <w:rPr>
                <w:b/>
                <w:sz w:val="22"/>
                <w:szCs w:val="22"/>
              </w:rPr>
            </w:pPr>
          </w:p>
          <w:p w14:paraId="41FB3AFD" w14:textId="77777777" w:rsidR="002B20FB" w:rsidRPr="00026146" w:rsidRDefault="002B20FB" w:rsidP="002B20FB">
            <w:pPr>
              <w:rPr>
                <w:b/>
                <w:sz w:val="22"/>
                <w:szCs w:val="22"/>
              </w:rPr>
            </w:pPr>
            <w:r w:rsidRPr="00026146">
              <w:rPr>
                <w:b/>
                <w:sz w:val="22"/>
                <w:szCs w:val="22"/>
              </w:rPr>
              <w:t>Περιεχόμενα</w:t>
            </w:r>
          </w:p>
        </w:tc>
        <w:tc>
          <w:tcPr>
            <w:tcW w:w="7752" w:type="dxa"/>
          </w:tcPr>
          <w:p w14:paraId="5E12D260" w14:textId="64099DEC" w:rsidR="002B20FB" w:rsidRPr="00026146" w:rsidRDefault="002B20FB" w:rsidP="002B20FB">
            <w:pPr>
              <w:rPr>
                <w:sz w:val="22"/>
                <w:szCs w:val="22"/>
              </w:rPr>
            </w:pPr>
            <w:r w:rsidRPr="00026146">
              <w:rPr>
                <w:color w:val="000000"/>
                <w:sz w:val="22"/>
                <w:szCs w:val="22"/>
              </w:rPr>
              <w:t xml:space="preserve">1. Φυσική προετοιμασία μέσα στο νερό. Κολυμβητική προετοιμασία. </w:t>
            </w:r>
          </w:p>
        </w:tc>
      </w:tr>
      <w:tr w:rsidR="002B20FB" w:rsidRPr="006F636D" w14:paraId="6F6F34EA" w14:textId="77777777" w:rsidTr="00312138">
        <w:trPr>
          <w:trHeight w:val="484"/>
        </w:trPr>
        <w:tc>
          <w:tcPr>
            <w:tcW w:w="1869" w:type="dxa"/>
            <w:vMerge/>
          </w:tcPr>
          <w:p w14:paraId="724C838B" w14:textId="77777777" w:rsidR="002B20FB" w:rsidRPr="00026146" w:rsidRDefault="002B20FB" w:rsidP="002B20FB">
            <w:pPr>
              <w:rPr>
                <w:sz w:val="22"/>
                <w:szCs w:val="22"/>
              </w:rPr>
            </w:pPr>
          </w:p>
        </w:tc>
        <w:tc>
          <w:tcPr>
            <w:tcW w:w="7752" w:type="dxa"/>
          </w:tcPr>
          <w:p w14:paraId="7C5F4F39" w14:textId="5FFC49DD" w:rsidR="002B20FB" w:rsidRPr="00026146" w:rsidRDefault="002B20FB" w:rsidP="002B20FB">
            <w:pPr>
              <w:rPr>
                <w:sz w:val="22"/>
                <w:szCs w:val="22"/>
              </w:rPr>
            </w:pPr>
            <w:r w:rsidRPr="00026146">
              <w:rPr>
                <w:color w:val="000000"/>
                <w:sz w:val="22"/>
                <w:szCs w:val="22"/>
              </w:rPr>
              <w:t xml:space="preserve">2. Κολυμβητική προετοιμασία αποστάσεων. Ειδική κολυμβητική προετοιμασία </w:t>
            </w:r>
          </w:p>
        </w:tc>
      </w:tr>
      <w:tr w:rsidR="002B20FB" w:rsidRPr="006F636D" w14:paraId="41462A95" w14:textId="77777777" w:rsidTr="00312138">
        <w:trPr>
          <w:trHeight w:val="548"/>
        </w:trPr>
        <w:tc>
          <w:tcPr>
            <w:tcW w:w="1869" w:type="dxa"/>
            <w:vMerge/>
          </w:tcPr>
          <w:p w14:paraId="184DF4EA" w14:textId="77777777" w:rsidR="002B20FB" w:rsidRPr="00026146" w:rsidRDefault="002B20FB" w:rsidP="002B20FB">
            <w:pPr>
              <w:rPr>
                <w:sz w:val="22"/>
                <w:szCs w:val="22"/>
              </w:rPr>
            </w:pPr>
          </w:p>
        </w:tc>
        <w:tc>
          <w:tcPr>
            <w:tcW w:w="7752" w:type="dxa"/>
          </w:tcPr>
          <w:p w14:paraId="01B96AE3" w14:textId="6CAA8909" w:rsidR="002B20FB" w:rsidRPr="00026146" w:rsidRDefault="002B20FB" w:rsidP="002B20FB">
            <w:pPr>
              <w:rPr>
                <w:sz w:val="22"/>
                <w:szCs w:val="22"/>
              </w:rPr>
            </w:pPr>
            <w:r w:rsidRPr="00026146">
              <w:rPr>
                <w:color w:val="000000"/>
                <w:sz w:val="22"/>
                <w:szCs w:val="22"/>
              </w:rPr>
              <w:t>3. Προπονητικές ζώνες με βάση τα ενεργειακά συστήματα</w:t>
            </w:r>
          </w:p>
        </w:tc>
      </w:tr>
      <w:tr w:rsidR="002B20FB" w:rsidRPr="006F636D" w14:paraId="66C9E409" w14:textId="77777777" w:rsidTr="00312138">
        <w:trPr>
          <w:trHeight w:val="548"/>
        </w:trPr>
        <w:tc>
          <w:tcPr>
            <w:tcW w:w="1869" w:type="dxa"/>
            <w:vMerge/>
          </w:tcPr>
          <w:p w14:paraId="3BDC5EBD" w14:textId="77777777" w:rsidR="002B20FB" w:rsidRPr="00026146" w:rsidRDefault="002B20FB" w:rsidP="002B20FB">
            <w:pPr>
              <w:rPr>
                <w:sz w:val="22"/>
                <w:szCs w:val="22"/>
              </w:rPr>
            </w:pPr>
          </w:p>
        </w:tc>
        <w:tc>
          <w:tcPr>
            <w:tcW w:w="7752" w:type="dxa"/>
          </w:tcPr>
          <w:p w14:paraId="102B4384" w14:textId="655811BB" w:rsidR="002B20FB" w:rsidRPr="00026146" w:rsidRDefault="002B20FB" w:rsidP="002B20FB">
            <w:pPr>
              <w:rPr>
                <w:sz w:val="22"/>
                <w:szCs w:val="22"/>
              </w:rPr>
            </w:pPr>
            <w:r w:rsidRPr="00026146">
              <w:rPr>
                <w:color w:val="000000"/>
                <w:sz w:val="22"/>
                <w:szCs w:val="22"/>
              </w:rPr>
              <w:t>4. Προπόνηση ειδικής δύναμης, ταχύτητας, αντοχής, επιδεξιότητας και ευλυγισίας στο νερό.</w:t>
            </w:r>
          </w:p>
        </w:tc>
      </w:tr>
      <w:tr w:rsidR="002B20FB" w:rsidRPr="006F636D" w14:paraId="243BE767" w14:textId="77777777" w:rsidTr="00312138">
        <w:trPr>
          <w:trHeight w:val="548"/>
        </w:trPr>
        <w:tc>
          <w:tcPr>
            <w:tcW w:w="1869" w:type="dxa"/>
            <w:vMerge/>
          </w:tcPr>
          <w:p w14:paraId="6A3E193D" w14:textId="77777777" w:rsidR="002B20FB" w:rsidRPr="00026146" w:rsidRDefault="002B20FB" w:rsidP="002B20FB">
            <w:pPr>
              <w:rPr>
                <w:sz w:val="22"/>
                <w:szCs w:val="22"/>
              </w:rPr>
            </w:pPr>
          </w:p>
        </w:tc>
        <w:tc>
          <w:tcPr>
            <w:tcW w:w="7752" w:type="dxa"/>
          </w:tcPr>
          <w:p w14:paraId="6B5B2F8B" w14:textId="7EAD2FB0" w:rsidR="002B20FB" w:rsidRPr="00026146" w:rsidRDefault="002B20FB" w:rsidP="002B20FB">
            <w:pPr>
              <w:rPr>
                <w:sz w:val="22"/>
                <w:szCs w:val="22"/>
              </w:rPr>
            </w:pPr>
            <w:r w:rsidRPr="00026146">
              <w:rPr>
                <w:color w:val="000000"/>
                <w:sz w:val="22"/>
                <w:szCs w:val="22"/>
              </w:rPr>
              <w:t xml:space="preserve">5. Προπόνηση φυσικής κατάστασης σε συνδυασμό με την Τεχνική και Τακτική </w:t>
            </w:r>
          </w:p>
        </w:tc>
      </w:tr>
      <w:tr w:rsidR="002B20FB" w:rsidRPr="006F636D" w14:paraId="15FAC32E" w14:textId="77777777" w:rsidTr="00312138">
        <w:trPr>
          <w:trHeight w:val="548"/>
        </w:trPr>
        <w:tc>
          <w:tcPr>
            <w:tcW w:w="1869" w:type="dxa"/>
            <w:vMerge/>
          </w:tcPr>
          <w:p w14:paraId="2929104B" w14:textId="77777777" w:rsidR="002B20FB" w:rsidRPr="00026146" w:rsidRDefault="002B20FB" w:rsidP="002B20FB">
            <w:pPr>
              <w:rPr>
                <w:sz w:val="22"/>
                <w:szCs w:val="22"/>
              </w:rPr>
            </w:pPr>
          </w:p>
        </w:tc>
        <w:tc>
          <w:tcPr>
            <w:tcW w:w="7752" w:type="dxa"/>
          </w:tcPr>
          <w:p w14:paraId="2762D7BA" w14:textId="550B5D56" w:rsidR="002B20FB" w:rsidRPr="00026146" w:rsidRDefault="002B20FB" w:rsidP="002B20FB">
            <w:pPr>
              <w:rPr>
                <w:sz w:val="22"/>
                <w:szCs w:val="22"/>
              </w:rPr>
            </w:pPr>
            <w:r w:rsidRPr="00026146">
              <w:rPr>
                <w:color w:val="000000"/>
                <w:sz w:val="22"/>
                <w:szCs w:val="22"/>
              </w:rPr>
              <w:t xml:space="preserve">6. Κυκλική προπόνηση στο νερό </w:t>
            </w:r>
          </w:p>
        </w:tc>
      </w:tr>
      <w:tr w:rsidR="002740DF" w:rsidRPr="006F636D" w14:paraId="42005B04" w14:textId="77777777" w:rsidTr="00312138">
        <w:trPr>
          <w:trHeight w:val="548"/>
        </w:trPr>
        <w:tc>
          <w:tcPr>
            <w:tcW w:w="1869" w:type="dxa"/>
            <w:vMerge/>
          </w:tcPr>
          <w:p w14:paraId="501E6F90" w14:textId="77777777" w:rsidR="002740DF" w:rsidRPr="00026146" w:rsidRDefault="002740DF" w:rsidP="002740DF">
            <w:pPr>
              <w:rPr>
                <w:sz w:val="22"/>
                <w:szCs w:val="22"/>
              </w:rPr>
            </w:pPr>
          </w:p>
        </w:tc>
        <w:tc>
          <w:tcPr>
            <w:tcW w:w="7752" w:type="dxa"/>
          </w:tcPr>
          <w:p w14:paraId="3AAAB577" w14:textId="66FA99B1" w:rsidR="002740DF" w:rsidRPr="00026146" w:rsidRDefault="002740DF" w:rsidP="002740DF">
            <w:pPr>
              <w:rPr>
                <w:sz w:val="22"/>
                <w:szCs w:val="22"/>
              </w:rPr>
            </w:pPr>
            <w:r w:rsidRPr="00026146">
              <w:rPr>
                <w:color w:val="000000"/>
                <w:sz w:val="22"/>
                <w:szCs w:val="22"/>
              </w:rPr>
              <w:t>7. Εξατομικευμένη προπόνηση: Φουνταριστοί, περιφερειακοί, κεντρικοί αμυντικοί, τερματοφύλακες</w:t>
            </w:r>
          </w:p>
        </w:tc>
      </w:tr>
      <w:tr w:rsidR="002740DF" w:rsidRPr="006F636D" w14:paraId="0FCF72FA" w14:textId="77777777" w:rsidTr="00312138">
        <w:trPr>
          <w:trHeight w:val="548"/>
        </w:trPr>
        <w:tc>
          <w:tcPr>
            <w:tcW w:w="1869" w:type="dxa"/>
            <w:vMerge/>
          </w:tcPr>
          <w:p w14:paraId="22B0788E" w14:textId="77777777" w:rsidR="002740DF" w:rsidRPr="00026146" w:rsidRDefault="002740DF" w:rsidP="002740DF">
            <w:pPr>
              <w:rPr>
                <w:sz w:val="22"/>
                <w:szCs w:val="22"/>
              </w:rPr>
            </w:pPr>
          </w:p>
        </w:tc>
        <w:tc>
          <w:tcPr>
            <w:tcW w:w="7752" w:type="dxa"/>
          </w:tcPr>
          <w:p w14:paraId="670D99BA" w14:textId="36E717C2" w:rsidR="002740DF" w:rsidRPr="00026146" w:rsidRDefault="002740DF" w:rsidP="002740DF">
            <w:pPr>
              <w:rPr>
                <w:sz w:val="22"/>
                <w:szCs w:val="22"/>
              </w:rPr>
            </w:pPr>
            <w:r w:rsidRPr="00026146">
              <w:rPr>
                <w:color w:val="000000"/>
                <w:sz w:val="22"/>
                <w:szCs w:val="22"/>
              </w:rPr>
              <w:t>8. Έλεγχος της φυσικής κατάστασης. Τεστ φυσικής κατάστασης στο νερό</w:t>
            </w:r>
          </w:p>
        </w:tc>
      </w:tr>
      <w:tr w:rsidR="002740DF" w:rsidRPr="006F636D" w14:paraId="707FAE99" w14:textId="77777777" w:rsidTr="00312138">
        <w:trPr>
          <w:trHeight w:val="532"/>
        </w:trPr>
        <w:tc>
          <w:tcPr>
            <w:tcW w:w="1869" w:type="dxa"/>
            <w:vMerge/>
          </w:tcPr>
          <w:p w14:paraId="247AA4B5" w14:textId="77777777" w:rsidR="002740DF" w:rsidRPr="00026146" w:rsidRDefault="002740DF" w:rsidP="002740DF">
            <w:pPr>
              <w:rPr>
                <w:sz w:val="22"/>
                <w:szCs w:val="22"/>
              </w:rPr>
            </w:pPr>
          </w:p>
        </w:tc>
        <w:tc>
          <w:tcPr>
            <w:tcW w:w="7752" w:type="dxa"/>
          </w:tcPr>
          <w:p w14:paraId="100D7CF6" w14:textId="5A873C00" w:rsidR="002740DF" w:rsidRPr="00026146" w:rsidRDefault="002740DF" w:rsidP="002740DF">
            <w:pPr>
              <w:rPr>
                <w:sz w:val="22"/>
                <w:szCs w:val="22"/>
              </w:rPr>
            </w:pPr>
            <w:r w:rsidRPr="00026146">
              <w:rPr>
                <w:color w:val="000000"/>
                <w:sz w:val="22"/>
                <w:szCs w:val="22"/>
              </w:rPr>
              <w:t>9. Φυσικές και φυσιολογικές απαιτήσεις  της Υδατοσφαίρισης</w:t>
            </w:r>
          </w:p>
        </w:tc>
      </w:tr>
      <w:tr w:rsidR="002740DF" w:rsidRPr="006F636D" w14:paraId="2EE52BD2" w14:textId="77777777" w:rsidTr="00312138">
        <w:trPr>
          <w:trHeight w:val="548"/>
        </w:trPr>
        <w:tc>
          <w:tcPr>
            <w:tcW w:w="1869" w:type="dxa"/>
            <w:vMerge/>
          </w:tcPr>
          <w:p w14:paraId="6D5A1D7D" w14:textId="77777777" w:rsidR="002740DF" w:rsidRPr="00026146" w:rsidRDefault="002740DF" w:rsidP="002740DF">
            <w:pPr>
              <w:rPr>
                <w:sz w:val="22"/>
                <w:szCs w:val="22"/>
              </w:rPr>
            </w:pPr>
          </w:p>
        </w:tc>
        <w:tc>
          <w:tcPr>
            <w:tcW w:w="7752" w:type="dxa"/>
          </w:tcPr>
          <w:p w14:paraId="352A32A1" w14:textId="1115B3A1" w:rsidR="002740DF" w:rsidRPr="00026146" w:rsidRDefault="002740DF" w:rsidP="002740DF">
            <w:pPr>
              <w:rPr>
                <w:sz w:val="22"/>
                <w:szCs w:val="22"/>
              </w:rPr>
            </w:pPr>
            <w:r w:rsidRPr="00026146">
              <w:rPr>
                <w:color w:val="000000"/>
                <w:sz w:val="22"/>
                <w:szCs w:val="22"/>
              </w:rPr>
              <w:t xml:space="preserve">10. Αγωνιστική ένταση. – Καρδιαγγειακές και μεταβολικές απαιτήσεις των έξω παικτών και του τερματοφύλακα. </w:t>
            </w:r>
          </w:p>
        </w:tc>
      </w:tr>
      <w:tr w:rsidR="002740DF" w:rsidRPr="006F636D" w14:paraId="7933DA33" w14:textId="77777777" w:rsidTr="00312138">
        <w:trPr>
          <w:trHeight w:val="548"/>
        </w:trPr>
        <w:tc>
          <w:tcPr>
            <w:tcW w:w="1869" w:type="dxa"/>
            <w:vMerge/>
          </w:tcPr>
          <w:p w14:paraId="214ED48B" w14:textId="77777777" w:rsidR="002740DF" w:rsidRPr="00026146" w:rsidRDefault="002740DF" w:rsidP="002740DF">
            <w:pPr>
              <w:rPr>
                <w:sz w:val="22"/>
                <w:szCs w:val="22"/>
              </w:rPr>
            </w:pPr>
          </w:p>
        </w:tc>
        <w:tc>
          <w:tcPr>
            <w:tcW w:w="7752" w:type="dxa"/>
          </w:tcPr>
          <w:p w14:paraId="683CA286" w14:textId="6CD277D5" w:rsidR="002740DF" w:rsidRPr="00026146" w:rsidRDefault="002740DF" w:rsidP="002740DF">
            <w:pPr>
              <w:rPr>
                <w:sz w:val="22"/>
                <w:szCs w:val="22"/>
              </w:rPr>
            </w:pPr>
            <w:r w:rsidRPr="00026146">
              <w:rPr>
                <w:color w:val="000000"/>
                <w:sz w:val="22"/>
                <w:szCs w:val="22"/>
              </w:rPr>
              <w:t xml:space="preserve">11. Σχεδίαση της προπόνησης. Μακροχρόνιος προγραμματισμός. Ετήσιοι και περιοδικοί  κύκλοι. </w:t>
            </w:r>
          </w:p>
        </w:tc>
      </w:tr>
      <w:tr w:rsidR="002740DF" w:rsidRPr="006F636D" w14:paraId="03CC08A7" w14:textId="77777777" w:rsidTr="00312138">
        <w:trPr>
          <w:trHeight w:val="548"/>
        </w:trPr>
        <w:tc>
          <w:tcPr>
            <w:tcW w:w="1869" w:type="dxa"/>
            <w:vMerge/>
          </w:tcPr>
          <w:p w14:paraId="0C77536A" w14:textId="77777777" w:rsidR="002740DF" w:rsidRPr="00026146" w:rsidRDefault="002740DF" w:rsidP="002740DF">
            <w:pPr>
              <w:rPr>
                <w:sz w:val="22"/>
                <w:szCs w:val="22"/>
              </w:rPr>
            </w:pPr>
          </w:p>
        </w:tc>
        <w:tc>
          <w:tcPr>
            <w:tcW w:w="7752" w:type="dxa"/>
          </w:tcPr>
          <w:p w14:paraId="58C7CB38" w14:textId="241C8350" w:rsidR="002740DF" w:rsidRPr="00026146" w:rsidRDefault="002740DF" w:rsidP="002740DF">
            <w:pPr>
              <w:rPr>
                <w:sz w:val="22"/>
                <w:szCs w:val="22"/>
              </w:rPr>
            </w:pPr>
            <w:r w:rsidRPr="00026146">
              <w:rPr>
                <w:color w:val="000000"/>
                <w:sz w:val="22"/>
                <w:szCs w:val="22"/>
              </w:rPr>
              <w:t xml:space="preserve">12. Σχεδίαση εβδομαδιαίων μικρόκυκλων και προπονητικών μονάδων </w:t>
            </w:r>
          </w:p>
        </w:tc>
      </w:tr>
    </w:tbl>
    <w:p w14:paraId="56E959E3" w14:textId="017E1729" w:rsidR="00C405AE" w:rsidRDefault="00C405AE" w:rsidP="00CD61AC">
      <w:pPr>
        <w:spacing w:after="200" w:line="276" w:lineRule="auto"/>
        <w:rPr>
          <w:b/>
          <w:color w:val="000000"/>
          <w:sz w:val="28"/>
          <w:szCs w:val="28"/>
        </w:rPr>
      </w:pPr>
    </w:p>
    <w:p w14:paraId="52D4236A" w14:textId="77777777" w:rsidR="00CD61AC" w:rsidRDefault="00CD61AC" w:rsidP="00312138">
      <w:pPr>
        <w:spacing w:after="120" w:line="276" w:lineRule="auto"/>
        <w:rPr>
          <w:b/>
          <w:color w:val="000000"/>
          <w:sz w:val="28"/>
          <w:szCs w:val="28"/>
        </w:rPr>
      </w:pPr>
      <w:r w:rsidRPr="00C87DBB">
        <w:rPr>
          <w:b/>
          <w:color w:val="000000"/>
          <w:sz w:val="28"/>
          <w:szCs w:val="28"/>
        </w:rPr>
        <w:t>Κύκλος/Τομέας 3-Μαθήματα Ειδίκευσης</w:t>
      </w:r>
    </w:p>
    <w:tbl>
      <w:tblPr>
        <w:tblpPr w:leftFromText="180" w:rightFromText="180" w:vertAnchor="text" w:tblpXSpec="center" w:tblpY="1"/>
        <w:tblOverlap w:val="never"/>
        <w:tblW w:w="9582" w:type="dxa"/>
        <w:tblBorders>
          <w:top w:val="triple" w:sz="4" w:space="0" w:color="984806"/>
          <w:left w:val="triple" w:sz="4" w:space="0" w:color="984806"/>
          <w:bottom w:val="triple" w:sz="4" w:space="0" w:color="984806"/>
          <w:right w:val="triple" w:sz="4" w:space="0" w:color="984806"/>
          <w:insideH w:val="triple" w:sz="4" w:space="0" w:color="984806"/>
          <w:insideV w:val="triple" w:sz="4" w:space="0" w:color="984806"/>
        </w:tblBorders>
        <w:tblLook w:val="01E0" w:firstRow="1" w:lastRow="1" w:firstColumn="1" w:lastColumn="1" w:noHBand="0" w:noVBand="0"/>
      </w:tblPr>
      <w:tblGrid>
        <w:gridCol w:w="1830"/>
        <w:gridCol w:w="7752"/>
      </w:tblGrid>
      <w:tr w:rsidR="00CD61AC" w:rsidRPr="00026146" w14:paraId="30FAAB38" w14:textId="77777777" w:rsidTr="00312138">
        <w:trPr>
          <w:trHeight w:val="382"/>
        </w:trPr>
        <w:tc>
          <w:tcPr>
            <w:tcW w:w="1830" w:type="dxa"/>
          </w:tcPr>
          <w:p w14:paraId="2F5F6ACE" w14:textId="77777777" w:rsidR="00CD61AC" w:rsidRPr="00026146" w:rsidRDefault="00CD61AC" w:rsidP="00CD02F0">
            <w:pPr>
              <w:rPr>
                <w:b/>
                <w:sz w:val="22"/>
                <w:szCs w:val="22"/>
              </w:rPr>
            </w:pPr>
            <w:r w:rsidRPr="00026146">
              <w:rPr>
                <w:b/>
                <w:sz w:val="22"/>
                <w:szCs w:val="22"/>
              </w:rPr>
              <w:t>Τίτλος</w:t>
            </w:r>
          </w:p>
        </w:tc>
        <w:tc>
          <w:tcPr>
            <w:tcW w:w="7752" w:type="dxa"/>
          </w:tcPr>
          <w:p w14:paraId="7A913DBE" w14:textId="6906C96E" w:rsidR="00CD61AC" w:rsidRPr="00026146" w:rsidRDefault="00CD61AC" w:rsidP="00CD02F0">
            <w:pPr>
              <w:jc w:val="center"/>
              <w:rPr>
                <w:b/>
                <w:sz w:val="22"/>
                <w:szCs w:val="22"/>
              </w:rPr>
            </w:pPr>
            <w:r w:rsidRPr="00026146">
              <w:rPr>
                <w:b/>
                <w:sz w:val="22"/>
                <w:szCs w:val="22"/>
              </w:rPr>
              <w:t>ΟΜΑΔΙΚΗ ΤΑΚΤΙΚΗ ΣΤΗΝ ΥΔΑΤΟΣΦΑΙΡΙΣΗ   (25 ώρες)</w:t>
            </w:r>
          </w:p>
        </w:tc>
      </w:tr>
      <w:tr w:rsidR="00CD61AC" w:rsidRPr="00026146" w14:paraId="67295A88" w14:textId="77777777" w:rsidTr="00312138">
        <w:trPr>
          <w:trHeight w:val="493"/>
        </w:trPr>
        <w:tc>
          <w:tcPr>
            <w:tcW w:w="1830" w:type="dxa"/>
          </w:tcPr>
          <w:p w14:paraId="1B874D4D" w14:textId="77777777" w:rsidR="00CD61AC" w:rsidRPr="00026146" w:rsidRDefault="00CD61AC" w:rsidP="00CD02F0">
            <w:pPr>
              <w:rPr>
                <w:b/>
                <w:sz w:val="22"/>
                <w:szCs w:val="22"/>
              </w:rPr>
            </w:pPr>
            <w:r w:rsidRPr="00026146">
              <w:rPr>
                <w:b/>
                <w:sz w:val="22"/>
                <w:szCs w:val="22"/>
              </w:rPr>
              <w:t>Διδάσκων</w:t>
            </w:r>
          </w:p>
        </w:tc>
        <w:tc>
          <w:tcPr>
            <w:tcW w:w="7752" w:type="dxa"/>
          </w:tcPr>
          <w:p w14:paraId="75C3A9B8" w14:textId="4D33A8DF" w:rsidR="001F6DBB" w:rsidRPr="00026146" w:rsidRDefault="00F97974" w:rsidP="001F6DBB">
            <w:pPr>
              <w:rPr>
                <w:color w:val="000000" w:themeColor="text1"/>
                <w:sz w:val="22"/>
                <w:szCs w:val="22"/>
              </w:rPr>
            </w:pPr>
            <w:r w:rsidRPr="00026146">
              <w:rPr>
                <w:b/>
                <w:bCs/>
                <w:sz w:val="22"/>
                <w:szCs w:val="22"/>
              </w:rPr>
              <w:t>ΠΛΑΤΑΝΟΥ ΘΕΟΔΩΡΟΣ :</w:t>
            </w:r>
            <w:r w:rsidRPr="00026146">
              <w:rPr>
                <w:sz w:val="22"/>
                <w:szCs w:val="22"/>
              </w:rPr>
              <w:t xml:space="preserve">  </w:t>
            </w:r>
            <w:r w:rsidR="001F6DBB" w:rsidRPr="00026146">
              <w:rPr>
                <w:color w:val="000000" w:themeColor="text1"/>
                <w:sz w:val="22"/>
                <w:szCs w:val="22"/>
              </w:rPr>
              <w:t xml:space="preserve"> Ομότιμος Καθηγητής Προπονησιολογίας </w:t>
            </w:r>
            <w:r w:rsidR="002F4DDB" w:rsidRPr="00026146">
              <w:rPr>
                <w:color w:val="000000" w:themeColor="text1"/>
                <w:sz w:val="22"/>
                <w:szCs w:val="22"/>
              </w:rPr>
              <w:t xml:space="preserve"> </w:t>
            </w:r>
            <w:r w:rsidR="001F6DBB" w:rsidRPr="00026146">
              <w:rPr>
                <w:color w:val="000000" w:themeColor="text1"/>
                <w:sz w:val="22"/>
                <w:szCs w:val="22"/>
              </w:rPr>
              <w:t xml:space="preserve">ΣΕΦΑΑ Εθνικό &amp; Καποδιστριακό Πανεπιστήμιο Αθηνών.  </w:t>
            </w:r>
          </w:p>
          <w:p w14:paraId="01A9B8F6" w14:textId="7E896E73" w:rsidR="001F6DBB" w:rsidRPr="00026146" w:rsidRDefault="001F6DBB" w:rsidP="00F97974">
            <w:pPr>
              <w:rPr>
                <w:sz w:val="22"/>
                <w:szCs w:val="22"/>
              </w:rPr>
            </w:pPr>
          </w:p>
        </w:tc>
      </w:tr>
      <w:tr w:rsidR="003E40FF" w:rsidRPr="00026146" w14:paraId="739A4252" w14:textId="77777777" w:rsidTr="00312138">
        <w:trPr>
          <w:trHeight w:val="382"/>
        </w:trPr>
        <w:tc>
          <w:tcPr>
            <w:tcW w:w="1830" w:type="dxa"/>
            <w:vMerge w:val="restart"/>
          </w:tcPr>
          <w:p w14:paraId="3882F0D8" w14:textId="77777777" w:rsidR="003E40FF" w:rsidRPr="00026146" w:rsidRDefault="003E40FF" w:rsidP="003E40FF">
            <w:pPr>
              <w:rPr>
                <w:b/>
                <w:sz w:val="22"/>
                <w:szCs w:val="22"/>
              </w:rPr>
            </w:pPr>
          </w:p>
          <w:p w14:paraId="125E60D1" w14:textId="77777777" w:rsidR="003E40FF" w:rsidRPr="00026146" w:rsidRDefault="003E40FF" w:rsidP="003E40FF">
            <w:pPr>
              <w:rPr>
                <w:b/>
                <w:sz w:val="22"/>
                <w:szCs w:val="22"/>
              </w:rPr>
            </w:pPr>
          </w:p>
          <w:p w14:paraId="49B4FD4E" w14:textId="77777777" w:rsidR="003E40FF" w:rsidRPr="00026146" w:rsidRDefault="003E40FF" w:rsidP="003E40FF">
            <w:pPr>
              <w:rPr>
                <w:b/>
                <w:sz w:val="22"/>
                <w:szCs w:val="22"/>
              </w:rPr>
            </w:pPr>
          </w:p>
          <w:p w14:paraId="3F6668D6" w14:textId="77777777" w:rsidR="003E40FF" w:rsidRPr="00026146" w:rsidRDefault="003E40FF" w:rsidP="003E40FF">
            <w:pPr>
              <w:rPr>
                <w:b/>
                <w:sz w:val="22"/>
                <w:szCs w:val="22"/>
              </w:rPr>
            </w:pPr>
          </w:p>
          <w:p w14:paraId="56D0A8DE" w14:textId="77777777" w:rsidR="003E40FF" w:rsidRPr="00026146" w:rsidRDefault="003E40FF" w:rsidP="003E40FF">
            <w:pPr>
              <w:rPr>
                <w:b/>
                <w:sz w:val="22"/>
                <w:szCs w:val="22"/>
              </w:rPr>
            </w:pPr>
          </w:p>
          <w:p w14:paraId="1DEB1F4C" w14:textId="77777777" w:rsidR="003E40FF" w:rsidRPr="00026146" w:rsidRDefault="003E40FF" w:rsidP="003E40FF">
            <w:pPr>
              <w:rPr>
                <w:b/>
                <w:sz w:val="22"/>
                <w:szCs w:val="22"/>
              </w:rPr>
            </w:pPr>
          </w:p>
          <w:p w14:paraId="601C677F" w14:textId="77777777" w:rsidR="003E40FF" w:rsidRPr="00026146" w:rsidRDefault="003E40FF" w:rsidP="003E40FF">
            <w:pPr>
              <w:rPr>
                <w:b/>
                <w:sz w:val="22"/>
                <w:szCs w:val="22"/>
              </w:rPr>
            </w:pPr>
          </w:p>
          <w:p w14:paraId="3CBB5884" w14:textId="77777777" w:rsidR="003E40FF" w:rsidRPr="00026146" w:rsidRDefault="003E40FF" w:rsidP="003E40FF">
            <w:pPr>
              <w:rPr>
                <w:b/>
                <w:sz w:val="22"/>
                <w:szCs w:val="22"/>
              </w:rPr>
            </w:pPr>
            <w:r w:rsidRPr="00026146">
              <w:rPr>
                <w:b/>
                <w:sz w:val="22"/>
                <w:szCs w:val="22"/>
              </w:rPr>
              <w:t>Περιεχόμενα</w:t>
            </w:r>
          </w:p>
        </w:tc>
        <w:tc>
          <w:tcPr>
            <w:tcW w:w="7752" w:type="dxa"/>
          </w:tcPr>
          <w:p w14:paraId="7A3F9093" w14:textId="3FB3A575" w:rsidR="003E40FF" w:rsidRPr="00026146" w:rsidRDefault="003E40FF" w:rsidP="003E40FF">
            <w:pPr>
              <w:rPr>
                <w:sz w:val="22"/>
                <w:szCs w:val="22"/>
              </w:rPr>
            </w:pPr>
            <w:r w:rsidRPr="00026146">
              <w:rPr>
                <w:color w:val="000000"/>
                <w:sz w:val="22"/>
                <w:szCs w:val="22"/>
              </w:rPr>
              <w:t xml:space="preserve">1.Θεωρητική Ανάλυση επιθετικής τακτικής στον Αιφνιδιασμό  </w:t>
            </w:r>
          </w:p>
        </w:tc>
      </w:tr>
      <w:tr w:rsidR="003E40FF" w:rsidRPr="00026146" w14:paraId="6B0359E0" w14:textId="77777777" w:rsidTr="00312138">
        <w:trPr>
          <w:trHeight w:val="369"/>
        </w:trPr>
        <w:tc>
          <w:tcPr>
            <w:tcW w:w="1830" w:type="dxa"/>
            <w:vMerge/>
          </w:tcPr>
          <w:p w14:paraId="7FEF4BC8" w14:textId="77777777" w:rsidR="003E40FF" w:rsidRPr="00026146" w:rsidRDefault="003E40FF" w:rsidP="003E40FF">
            <w:pPr>
              <w:rPr>
                <w:sz w:val="22"/>
                <w:szCs w:val="22"/>
              </w:rPr>
            </w:pPr>
          </w:p>
        </w:tc>
        <w:tc>
          <w:tcPr>
            <w:tcW w:w="7752" w:type="dxa"/>
          </w:tcPr>
          <w:p w14:paraId="1A3B2B93" w14:textId="69DF4D4F" w:rsidR="003E40FF" w:rsidRPr="00026146" w:rsidRDefault="003E40FF" w:rsidP="003E40FF">
            <w:pPr>
              <w:rPr>
                <w:sz w:val="22"/>
                <w:szCs w:val="22"/>
              </w:rPr>
            </w:pPr>
            <w:r w:rsidRPr="00026146">
              <w:rPr>
                <w:color w:val="000000"/>
                <w:sz w:val="22"/>
                <w:szCs w:val="22"/>
              </w:rPr>
              <w:t>2. Θεωρητική Ανάλυση επιθετικής τακτικής με ίσο αριθμό Επιθετικών – Αμυντικών</w:t>
            </w:r>
          </w:p>
        </w:tc>
      </w:tr>
      <w:tr w:rsidR="003E40FF" w:rsidRPr="00026146" w14:paraId="2BEE84D0" w14:textId="77777777" w:rsidTr="00312138">
        <w:trPr>
          <w:trHeight w:val="420"/>
        </w:trPr>
        <w:tc>
          <w:tcPr>
            <w:tcW w:w="1830" w:type="dxa"/>
            <w:vMerge/>
          </w:tcPr>
          <w:p w14:paraId="7A9BDE68" w14:textId="77777777" w:rsidR="003E40FF" w:rsidRPr="00026146" w:rsidRDefault="003E40FF" w:rsidP="003E40FF">
            <w:pPr>
              <w:rPr>
                <w:sz w:val="22"/>
                <w:szCs w:val="22"/>
              </w:rPr>
            </w:pPr>
          </w:p>
        </w:tc>
        <w:tc>
          <w:tcPr>
            <w:tcW w:w="7752" w:type="dxa"/>
          </w:tcPr>
          <w:p w14:paraId="48B03BAF" w14:textId="36A5C317" w:rsidR="003E40FF" w:rsidRPr="00026146" w:rsidRDefault="003E40FF" w:rsidP="003E40FF">
            <w:pPr>
              <w:rPr>
                <w:sz w:val="22"/>
                <w:szCs w:val="22"/>
              </w:rPr>
            </w:pPr>
            <w:r w:rsidRPr="00026146">
              <w:rPr>
                <w:color w:val="000000"/>
                <w:sz w:val="22"/>
                <w:szCs w:val="22"/>
              </w:rPr>
              <w:t xml:space="preserve">3. Θεωρητική Ανάλυση επιθετικής τακτικής με παίκτη παραπάνω                                                           </w:t>
            </w:r>
          </w:p>
        </w:tc>
      </w:tr>
      <w:tr w:rsidR="003E40FF" w:rsidRPr="00026146" w14:paraId="66A09E3B" w14:textId="77777777" w:rsidTr="00312138">
        <w:trPr>
          <w:trHeight w:val="420"/>
        </w:trPr>
        <w:tc>
          <w:tcPr>
            <w:tcW w:w="1830" w:type="dxa"/>
            <w:vMerge/>
          </w:tcPr>
          <w:p w14:paraId="7869EA0A" w14:textId="77777777" w:rsidR="003E40FF" w:rsidRPr="00026146" w:rsidRDefault="003E40FF" w:rsidP="003E40FF">
            <w:pPr>
              <w:rPr>
                <w:sz w:val="22"/>
                <w:szCs w:val="22"/>
              </w:rPr>
            </w:pPr>
          </w:p>
        </w:tc>
        <w:tc>
          <w:tcPr>
            <w:tcW w:w="7752" w:type="dxa"/>
          </w:tcPr>
          <w:p w14:paraId="1244709B" w14:textId="103A18B5" w:rsidR="003E40FF" w:rsidRPr="00026146" w:rsidRDefault="003E40FF" w:rsidP="003E40FF">
            <w:pPr>
              <w:rPr>
                <w:sz w:val="22"/>
                <w:szCs w:val="22"/>
              </w:rPr>
            </w:pPr>
            <w:r w:rsidRPr="00026146">
              <w:rPr>
                <w:color w:val="000000"/>
                <w:sz w:val="22"/>
                <w:szCs w:val="22"/>
              </w:rPr>
              <w:t xml:space="preserve">4. Θεωρητική Ανάλυση  αμυντικής τακτικής: Επιστροφή στην Άμυνα </w:t>
            </w:r>
          </w:p>
        </w:tc>
      </w:tr>
      <w:tr w:rsidR="003E40FF" w:rsidRPr="00026146" w14:paraId="5F0A39BE" w14:textId="77777777" w:rsidTr="00312138">
        <w:trPr>
          <w:trHeight w:val="420"/>
        </w:trPr>
        <w:tc>
          <w:tcPr>
            <w:tcW w:w="1830" w:type="dxa"/>
            <w:vMerge/>
          </w:tcPr>
          <w:p w14:paraId="3AE338EB" w14:textId="77777777" w:rsidR="003E40FF" w:rsidRPr="00026146" w:rsidRDefault="003E40FF" w:rsidP="003E40FF">
            <w:pPr>
              <w:rPr>
                <w:sz w:val="22"/>
                <w:szCs w:val="22"/>
              </w:rPr>
            </w:pPr>
          </w:p>
        </w:tc>
        <w:tc>
          <w:tcPr>
            <w:tcW w:w="7752" w:type="dxa"/>
          </w:tcPr>
          <w:p w14:paraId="3A0B5009" w14:textId="1FD298F2" w:rsidR="003E40FF" w:rsidRPr="00026146" w:rsidRDefault="003E40FF" w:rsidP="003E40FF">
            <w:pPr>
              <w:rPr>
                <w:sz w:val="22"/>
                <w:szCs w:val="22"/>
              </w:rPr>
            </w:pPr>
            <w:r w:rsidRPr="00026146">
              <w:rPr>
                <w:color w:val="000000"/>
                <w:sz w:val="22"/>
                <w:szCs w:val="22"/>
              </w:rPr>
              <w:t xml:space="preserve">5. Θεωρητική Ανάλυση  αμυντικής τακτικής με ίσο αριθμό αμυντικών-επιθετικών </w:t>
            </w:r>
          </w:p>
        </w:tc>
      </w:tr>
      <w:tr w:rsidR="003E40FF" w:rsidRPr="00026146" w14:paraId="399F41CD" w14:textId="77777777" w:rsidTr="00312138">
        <w:trPr>
          <w:trHeight w:val="420"/>
        </w:trPr>
        <w:tc>
          <w:tcPr>
            <w:tcW w:w="1830" w:type="dxa"/>
            <w:vMerge/>
          </w:tcPr>
          <w:p w14:paraId="26560B03" w14:textId="77777777" w:rsidR="003E40FF" w:rsidRPr="00026146" w:rsidRDefault="003E40FF" w:rsidP="003E40FF">
            <w:pPr>
              <w:rPr>
                <w:sz w:val="22"/>
                <w:szCs w:val="22"/>
              </w:rPr>
            </w:pPr>
          </w:p>
        </w:tc>
        <w:tc>
          <w:tcPr>
            <w:tcW w:w="7752" w:type="dxa"/>
          </w:tcPr>
          <w:p w14:paraId="4DF13586" w14:textId="6D423070" w:rsidR="003E40FF" w:rsidRPr="00026146" w:rsidRDefault="003E40FF" w:rsidP="003E40FF">
            <w:pPr>
              <w:rPr>
                <w:sz w:val="22"/>
                <w:szCs w:val="22"/>
              </w:rPr>
            </w:pPr>
            <w:r w:rsidRPr="00026146">
              <w:rPr>
                <w:color w:val="000000"/>
                <w:sz w:val="22"/>
                <w:szCs w:val="22"/>
              </w:rPr>
              <w:t xml:space="preserve">6. Θεωρητική Ανάλυση  αμυντικής τακτικής με παίκτη λιγότερο </w:t>
            </w:r>
          </w:p>
        </w:tc>
      </w:tr>
      <w:tr w:rsidR="003E40FF" w:rsidRPr="00026146" w14:paraId="5EC482AC" w14:textId="77777777" w:rsidTr="00312138">
        <w:trPr>
          <w:trHeight w:val="420"/>
        </w:trPr>
        <w:tc>
          <w:tcPr>
            <w:tcW w:w="1830" w:type="dxa"/>
            <w:vMerge/>
          </w:tcPr>
          <w:p w14:paraId="2DAC336F" w14:textId="77777777" w:rsidR="003E40FF" w:rsidRPr="00026146" w:rsidRDefault="003E40FF" w:rsidP="003E40FF">
            <w:pPr>
              <w:rPr>
                <w:sz w:val="22"/>
                <w:szCs w:val="22"/>
              </w:rPr>
            </w:pPr>
          </w:p>
        </w:tc>
        <w:tc>
          <w:tcPr>
            <w:tcW w:w="7752" w:type="dxa"/>
          </w:tcPr>
          <w:p w14:paraId="423DFA9F" w14:textId="1F491F31" w:rsidR="003E40FF" w:rsidRPr="00026146" w:rsidRDefault="003E40FF" w:rsidP="003E40FF">
            <w:pPr>
              <w:rPr>
                <w:sz w:val="22"/>
                <w:szCs w:val="22"/>
              </w:rPr>
            </w:pPr>
            <w:r w:rsidRPr="00026146">
              <w:rPr>
                <w:color w:val="000000"/>
                <w:sz w:val="22"/>
                <w:szCs w:val="22"/>
              </w:rPr>
              <w:t xml:space="preserve">7. Αντιμετώπιση αμυντικών συστημάτων </w:t>
            </w:r>
          </w:p>
        </w:tc>
      </w:tr>
    </w:tbl>
    <w:p w14:paraId="34EF1E53" w14:textId="5DB171E7" w:rsidR="00596B08" w:rsidRDefault="00596B08" w:rsidP="00731970">
      <w:pPr>
        <w:spacing w:after="200" w:line="276" w:lineRule="auto"/>
        <w:rPr>
          <w:b/>
          <w:color w:val="000000"/>
          <w:sz w:val="28"/>
          <w:szCs w:val="28"/>
        </w:rPr>
      </w:pPr>
      <w:r w:rsidRPr="00C87DBB">
        <w:rPr>
          <w:b/>
          <w:color w:val="000000"/>
          <w:sz w:val="28"/>
          <w:szCs w:val="28"/>
        </w:rPr>
        <w:lastRenderedPageBreak/>
        <w:t>Κύκλος/Τομέας 3-Μαθήματα Ειδίκευσης</w:t>
      </w:r>
    </w:p>
    <w:tbl>
      <w:tblPr>
        <w:tblpPr w:leftFromText="180" w:rightFromText="180" w:vertAnchor="text" w:tblpXSpec="center" w:tblpY="1"/>
        <w:tblOverlap w:val="never"/>
        <w:tblW w:w="9357" w:type="dxa"/>
        <w:tblBorders>
          <w:top w:val="triple" w:sz="4" w:space="0" w:color="984806"/>
          <w:left w:val="triple" w:sz="4" w:space="0" w:color="984806"/>
          <w:bottom w:val="triple" w:sz="4" w:space="0" w:color="984806"/>
          <w:right w:val="triple" w:sz="4" w:space="0" w:color="984806"/>
          <w:insideH w:val="triple" w:sz="4" w:space="0" w:color="984806"/>
          <w:insideV w:val="triple" w:sz="4" w:space="0" w:color="984806"/>
        </w:tblBorders>
        <w:tblLook w:val="01E0" w:firstRow="1" w:lastRow="1" w:firstColumn="1" w:lastColumn="1" w:noHBand="0" w:noVBand="0"/>
      </w:tblPr>
      <w:tblGrid>
        <w:gridCol w:w="1623"/>
        <w:gridCol w:w="7734"/>
      </w:tblGrid>
      <w:tr w:rsidR="00596B08" w:rsidRPr="006F636D" w14:paraId="3BD5EB15" w14:textId="77777777" w:rsidTr="0066080E">
        <w:trPr>
          <w:trHeight w:val="574"/>
        </w:trPr>
        <w:tc>
          <w:tcPr>
            <w:tcW w:w="1623" w:type="dxa"/>
          </w:tcPr>
          <w:p w14:paraId="3CE0C2DB" w14:textId="77777777" w:rsidR="00596B08" w:rsidRPr="00731970" w:rsidRDefault="00596B08" w:rsidP="00CD02F0">
            <w:pPr>
              <w:rPr>
                <w:b/>
                <w:sz w:val="22"/>
                <w:szCs w:val="22"/>
              </w:rPr>
            </w:pPr>
            <w:r w:rsidRPr="00731970">
              <w:rPr>
                <w:b/>
                <w:sz w:val="22"/>
                <w:szCs w:val="22"/>
              </w:rPr>
              <w:t>Τίτλος</w:t>
            </w:r>
          </w:p>
        </w:tc>
        <w:tc>
          <w:tcPr>
            <w:tcW w:w="7734" w:type="dxa"/>
          </w:tcPr>
          <w:p w14:paraId="15A025C6" w14:textId="5C858EFD" w:rsidR="00596B08" w:rsidRPr="00731970" w:rsidRDefault="00596B08" w:rsidP="00CD02F0">
            <w:pPr>
              <w:jc w:val="center"/>
              <w:rPr>
                <w:b/>
                <w:sz w:val="22"/>
                <w:szCs w:val="22"/>
              </w:rPr>
            </w:pPr>
            <w:r w:rsidRPr="00731970">
              <w:rPr>
                <w:b/>
                <w:sz w:val="22"/>
                <w:szCs w:val="22"/>
              </w:rPr>
              <w:t xml:space="preserve">ΠΡΟΠΟΝΗΤΙΚΗ ΕΞΑΣΚΗΣΗ ΣΤΗΝ ΥΔΑΤΟΣΦΑΙΡΙΣΗ   ΒΕΛΤΙΩΣΗ ΙΚΑΝΟΤΗΤΩΝ   ( Θεωρητικό - Πρακτικό )          </w:t>
            </w:r>
            <w:r w:rsidR="0056038C" w:rsidRPr="00731970">
              <w:rPr>
                <w:b/>
                <w:sz w:val="22"/>
                <w:szCs w:val="22"/>
              </w:rPr>
              <w:t xml:space="preserve">     </w:t>
            </w:r>
            <w:r w:rsidRPr="00731970">
              <w:rPr>
                <w:b/>
                <w:sz w:val="22"/>
                <w:szCs w:val="22"/>
              </w:rPr>
              <w:t>(20 ώρες)</w:t>
            </w:r>
          </w:p>
        </w:tc>
      </w:tr>
      <w:tr w:rsidR="00596B08" w:rsidRPr="006F636D" w14:paraId="3968CAF8" w14:textId="77777777" w:rsidTr="0066080E">
        <w:trPr>
          <w:trHeight w:val="743"/>
        </w:trPr>
        <w:tc>
          <w:tcPr>
            <w:tcW w:w="1623" w:type="dxa"/>
          </w:tcPr>
          <w:p w14:paraId="18A8496A" w14:textId="1CCA589D" w:rsidR="00596B08" w:rsidRPr="00731970" w:rsidRDefault="00596B08" w:rsidP="00CD02F0">
            <w:pPr>
              <w:rPr>
                <w:b/>
                <w:sz w:val="22"/>
                <w:szCs w:val="22"/>
              </w:rPr>
            </w:pPr>
            <w:r w:rsidRPr="00731970">
              <w:rPr>
                <w:b/>
                <w:sz w:val="22"/>
                <w:szCs w:val="22"/>
              </w:rPr>
              <w:t>Διδάσκ</w:t>
            </w:r>
            <w:r w:rsidR="00173471" w:rsidRPr="00731970">
              <w:rPr>
                <w:b/>
                <w:sz w:val="22"/>
                <w:szCs w:val="22"/>
              </w:rPr>
              <w:t>οντες</w:t>
            </w:r>
          </w:p>
        </w:tc>
        <w:tc>
          <w:tcPr>
            <w:tcW w:w="7734" w:type="dxa"/>
          </w:tcPr>
          <w:p w14:paraId="53388580" w14:textId="71E49647" w:rsidR="001F6DBB" w:rsidRPr="00731970" w:rsidRDefault="00F97974" w:rsidP="001F6DBB">
            <w:pPr>
              <w:rPr>
                <w:color w:val="000000" w:themeColor="text1"/>
                <w:sz w:val="22"/>
                <w:szCs w:val="22"/>
              </w:rPr>
            </w:pPr>
            <w:r w:rsidRPr="00731970">
              <w:rPr>
                <w:b/>
                <w:bCs/>
                <w:sz w:val="22"/>
                <w:szCs w:val="22"/>
              </w:rPr>
              <w:t>ΠΛΑΤΑΝΟΥ ΘΕΟΔΩΡΟΣ :</w:t>
            </w:r>
            <w:r w:rsidRPr="00731970">
              <w:rPr>
                <w:sz w:val="22"/>
                <w:szCs w:val="22"/>
              </w:rPr>
              <w:t xml:space="preserve">  </w:t>
            </w:r>
            <w:r w:rsidR="001F6DBB" w:rsidRPr="00731970">
              <w:rPr>
                <w:color w:val="000000" w:themeColor="text1"/>
                <w:sz w:val="22"/>
                <w:szCs w:val="22"/>
              </w:rPr>
              <w:t xml:space="preserve"> Ομότιμος Καθηγητής Προπονησιολογίας </w:t>
            </w:r>
            <w:r w:rsidR="002F4DDB" w:rsidRPr="00731970">
              <w:rPr>
                <w:color w:val="000000" w:themeColor="text1"/>
                <w:sz w:val="22"/>
                <w:szCs w:val="22"/>
              </w:rPr>
              <w:t xml:space="preserve"> </w:t>
            </w:r>
            <w:r w:rsidR="001F6DBB" w:rsidRPr="00731970">
              <w:rPr>
                <w:color w:val="000000" w:themeColor="text1"/>
                <w:sz w:val="22"/>
                <w:szCs w:val="22"/>
              </w:rPr>
              <w:t xml:space="preserve">ΣΕΦΑΑ Εθνικό &amp; Καποδιστριακό Πανεπιστήμιο Αθηνών.  </w:t>
            </w:r>
          </w:p>
          <w:p w14:paraId="75975595" w14:textId="77777777" w:rsidR="00596B08" w:rsidRPr="00731970" w:rsidRDefault="00173471" w:rsidP="00F97974">
            <w:pPr>
              <w:rPr>
                <w:b/>
                <w:bCs/>
                <w:sz w:val="22"/>
                <w:szCs w:val="22"/>
              </w:rPr>
            </w:pPr>
            <w:r w:rsidRPr="00731970">
              <w:rPr>
                <w:b/>
                <w:bCs/>
                <w:sz w:val="22"/>
                <w:szCs w:val="22"/>
              </w:rPr>
              <w:t>ΟΜΟΣΠΟΝΔΙΑΚΟΙ ΠΡΟΠΟΝΗΤΕΣ ΚΟΕ :</w:t>
            </w:r>
          </w:p>
          <w:p w14:paraId="480315D1" w14:textId="702925AD" w:rsidR="00173471" w:rsidRPr="00731970" w:rsidRDefault="00173471" w:rsidP="00F97974">
            <w:pPr>
              <w:rPr>
                <w:rFonts w:asciiTheme="minorHAnsi" w:hAnsiTheme="minorHAnsi" w:cstheme="minorBidi"/>
                <w:b/>
                <w:bCs/>
                <w:sz w:val="22"/>
                <w:szCs w:val="22"/>
                <w:lang w:val="en-US"/>
              </w:rPr>
            </w:pPr>
          </w:p>
        </w:tc>
      </w:tr>
      <w:tr w:rsidR="00596B08" w:rsidRPr="006F636D" w14:paraId="1D39A7E1" w14:textId="77777777" w:rsidTr="0066080E">
        <w:trPr>
          <w:trHeight w:val="574"/>
        </w:trPr>
        <w:tc>
          <w:tcPr>
            <w:tcW w:w="1623" w:type="dxa"/>
            <w:vMerge w:val="restart"/>
          </w:tcPr>
          <w:p w14:paraId="043F4FFC" w14:textId="77777777" w:rsidR="00596B08" w:rsidRPr="00731970" w:rsidRDefault="00596B08" w:rsidP="00CD02F0">
            <w:pPr>
              <w:rPr>
                <w:b/>
                <w:sz w:val="22"/>
                <w:szCs w:val="22"/>
              </w:rPr>
            </w:pPr>
          </w:p>
          <w:p w14:paraId="0BEC1964" w14:textId="77777777" w:rsidR="00596B08" w:rsidRPr="00731970" w:rsidRDefault="00596B08" w:rsidP="00CD02F0">
            <w:pPr>
              <w:rPr>
                <w:b/>
                <w:sz w:val="22"/>
                <w:szCs w:val="22"/>
              </w:rPr>
            </w:pPr>
          </w:p>
          <w:p w14:paraId="7B96D68F" w14:textId="77777777" w:rsidR="00596B08" w:rsidRPr="00731970" w:rsidRDefault="00596B08" w:rsidP="00CD02F0">
            <w:pPr>
              <w:rPr>
                <w:b/>
                <w:sz w:val="22"/>
                <w:szCs w:val="22"/>
              </w:rPr>
            </w:pPr>
          </w:p>
          <w:p w14:paraId="64B225DB" w14:textId="77777777" w:rsidR="00596B08" w:rsidRPr="00731970" w:rsidRDefault="00596B08" w:rsidP="00CD02F0">
            <w:pPr>
              <w:rPr>
                <w:b/>
                <w:sz w:val="22"/>
                <w:szCs w:val="22"/>
              </w:rPr>
            </w:pPr>
          </w:p>
          <w:p w14:paraId="216330C8" w14:textId="77777777" w:rsidR="00596B08" w:rsidRPr="00731970" w:rsidRDefault="00596B08" w:rsidP="00CD02F0">
            <w:pPr>
              <w:rPr>
                <w:b/>
                <w:sz w:val="22"/>
                <w:szCs w:val="22"/>
              </w:rPr>
            </w:pPr>
          </w:p>
          <w:p w14:paraId="7553238C" w14:textId="77777777" w:rsidR="00596B08" w:rsidRPr="00731970" w:rsidRDefault="00596B08" w:rsidP="00CD02F0">
            <w:pPr>
              <w:rPr>
                <w:b/>
                <w:sz w:val="22"/>
                <w:szCs w:val="22"/>
              </w:rPr>
            </w:pPr>
          </w:p>
          <w:p w14:paraId="1187A939" w14:textId="77777777" w:rsidR="00596B08" w:rsidRPr="00731970" w:rsidRDefault="00596B08" w:rsidP="00CD02F0">
            <w:pPr>
              <w:rPr>
                <w:b/>
                <w:sz w:val="22"/>
                <w:szCs w:val="22"/>
              </w:rPr>
            </w:pPr>
          </w:p>
          <w:p w14:paraId="1C73B0D2" w14:textId="77777777" w:rsidR="00596B08" w:rsidRPr="00731970" w:rsidRDefault="00596B08" w:rsidP="00CD02F0">
            <w:pPr>
              <w:rPr>
                <w:b/>
                <w:sz w:val="22"/>
                <w:szCs w:val="22"/>
              </w:rPr>
            </w:pPr>
            <w:r w:rsidRPr="00731970">
              <w:rPr>
                <w:b/>
                <w:sz w:val="22"/>
                <w:szCs w:val="22"/>
              </w:rPr>
              <w:t>Περιεχόμενα</w:t>
            </w:r>
          </w:p>
        </w:tc>
        <w:tc>
          <w:tcPr>
            <w:tcW w:w="7734" w:type="dxa"/>
            <w:vAlign w:val="center"/>
          </w:tcPr>
          <w:p w14:paraId="29C10041" w14:textId="77777777" w:rsidR="00173471" w:rsidRPr="00731970" w:rsidRDefault="00173471" w:rsidP="00173471">
            <w:pPr>
              <w:rPr>
                <w:color w:val="000000"/>
                <w:sz w:val="22"/>
                <w:szCs w:val="22"/>
              </w:rPr>
            </w:pPr>
            <w:r w:rsidRPr="00731970">
              <w:rPr>
                <w:sz w:val="22"/>
                <w:szCs w:val="22"/>
              </w:rPr>
              <w:t>Σχεδιασμός από τους σπουδαστές ημερήσιων προπονητικών προγραμμάτων – Απόκτηση εμπειρίας διαιτητή</w:t>
            </w:r>
          </w:p>
          <w:p w14:paraId="1D533C36" w14:textId="57EBD1BF" w:rsidR="00596B08" w:rsidRPr="00731970" w:rsidRDefault="00596B08" w:rsidP="00CD02F0">
            <w:pPr>
              <w:rPr>
                <w:sz w:val="22"/>
                <w:szCs w:val="22"/>
              </w:rPr>
            </w:pPr>
          </w:p>
        </w:tc>
      </w:tr>
      <w:tr w:rsidR="00596B08" w:rsidRPr="006F636D" w14:paraId="71E61C7C" w14:textId="77777777" w:rsidTr="0066080E">
        <w:trPr>
          <w:trHeight w:val="557"/>
        </w:trPr>
        <w:tc>
          <w:tcPr>
            <w:tcW w:w="1623" w:type="dxa"/>
            <w:vMerge/>
          </w:tcPr>
          <w:p w14:paraId="47EA286C" w14:textId="77777777" w:rsidR="00596B08" w:rsidRPr="00731970" w:rsidRDefault="00596B08" w:rsidP="00CD02F0">
            <w:pPr>
              <w:rPr>
                <w:sz w:val="22"/>
                <w:szCs w:val="22"/>
              </w:rPr>
            </w:pPr>
          </w:p>
        </w:tc>
        <w:tc>
          <w:tcPr>
            <w:tcW w:w="7734" w:type="dxa"/>
            <w:vAlign w:val="center"/>
          </w:tcPr>
          <w:p w14:paraId="7D1D8E39" w14:textId="200E331E" w:rsidR="00596B08" w:rsidRPr="00731970" w:rsidRDefault="00173471" w:rsidP="00CD02F0">
            <w:pPr>
              <w:rPr>
                <w:sz w:val="22"/>
                <w:szCs w:val="22"/>
              </w:rPr>
            </w:pPr>
            <w:r w:rsidRPr="00731970">
              <w:rPr>
                <w:color w:val="000000"/>
                <w:sz w:val="22"/>
                <w:szCs w:val="22"/>
              </w:rPr>
              <w:t>Πρακτική εφαρμογή στο κολυμβητήριο της μεθοδολογίας εκμάθησης των ατομικών τεχνικών κινήσεων και των ομαδικών ενεργειών</w:t>
            </w:r>
          </w:p>
        </w:tc>
      </w:tr>
      <w:tr w:rsidR="00596B08" w:rsidRPr="006F636D" w14:paraId="22D94C0F" w14:textId="77777777" w:rsidTr="0066080E">
        <w:trPr>
          <w:trHeight w:val="630"/>
        </w:trPr>
        <w:tc>
          <w:tcPr>
            <w:tcW w:w="1623" w:type="dxa"/>
            <w:vMerge/>
          </w:tcPr>
          <w:p w14:paraId="23DFC3F3" w14:textId="77777777" w:rsidR="00596B08" w:rsidRPr="00731970" w:rsidRDefault="00596B08" w:rsidP="00CD02F0">
            <w:pPr>
              <w:rPr>
                <w:sz w:val="22"/>
                <w:szCs w:val="22"/>
              </w:rPr>
            </w:pPr>
          </w:p>
        </w:tc>
        <w:tc>
          <w:tcPr>
            <w:tcW w:w="7734" w:type="dxa"/>
            <w:vAlign w:val="center"/>
          </w:tcPr>
          <w:p w14:paraId="5A6D0157" w14:textId="4709AC05" w:rsidR="00596B08" w:rsidRPr="00731970" w:rsidRDefault="00173471" w:rsidP="00CD02F0">
            <w:pPr>
              <w:rPr>
                <w:sz w:val="22"/>
                <w:szCs w:val="22"/>
              </w:rPr>
            </w:pPr>
            <w:r w:rsidRPr="00731970">
              <w:rPr>
                <w:sz w:val="22"/>
                <w:szCs w:val="22"/>
              </w:rPr>
              <w:t xml:space="preserve">Σχεδιασμός και πρακτική εφαρμογή από τους σπουδαστές ημερήσιων προπονητικών προγραμμάτων  </w:t>
            </w:r>
          </w:p>
        </w:tc>
      </w:tr>
      <w:tr w:rsidR="00596B08" w:rsidRPr="006F636D" w14:paraId="33EF1D42" w14:textId="77777777" w:rsidTr="0066080E">
        <w:trPr>
          <w:trHeight w:val="630"/>
        </w:trPr>
        <w:tc>
          <w:tcPr>
            <w:tcW w:w="1623" w:type="dxa"/>
            <w:vMerge/>
          </w:tcPr>
          <w:p w14:paraId="0547B30B" w14:textId="77777777" w:rsidR="00596B08" w:rsidRPr="00731970" w:rsidRDefault="00596B08" w:rsidP="00CD02F0">
            <w:pPr>
              <w:rPr>
                <w:sz w:val="22"/>
                <w:szCs w:val="22"/>
              </w:rPr>
            </w:pPr>
          </w:p>
        </w:tc>
        <w:tc>
          <w:tcPr>
            <w:tcW w:w="7734" w:type="dxa"/>
            <w:vAlign w:val="center"/>
          </w:tcPr>
          <w:p w14:paraId="38C6544A" w14:textId="77777777" w:rsidR="00173471" w:rsidRPr="00731970" w:rsidRDefault="00173471" w:rsidP="00173471">
            <w:pPr>
              <w:rPr>
                <w:rFonts w:ascii="Calibri" w:hAnsi="Calibri" w:cs="Calibri"/>
                <w:color w:val="000000"/>
                <w:sz w:val="22"/>
                <w:szCs w:val="22"/>
              </w:rPr>
            </w:pPr>
            <w:r w:rsidRPr="00731970">
              <w:rPr>
                <w:sz w:val="22"/>
                <w:szCs w:val="22"/>
              </w:rPr>
              <w:t>Απόκτηση εμπειρίας διαιτητή</w:t>
            </w:r>
          </w:p>
          <w:p w14:paraId="2AAC6D70" w14:textId="23A81B6B" w:rsidR="00596B08" w:rsidRPr="00731970" w:rsidRDefault="00596B08" w:rsidP="00CD02F0">
            <w:pPr>
              <w:rPr>
                <w:sz w:val="22"/>
                <w:szCs w:val="22"/>
              </w:rPr>
            </w:pPr>
          </w:p>
        </w:tc>
      </w:tr>
      <w:tr w:rsidR="00596B08" w:rsidRPr="006F636D" w14:paraId="70314B64" w14:textId="77777777" w:rsidTr="0066080E">
        <w:trPr>
          <w:trHeight w:val="630"/>
        </w:trPr>
        <w:tc>
          <w:tcPr>
            <w:tcW w:w="1623" w:type="dxa"/>
            <w:vMerge/>
          </w:tcPr>
          <w:p w14:paraId="77422FF6" w14:textId="77777777" w:rsidR="00596B08" w:rsidRPr="00731970" w:rsidRDefault="00596B08" w:rsidP="00CD02F0">
            <w:pPr>
              <w:rPr>
                <w:sz w:val="22"/>
                <w:szCs w:val="22"/>
              </w:rPr>
            </w:pPr>
          </w:p>
        </w:tc>
        <w:tc>
          <w:tcPr>
            <w:tcW w:w="7734" w:type="dxa"/>
            <w:vAlign w:val="center"/>
          </w:tcPr>
          <w:p w14:paraId="4136D90B" w14:textId="033097B7" w:rsidR="00596B08" w:rsidRPr="00731970" w:rsidRDefault="00596B08" w:rsidP="00CD02F0">
            <w:pPr>
              <w:rPr>
                <w:sz w:val="22"/>
                <w:szCs w:val="22"/>
              </w:rPr>
            </w:pPr>
          </w:p>
        </w:tc>
      </w:tr>
      <w:tr w:rsidR="00596B08" w:rsidRPr="006F636D" w14:paraId="663D9A3B" w14:textId="77777777" w:rsidTr="0066080E">
        <w:trPr>
          <w:trHeight w:val="630"/>
        </w:trPr>
        <w:tc>
          <w:tcPr>
            <w:tcW w:w="1623" w:type="dxa"/>
            <w:vMerge/>
          </w:tcPr>
          <w:p w14:paraId="2E2637B6" w14:textId="77777777" w:rsidR="00596B08" w:rsidRPr="00731970" w:rsidRDefault="00596B08" w:rsidP="00CD02F0">
            <w:pPr>
              <w:rPr>
                <w:sz w:val="22"/>
                <w:szCs w:val="22"/>
              </w:rPr>
            </w:pPr>
          </w:p>
        </w:tc>
        <w:tc>
          <w:tcPr>
            <w:tcW w:w="7734" w:type="dxa"/>
            <w:vAlign w:val="center"/>
          </w:tcPr>
          <w:p w14:paraId="0B3408AD" w14:textId="7A38F1A9" w:rsidR="00596B08" w:rsidRPr="00731970" w:rsidRDefault="00596B08" w:rsidP="00CD02F0">
            <w:pPr>
              <w:rPr>
                <w:sz w:val="22"/>
                <w:szCs w:val="22"/>
              </w:rPr>
            </w:pPr>
          </w:p>
        </w:tc>
      </w:tr>
    </w:tbl>
    <w:p w14:paraId="378733F6" w14:textId="09641FD0" w:rsidR="007D0F9F" w:rsidRDefault="007D0F9F" w:rsidP="00E15D94">
      <w:pPr>
        <w:spacing w:after="200" w:line="276" w:lineRule="auto"/>
        <w:rPr>
          <w:b/>
          <w:color w:val="000000"/>
          <w:sz w:val="28"/>
          <w:szCs w:val="28"/>
        </w:rPr>
      </w:pPr>
    </w:p>
    <w:p w14:paraId="218982D7" w14:textId="35F6613F" w:rsidR="00565415" w:rsidRDefault="00565415" w:rsidP="00E15D94">
      <w:pPr>
        <w:spacing w:line="276" w:lineRule="auto"/>
        <w:rPr>
          <w:b/>
          <w:color w:val="000000"/>
          <w:sz w:val="28"/>
          <w:szCs w:val="28"/>
        </w:rPr>
      </w:pPr>
      <w:r w:rsidRPr="00C87DBB">
        <w:rPr>
          <w:b/>
          <w:color w:val="000000"/>
          <w:sz w:val="28"/>
          <w:szCs w:val="28"/>
        </w:rPr>
        <w:t>Κύκλος/Τομέας 3-Μαθήματα Ειδίκευσης</w:t>
      </w:r>
      <w:r>
        <w:rPr>
          <w:b/>
          <w:color w:val="000000"/>
          <w:sz w:val="28"/>
          <w:szCs w:val="28"/>
        </w:rPr>
        <w:t>.</w:t>
      </w:r>
    </w:p>
    <w:tbl>
      <w:tblPr>
        <w:tblpPr w:leftFromText="180" w:rightFromText="180" w:vertAnchor="text" w:horzAnchor="margin" w:tblpXSpec="center" w:tblpY="335"/>
        <w:tblW w:w="9438" w:type="dxa"/>
        <w:tblBorders>
          <w:top w:val="triple" w:sz="4" w:space="0" w:color="984806"/>
          <w:left w:val="triple" w:sz="4" w:space="0" w:color="984806"/>
          <w:bottom w:val="triple" w:sz="4" w:space="0" w:color="984806"/>
          <w:right w:val="triple" w:sz="4" w:space="0" w:color="984806"/>
          <w:insideH w:val="triple" w:sz="4" w:space="0" w:color="984806"/>
          <w:insideV w:val="triple" w:sz="4" w:space="0" w:color="984806"/>
        </w:tblBorders>
        <w:tblLook w:val="01E0" w:firstRow="1" w:lastRow="1" w:firstColumn="1" w:lastColumn="1" w:noHBand="0" w:noVBand="0"/>
      </w:tblPr>
      <w:tblGrid>
        <w:gridCol w:w="1587"/>
        <w:gridCol w:w="7851"/>
      </w:tblGrid>
      <w:tr w:rsidR="00565415" w:rsidRPr="00CB6FCC" w14:paraId="705B75AD" w14:textId="77777777" w:rsidTr="0066080E">
        <w:trPr>
          <w:trHeight w:val="569"/>
        </w:trPr>
        <w:tc>
          <w:tcPr>
            <w:tcW w:w="1587" w:type="dxa"/>
          </w:tcPr>
          <w:p w14:paraId="33B22311" w14:textId="77777777" w:rsidR="00565415" w:rsidRPr="00CB6FCC" w:rsidRDefault="00565415" w:rsidP="00CD02F0">
            <w:pPr>
              <w:rPr>
                <w:b/>
                <w:color w:val="000000"/>
              </w:rPr>
            </w:pPr>
          </w:p>
        </w:tc>
        <w:tc>
          <w:tcPr>
            <w:tcW w:w="7851" w:type="dxa"/>
          </w:tcPr>
          <w:p w14:paraId="53F81C1D" w14:textId="77777777" w:rsidR="00565415" w:rsidRPr="00CB6FCC" w:rsidRDefault="00565415" w:rsidP="00CD02F0">
            <w:pPr>
              <w:jc w:val="center"/>
              <w:rPr>
                <w:b/>
              </w:rPr>
            </w:pPr>
          </w:p>
        </w:tc>
      </w:tr>
      <w:tr w:rsidR="00565415" w:rsidRPr="00E15D94" w14:paraId="1593E898" w14:textId="77777777" w:rsidTr="0066080E">
        <w:trPr>
          <w:trHeight w:val="1044"/>
        </w:trPr>
        <w:tc>
          <w:tcPr>
            <w:tcW w:w="1587" w:type="dxa"/>
          </w:tcPr>
          <w:p w14:paraId="7FBE5253" w14:textId="77777777" w:rsidR="00565415" w:rsidRPr="00E15D94" w:rsidRDefault="00565415" w:rsidP="00CD02F0">
            <w:pPr>
              <w:rPr>
                <w:b/>
                <w:color w:val="000000"/>
                <w:sz w:val="22"/>
                <w:szCs w:val="22"/>
              </w:rPr>
            </w:pPr>
            <w:r w:rsidRPr="00E15D94">
              <w:rPr>
                <w:b/>
                <w:color w:val="000000"/>
                <w:sz w:val="22"/>
                <w:szCs w:val="22"/>
              </w:rPr>
              <w:t>Τίτλος</w:t>
            </w:r>
          </w:p>
        </w:tc>
        <w:tc>
          <w:tcPr>
            <w:tcW w:w="7851" w:type="dxa"/>
          </w:tcPr>
          <w:p w14:paraId="43692A52" w14:textId="77777777" w:rsidR="00565415" w:rsidRPr="00E15D94" w:rsidRDefault="00565415" w:rsidP="00CD02F0">
            <w:pPr>
              <w:jc w:val="center"/>
              <w:rPr>
                <w:b/>
                <w:sz w:val="22"/>
                <w:szCs w:val="22"/>
              </w:rPr>
            </w:pPr>
            <w:r w:rsidRPr="00E15D94">
              <w:rPr>
                <w:b/>
                <w:sz w:val="22"/>
                <w:szCs w:val="22"/>
              </w:rPr>
              <w:t xml:space="preserve">Ε Ι Δ Ι Κ Α  Θ Ε Μ Α Τ Α –    </w:t>
            </w:r>
            <w:r w:rsidRPr="00E15D94">
              <w:rPr>
                <w:b/>
                <w:color w:val="000000"/>
                <w:sz w:val="22"/>
                <w:szCs w:val="22"/>
              </w:rPr>
              <w:t>(5 διδακτικές ώρες)</w:t>
            </w:r>
            <w:r w:rsidRPr="00E15D94">
              <w:rPr>
                <w:b/>
                <w:sz w:val="22"/>
                <w:szCs w:val="22"/>
              </w:rPr>
              <w:t xml:space="preserve"> </w:t>
            </w:r>
          </w:p>
          <w:p w14:paraId="3489627B" w14:textId="77777777" w:rsidR="00565415" w:rsidRPr="00E15D94" w:rsidRDefault="00565415" w:rsidP="00CD02F0">
            <w:pPr>
              <w:jc w:val="center"/>
              <w:rPr>
                <w:b/>
                <w:color w:val="000000"/>
                <w:sz w:val="22"/>
                <w:szCs w:val="22"/>
                <w:highlight w:val="green"/>
              </w:rPr>
            </w:pPr>
            <w:r w:rsidRPr="00E15D94">
              <w:rPr>
                <w:b/>
                <w:sz w:val="22"/>
                <w:szCs w:val="22"/>
              </w:rPr>
              <w:t xml:space="preserve">(Α Ν Τ Ι Ν Τ Ο Π Ι Ν Γ Κ) </w:t>
            </w:r>
          </w:p>
        </w:tc>
      </w:tr>
      <w:tr w:rsidR="00565415" w:rsidRPr="00E15D94" w14:paraId="3E3B235F" w14:textId="77777777" w:rsidTr="0066080E">
        <w:trPr>
          <w:trHeight w:val="1070"/>
        </w:trPr>
        <w:tc>
          <w:tcPr>
            <w:tcW w:w="1587" w:type="dxa"/>
          </w:tcPr>
          <w:p w14:paraId="7AD84D0E" w14:textId="77777777" w:rsidR="00565415" w:rsidRPr="00E15D94" w:rsidRDefault="00565415" w:rsidP="00CD02F0">
            <w:pPr>
              <w:rPr>
                <w:b/>
                <w:color w:val="000000"/>
                <w:sz w:val="22"/>
                <w:szCs w:val="22"/>
              </w:rPr>
            </w:pPr>
          </w:p>
          <w:p w14:paraId="57111E5A" w14:textId="77777777" w:rsidR="00565415" w:rsidRPr="00E15D94" w:rsidRDefault="00565415" w:rsidP="00CD02F0">
            <w:pPr>
              <w:rPr>
                <w:b/>
                <w:color w:val="000000"/>
                <w:sz w:val="22"/>
                <w:szCs w:val="22"/>
              </w:rPr>
            </w:pPr>
            <w:r w:rsidRPr="00E15D94">
              <w:rPr>
                <w:b/>
                <w:color w:val="000000"/>
                <w:sz w:val="22"/>
                <w:szCs w:val="22"/>
              </w:rPr>
              <w:t xml:space="preserve">Διδάσκοντες </w:t>
            </w:r>
          </w:p>
        </w:tc>
        <w:tc>
          <w:tcPr>
            <w:tcW w:w="7851" w:type="dxa"/>
          </w:tcPr>
          <w:p w14:paraId="46C63DBC" w14:textId="77777777" w:rsidR="00565415" w:rsidRPr="00E15D94" w:rsidRDefault="00565415" w:rsidP="00CD02F0">
            <w:pPr>
              <w:jc w:val="center"/>
              <w:rPr>
                <w:b/>
                <w:color w:val="000000"/>
                <w:sz w:val="22"/>
                <w:szCs w:val="22"/>
              </w:rPr>
            </w:pPr>
            <w:r w:rsidRPr="00E15D94">
              <w:rPr>
                <w:b/>
                <w:color w:val="000000"/>
                <w:sz w:val="22"/>
                <w:szCs w:val="22"/>
              </w:rPr>
              <w:t>ΝΙΚΟΛΑΟΥ ΑΡΙΣΤ.   ΕΟΚΑΝ</w:t>
            </w:r>
          </w:p>
        </w:tc>
      </w:tr>
      <w:tr w:rsidR="00565415" w:rsidRPr="00E15D94" w14:paraId="5043E5D6" w14:textId="77777777" w:rsidTr="0066080E">
        <w:trPr>
          <w:trHeight w:val="763"/>
        </w:trPr>
        <w:tc>
          <w:tcPr>
            <w:tcW w:w="1587" w:type="dxa"/>
          </w:tcPr>
          <w:p w14:paraId="7DC8D7B0" w14:textId="77777777" w:rsidR="00565415" w:rsidRPr="00E15D94" w:rsidRDefault="00565415" w:rsidP="00CD02F0">
            <w:pPr>
              <w:rPr>
                <w:b/>
                <w:color w:val="000000"/>
                <w:sz w:val="22"/>
                <w:szCs w:val="22"/>
              </w:rPr>
            </w:pPr>
            <w:r w:rsidRPr="00E15D94">
              <w:rPr>
                <w:b/>
                <w:color w:val="000000"/>
                <w:sz w:val="22"/>
                <w:szCs w:val="22"/>
              </w:rPr>
              <w:t>Περιεχόμενα</w:t>
            </w:r>
          </w:p>
        </w:tc>
        <w:tc>
          <w:tcPr>
            <w:tcW w:w="7851" w:type="dxa"/>
            <w:vAlign w:val="center"/>
          </w:tcPr>
          <w:p w14:paraId="1D077586" w14:textId="77777777" w:rsidR="00565415" w:rsidRPr="00E15D94" w:rsidRDefault="00565415" w:rsidP="00D563FC">
            <w:pPr>
              <w:numPr>
                <w:ilvl w:val="0"/>
                <w:numId w:val="22"/>
              </w:numPr>
              <w:rPr>
                <w:sz w:val="22"/>
                <w:szCs w:val="22"/>
              </w:rPr>
            </w:pPr>
            <w:r w:rsidRPr="00E15D94">
              <w:rPr>
                <w:sz w:val="22"/>
                <w:szCs w:val="22"/>
              </w:rPr>
              <w:t>Ο Παγκόσμιος Κώδικας Αντιντόπινγκ</w:t>
            </w:r>
          </w:p>
          <w:p w14:paraId="42344F73" w14:textId="77777777" w:rsidR="00565415" w:rsidRPr="00E15D94" w:rsidRDefault="00565415" w:rsidP="00D563FC">
            <w:pPr>
              <w:numPr>
                <w:ilvl w:val="0"/>
                <w:numId w:val="22"/>
              </w:numPr>
              <w:rPr>
                <w:sz w:val="22"/>
                <w:szCs w:val="22"/>
              </w:rPr>
            </w:pPr>
            <w:r w:rsidRPr="00E15D94">
              <w:rPr>
                <w:sz w:val="22"/>
                <w:szCs w:val="22"/>
              </w:rPr>
              <w:t>Διαδικασίες Εναρμόνισης</w:t>
            </w:r>
          </w:p>
          <w:p w14:paraId="6BD8CA56" w14:textId="77777777" w:rsidR="00565415" w:rsidRPr="00E15D94" w:rsidRDefault="00565415" w:rsidP="00D563FC">
            <w:pPr>
              <w:numPr>
                <w:ilvl w:val="0"/>
                <w:numId w:val="22"/>
              </w:numPr>
              <w:rPr>
                <w:sz w:val="22"/>
                <w:szCs w:val="22"/>
              </w:rPr>
            </w:pPr>
            <w:r w:rsidRPr="00E15D94">
              <w:rPr>
                <w:sz w:val="22"/>
                <w:szCs w:val="22"/>
              </w:rPr>
              <w:t>Τα Διεθνή Πρότυπα</w:t>
            </w:r>
          </w:p>
          <w:p w14:paraId="76D74418" w14:textId="77777777" w:rsidR="00565415" w:rsidRPr="00E15D94" w:rsidRDefault="00565415" w:rsidP="00D563FC">
            <w:pPr>
              <w:numPr>
                <w:ilvl w:val="0"/>
                <w:numId w:val="22"/>
              </w:numPr>
              <w:rPr>
                <w:sz w:val="22"/>
                <w:szCs w:val="22"/>
              </w:rPr>
            </w:pPr>
            <w:r w:rsidRPr="00E15D94">
              <w:rPr>
                <w:sz w:val="22"/>
                <w:szCs w:val="22"/>
              </w:rPr>
              <w:t>Ο κατάλογος Απαγορευμένων Ουσιών και Μεθόδων</w:t>
            </w:r>
          </w:p>
          <w:p w14:paraId="3B5C3A7D" w14:textId="77777777" w:rsidR="00565415" w:rsidRPr="00E15D94" w:rsidRDefault="00565415" w:rsidP="00D563FC">
            <w:pPr>
              <w:numPr>
                <w:ilvl w:val="0"/>
                <w:numId w:val="22"/>
              </w:numPr>
              <w:rPr>
                <w:sz w:val="22"/>
                <w:szCs w:val="22"/>
              </w:rPr>
            </w:pPr>
            <w:r w:rsidRPr="00E15D94">
              <w:rPr>
                <w:sz w:val="22"/>
                <w:szCs w:val="22"/>
              </w:rPr>
              <w:t>Πολιτικές πρόληψης και επιμόρφωσης</w:t>
            </w:r>
          </w:p>
          <w:p w14:paraId="5C3CAB4B" w14:textId="77777777" w:rsidR="00565415" w:rsidRPr="00E15D94" w:rsidRDefault="00565415" w:rsidP="00D563FC">
            <w:pPr>
              <w:numPr>
                <w:ilvl w:val="0"/>
                <w:numId w:val="22"/>
              </w:numPr>
              <w:rPr>
                <w:sz w:val="22"/>
                <w:szCs w:val="22"/>
              </w:rPr>
            </w:pPr>
            <w:r w:rsidRPr="00E15D94">
              <w:rPr>
                <w:sz w:val="22"/>
                <w:szCs w:val="22"/>
              </w:rPr>
              <w:t>Κανονιστικό πλαίσιο, κατευθυντήριες γραμμές και πρωτόκολλα</w:t>
            </w:r>
          </w:p>
          <w:p w14:paraId="1E844CF1" w14:textId="77777777" w:rsidR="00565415" w:rsidRPr="00E15D94" w:rsidRDefault="00565415" w:rsidP="00D563FC">
            <w:pPr>
              <w:numPr>
                <w:ilvl w:val="0"/>
                <w:numId w:val="22"/>
              </w:numPr>
              <w:rPr>
                <w:sz w:val="22"/>
                <w:szCs w:val="22"/>
              </w:rPr>
            </w:pPr>
            <w:r w:rsidRPr="00E15D94">
              <w:rPr>
                <w:sz w:val="22"/>
                <w:szCs w:val="22"/>
              </w:rPr>
              <w:t>Σύστημα εντοπισμού αθλητών</w:t>
            </w:r>
          </w:p>
          <w:p w14:paraId="54887438" w14:textId="77777777" w:rsidR="00565415" w:rsidRPr="00E15D94" w:rsidRDefault="00565415" w:rsidP="00D563FC">
            <w:pPr>
              <w:numPr>
                <w:ilvl w:val="0"/>
                <w:numId w:val="22"/>
              </w:numPr>
              <w:rPr>
                <w:sz w:val="22"/>
                <w:szCs w:val="22"/>
              </w:rPr>
            </w:pPr>
            <w:r w:rsidRPr="00E15D94">
              <w:rPr>
                <w:sz w:val="22"/>
                <w:szCs w:val="22"/>
              </w:rPr>
              <w:t>Διαδικασίες ελέγχων</w:t>
            </w:r>
          </w:p>
          <w:p w14:paraId="11DF6ACD" w14:textId="77777777" w:rsidR="00565415" w:rsidRPr="00E15D94" w:rsidRDefault="00565415" w:rsidP="00D563FC">
            <w:pPr>
              <w:numPr>
                <w:ilvl w:val="0"/>
                <w:numId w:val="22"/>
              </w:numPr>
              <w:rPr>
                <w:sz w:val="22"/>
                <w:szCs w:val="22"/>
              </w:rPr>
            </w:pPr>
            <w:r w:rsidRPr="00E15D94">
              <w:rPr>
                <w:sz w:val="22"/>
                <w:szCs w:val="22"/>
              </w:rPr>
              <w:t>Βιολογικό διαβατήριο αθλητή</w:t>
            </w:r>
          </w:p>
          <w:p w14:paraId="431107E0" w14:textId="77777777" w:rsidR="00565415" w:rsidRPr="00E15D94" w:rsidRDefault="00565415" w:rsidP="00D563FC">
            <w:pPr>
              <w:numPr>
                <w:ilvl w:val="0"/>
                <w:numId w:val="22"/>
              </w:numPr>
              <w:rPr>
                <w:sz w:val="22"/>
                <w:szCs w:val="22"/>
              </w:rPr>
            </w:pPr>
            <w:r w:rsidRPr="00E15D94">
              <w:rPr>
                <w:sz w:val="22"/>
                <w:szCs w:val="22"/>
              </w:rPr>
              <w:t>Προστασία προσωπικών δεδομένων</w:t>
            </w:r>
          </w:p>
          <w:p w14:paraId="7F67E833" w14:textId="77777777" w:rsidR="00565415" w:rsidRPr="00E15D94" w:rsidRDefault="00565415" w:rsidP="00D563FC">
            <w:pPr>
              <w:numPr>
                <w:ilvl w:val="0"/>
                <w:numId w:val="22"/>
              </w:numPr>
              <w:rPr>
                <w:sz w:val="22"/>
                <w:szCs w:val="22"/>
              </w:rPr>
            </w:pPr>
            <w:r w:rsidRPr="00E15D94">
              <w:rPr>
                <w:sz w:val="22"/>
                <w:szCs w:val="22"/>
              </w:rPr>
              <w:t>Κατ’ εξαίρεση χρήση απαγορευμένων ουσιών και μεθόδων</w:t>
            </w:r>
          </w:p>
        </w:tc>
      </w:tr>
    </w:tbl>
    <w:p w14:paraId="007930F2" w14:textId="686858A9" w:rsidR="00565415" w:rsidRPr="00E15D94" w:rsidRDefault="00565415" w:rsidP="00565415">
      <w:pPr>
        <w:spacing w:after="200" w:line="276" w:lineRule="auto"/>
        <w:rPr>
          <w:b/>
          <w:color w:val="000000"/>
          <w:sz w:val="22"/>
          <w:szCs w:val="22"/>
        </w:rPr>
      </w:pPr>
    </w:p>
    <w:p w14:paraId="6A28C1D9" w14:textId="77777777" w:rsidR="00565415" w:rsidRPr="00E15D94" w:rsidRDefault="00565415" w:rsidP="00596B08">
      <w:pPr>
        <w:spacing w:after="200" w:line="276" w:lineRule="auto"/>
        <w:ind w:left="1440" w:firstLine="720"/>
        <w:rPr>
          <w:b/>
          <w:color w:val="000000"/>
          <w:sz w:val="22"/>
          <w:szCs w:val="22"/>
        </w:rPr>
      </w:pPr>
    </w:p>
    <w:p w14:paraId="2C284110" w14:textId="77777777" w:rsidR="00565415" w:rsidRPr="00E15D94" w:rsidRDefault="00565415" w:rsidP="00596B08">
      <w:pPr>
        <w:spacing w:after="200" w:line="276" w:lineRule="auto"/>
        <w:ind w:left="1440" w:firstLine="720"/>
        <w:rPr>
          <w:b/>
          <w:color w:val="000000"/>
          <w:sz w:val="22"/>
          <w:szCs w:val="22"/>
        </w:rPr>
      </w:pPr>
    </w:p>
    <w:p w14:paraId="0D445192" w14:textId="77777777" w:rsidR="00596B08" w:rsidRPr="00E15D94" w:rsidRDefault="00596B08" w:rsidP="00596B08">
      <w:pPr>
        <w:spacing w:after="200" w:line="276" w:lineRule="auto"/>
        <w:rPr>
          <w:b/>
          <w:color w:val="000000"/>
          <w:sz w:val="22"/>
          <w:szCs w:val="22"/>
        </w:rPr>
      </w:pPr>
    </w:p>
    <w:p w14:paraId="60879C43" w14:textId="0DE46005" w:rsidR="001F38BD" w:rsidRPr="00E15D94" w:rsidRDefault="00596B08" w:rsidP="00596B08">
      <w:pPr>
        <w:spacing w:after="200" w:line="276" w:lineRule="auto"/>
        <w:rPr>
          <w:b/>
          <w:color w:val="000000"/>
          <w:sz w:val="22"/>
          <w:szCs w:val="22"/>
        </w:rPr>
      </w:pPr>
      <w:r w:rsidRPr="00E15D94">
        <w:rPr>
          <w:b/>
          <w:color w:val="000000"/>
          <w:sz w:val="22"/>
          <w:szCs w:val="22"/>
        </w:rPr>
        <w:t xml:space="preserve"> </w:t>
      </w:r>
    </w:p>
    <w:p w14:paraId="1C21188E" w14:textId="3CB7C93E" w:rsidR="00596B08" w:rsidRPr="00E15D94" w:rsidRDefault="00596B08" w:rsidP="001F38BD">
      <w:pPr>
        <w:spacing w:after="200" w:line="276" w:lineRule="auto"/>
        <w:rPr>
          <w:b/>
          <w:color w:val="000000"/>
          <w:sz w:val="22"/>
          <w:szCs w:val="22"/>
        </w:rPr>
      </w:pPr>
    </w:p>
    <w:p w14:paraId="643B63DD" w14:textId="4B93B9EA" w:rsidR="00D12B9F" w:rsidRDefault="00D12B9F" w:rsidP="001F38BD">
      <w:pPr>
        <w:spacing w:after="200" w:line="276" w:lineRule="auto"/>
        <w:rPr>
          <w:b/>
          <w:color w:val="000000"/>
          <w:sz w:val="28"/>
          <w:szCs w:val="28"/>
        </w:rPr>
      </w:pPr>
    </w:p>
    <w:p w14:paraId="198B7B40" w14:textId="76C6F012" w:rsidR="00D12B9F" w:rsidRDefault="00D12B9F" w:rsidP="00E15D94">
      <w:pPr>
        <w:spacing w:after="200" w:line="276" w:lineRule="auto"/>
        <w:rPr>
          <w:b/>
          <w:color w:val="000000"/>
          <w:sz w:val="28"/>
          <w:szCs w:val="28"/>
        </w:rPr>
      </w:pPr>
      <w:r w:rsidRPr="00C87DBB">
        <w:rPr>
          <w:b/>
          <w:color w:val="000000"/>
          <w:sz w:val="28"/>
          <w:szCs w:val="28"/>
        </w:rPr>
        <w:t>Κύκλος/Τομέας 3-Μαθήματα Ειδίκευσης</w:t>
      </w:r>
    </w:p>
    <w:p w14:paraId="7E228464" w14:textId="0D3DDDE0" w:rsidR="00D12B9F" w:rsidRDefault="00D12B9F" w:rsidP="001F38BD">
      <w:pPr>
        <w:spacing w:after="200" w:line="276" w:lineRule="auto"/>
        <w:rPr>
          <w:b/>
          <w:color w:val="000000"/>
          <w:sz w:val="28"/>
          <w:szCs w:val="28"/>
        </w:rPr>
      </w:pPr>
    </w:p>
    <w:p w14:paraId="1975A36F" w14:textId="77777777" w:rsidR="00D12B9F" w:rsidRDefault="00D12B9F" w:rsidP="00551483">
      <w:pPr>
        <w:spacing w:line="276" w:lineRule="auto"/>
        <w:rPr>
          <w:b/>
          <w:color w:val="000000"/>
          <w:sz w:val="28"/>
          <w:szCs w:val="28"/>
        </w:rPr>
      </w:pPr>
    </w:p>
    <w:tbl>
      <w:tblPr>
        <w:tblpPr w:leftFromText="180" w:rightFromText="180" w:vertAnchor="text" w:horzAnchor="margin" w:tblpY="-991"/>
        <w:tblW w:w="9228" w:type="dxa"/>
        <w:tblBorders>
          <w:top w:val="triple" w:sz="4" w:space="0" w:color="984806"/>
          <w:left w:val="triple" w:sz="4" w:space="0" w:color="984806"/>
          <w:bottom w:val="triple" w:sz="4" w:space="0" w:color="984806"/>
          <w:right w:val="triple" w:sz="4" w:space="0" w:color="984806"/>
          <w:insideH w:val="triple" w:sz="4" w:space="0" w:color="984806"/>
          <w:insideV w:val="triple" w:sz="4" w:space="0" w:color="984806"/>
        </w:tblBorders>
        <w:tblLook w:val="01E0" w:firstRow="1" w:lastRow="1" w:firstColumn="1" w:lastColumn="1" w:noHBand="0" w:noVBand="0"/>
      </w:tblPr>
      <w:tblGrid>
        <w:gridCol w:w="1577"/>
        <w:gridCol w:w="7651"/>
      </w:tblGrid>
      <w:tr w:rsidR="001F38BD" w:rsidRPr="00CB6FCC" w14:paraId="7968E1F5" w14:textId="77777777" w:rsidTr="00E15D94">
        <w:trPr>
          <w:trHeight w:val="901"/>
        </w:trPr>
        <w:tc>
          <w:tcPr>
            <w:tcW w:w="1577" w:type="dxa"/>
          </w:tcPr>
          <w:p w14:paraId="56D236DE" w14:textId="77777777" w:rsidR="001F38BD" w:rsidRPr="00E15D94" w:rsidRDefault="001F38BD" w:rsidP="001F38BD">
            <w:pPr>
              <w:rPr>
                <w:b/>
                <w:color w:val="000000"/>
                <w:sz w:val="22"/>
                <w:szCs w:val="22"/>
              </w:rPr>
            </w:pPr>
            <w:r w:rsidRPr="00E15D94">
              <w:rPr>
                <w:b/>
                <w:color w:val="000000"/>
                <w:sz w:val="22"/>
                <w:szCs w:val="22"/>
              </w:rPr>
              <w:t>Τίτλος</w:t>
            </w:r>
          </w:p>
        </w:tc>
        <w:tc>
          <w:tcPr>
            <w:tcW w:w="7651" w:type="dxa"/>
            <w:vAlign w:val="center"/>
          </w:tcPr>
          <w:p w14:paraId="598FC361" w14:textId="77777777" w:rsidR="001F38BD" w:rsidRPr="00E15D94" w:rsidRDefault="001F38BD" w:rsidP="001F38BD">
            <w:pPr>
              <w:ind w:left="720"/>
              <w:rPr>
                <w:b/>
                <w:sz w:val="22"/>
                <w:szCs w:val="22"/>
              </w:rPr>
            </w:pPr>
            <w:r w:rsidRPr="00E15D94">
              <w:rPr>
                <w:b/>
                <w:sz w:val="22"/>
                <w:szCs w:val="22"/>
              </w:rPr>
              <w:t xml:space="preserve">ΠΑΡΑΒΙΑΣΗ ΔΙΚΑΙΩΜΑΤΩΝ ΠΑΙΔΙΟΥ &amp; ΠΛΑΙΣΙΟ ΠΑΙΔΙΚΗΣ ΠΡΟΣΤΑΣΙΑΣ </w:t>
            </w:r>
          </w:p>
          <w:p w14:paraId="7B474D2E" w14:textId="77777777" w:rsidR="001F38BD" w:rsidRPr="00E15D94" w:rsidRDefault="001F38BD" w:rsidP="001F38BD">
            <w:pPr>
              <w:ind w:left="720"/>
              <w:rPr>
                <w:b/>
                <w:color w:val="FF0000"/>
                <w:sz w:val="22"/>
                <w:szCs w:val="22"/>
              </w:rPr>
            </w:pPr>
            <w:r w:rsidRPr="00E15D94">
              <w:rPr>
                <w:b/>
                <w:color w:val="000000"/>
                <w:sz w:val="22"/>
                <w:szCs w:val="22"/>
              </w:rPr>
              <w:t>(5 διδακτικές ώρες)</w:t>
            </w:r>
          </w:p>
        </w:tc>
      </w:tr>
      <w:tr w:rsidR="001F38BD" w:rsidRPr="00CB6FCC" w14:paraId="22D895E2" w14:textId="77777777" w:rsidTr="00E15D94">
        <w:trPr>
          <w:trHeight w:val="1139"/>
        </w:trPr>
        <w:tc>
          <w:tcPr>
            <w:tcW w:w="1577" w:type="dxa"/>
          </w:tcPr>
          <w:p w14:paraId="47B164C5" w14:textId="77777777" w:rsidR="001F38BD" w:rsidRPr="00E15D94" w:rsidRDefault="001F38BD" w:rsidP="001F38BD">
            <w:pPr>
              <w:rPr>
                <w:b/>
                <w:color w:val="000000"/>
                <w:sz w:val="22"/>
                <w:szCs w:val="22"/>
              </w:rPr>
            </w:pPr>
            <w:r w:rsidRPr="00E15D94">
              <w:rPr>
                <w:b/>
                <w:color w:val="000000"/>
                <w:sz w:val="22"/>
                <w:szCs w:val="22"/>
              </w:rPr>
              <w:t>Διδάσκοντες</w:t>
            </w:r>
          </w:p>
        </w:tc>
        <w:tc>
          <w:tcPr>
            <w:tcW w:w="7651" w:type="dxa"/>
            <w:vAlign w:val="center"/>
          </w:tcPr>
          <w:p w14:paraId="7B73C1A3" w14:textId="42D7365F" w:rsidR="001F38BD" w:rsidRPr="00E15D94" w:rsidRDefault="00316015" w:rsidP="00316015">
            <w:pPr>
              <w:rPr>
                <w:b/>
                <w:sz w:val="22"/>
                <w:szCs w:val="22"/>
              </w:rPr>
            </w:pPr>
            <w:r w:rsidRPr="00E15D94">
              <w:rPr>
                <w:b/>
                <w:color w:val="000000"/>
                <w:sz w:val="22"/>
                <w:szCs w:val="22"/>
              </w:rPr>
              <w:t xml:space="preserve"> ΜΟΥΡΑΤΙΔΟΥ ΚΑΤΕΡΙΝΑ  Καθηγήτρια Παιδαγωγικής Φ.Α. &amp; Αθλητισμού  </w:t>
            </w:r>
            <w:r w:rsidR="00537710">
              <w:rPr>
                <w:b/>
                <w:color w:val="000000"/>
                <w:sz w:val="22"/>
                <w:szCs w:val="22"/>
              </w:rPr>
              <w:t>Τ</w:t>
            </w:r>
            <w:r w:rsidRPr="00E15D94">
              <w:rPr>
                <w:b/>
                <w:color w:val="000000"/>
                <w:sz w:val="22"/>
                <w:szCs w:val="22"/>
              </w:rPr>
              <w:t>ΕΦΑΑ Σερρών ΑΠΘ</w:t>
            </w:r>
          </w:p>
        </w:tc>
      </w:tr>
      <w:tr w:rsidR="001F38BD" w:rsidRPr="00CB6FCC" w14:paraId="4D0FD3AA" w14:textId="77777777" w:rsidTr="00E15D94">
        <w:trPr>
          <w:trHeight w:val="364"/>
        </w:trPr>
        <w:tc>
          <w:tcPr>
            <w:tcW w:w="1577" w:type="dxa"/>
          </w:tcPr>
          <w:p w14:paraId="69FAC8C1" w14:textId="77777777" w:rsidR="001F38BD" w:rsidRPr="00E15D94" w:rsidRDefault="001F38BD" w:rsidP="001F38BD">
            <w:pPr>
              <w:rPr>
                <w:b/>
                <w:color w:val="000000"/>
                <w:sz w:val="22"/>
                <w:szCs w:val="22"/>
              </w:rPr>
            </w:pPr>
            <w:r w:rsidRPr="00E15D94">
              <w:rPr>
                <w:b/>
                <w:color w:val="000000"/>
                <w:sz w:val="22"/>
                <w:szCs w:val="22"/>
              </w:rPr>
              <w:t>Περιεχόμενα</w:t>
            </w:r>
          </w:p>
        </w:tc>
        <w:tc>
          <w:tcPr>
            <w:tcW w:w="7651" w:type="dxa"/>
            <w:vAlign w:val="center"/>
          </w:tcPr>
          <w:p w14:paraId="435876B7" w14:textId="0A7F6FA9" w:rsidR="001F38BD" w:rsidRPr="00E15D94" w:rsidRDefault="001F38BD" w:rsidP="001F38BD">
            <w:pPr>
              <w:rPr>
                <w:color w:val="000000"/>
                <w:sz w:val="22"/>
                <w:szCs w:val="22"/>
              </w:rPr>
            </w:pPr>
            <w:r w:rsidRPr="00E15D94">
              <w:rPr>
                <w:color w:val="000000"/>
                <w:sz w:val="22"/>
                <w:szCs w:val="22"/>
              </w:rPr>
              <w:t>1</w:t>
            </w:r>
            <w:r w:rsidRPr="00E15D94">
              <w:rPr>
                <w:color w:val="000000"/>
                <w:sz w:val="22"/>
                <w:szCs w:val="22"/>
                <w:vertAlign w:val="superscript"/>
              </w:rPr>
              <w:t>η</w:t>
            </w:r>
            <w:r w:rsidRPr="00E15D94">
              <w:rPr>
                <w:rStyle w:val="apple-converted-space"/>
                <w:color w:val="000000"/>
                <w:sz w:val="22"/>
                <w:szCs w:val="22"/>
              </w:rPr>
              <w:t> </w:t>
            </w:r>
            <w:r w:rsidRPr="00E15D94">
              <w:rPr>
                <w:color w:val="000000"/>
                <w:sz w:val="22"/>
                <w:szCs w:val="22"/>
              </w:rPr>
              <w:t>ενότητα: Τα ανθρώπινα δικαιώματα και τα δικαιώματα του παιδιού</w:t>
            </w:r>
            <w:r w:rsidRPr="00E15D94">
              <w:rPr>
                <w:color w:val="000000"/>
                <w:sz w:val="22"/>
                <w:szCs w:val="22"/>
              </w:rPr>
              <w:br/>
            </w:r>
          </w:p>
          <w:p w14:paraId="33CF1483" w14:textId="77777777" w:rsidR="001F38BD" w:rsidRPr="00E15D94" w:rsidRDefault="001F38BD" w:rsidP="001F38BD">
            <w:pPr>
              <w:rPr>
                <w:color w:val="000000"/>
                <w:sz w:val="22"/>
                <w:szCs w:val="22"/>
              </w:rPr>
            </w:pPr>
            <w:r w:rsidRPr="00E15D94">
              <w:rPr>
                <w:color w:val="000000"/>
                <w:sz w:val="22"/>
                <w:szCs w:val="22"/>
              </w:rPr>
              <w:t>2</w:t>
            </w:r>
            <w:r w:rsidRPr="00E15D94">
              <w:rPr>
                <w:color w:val="000000"/>
                <w:sz w:val="22"/>
                <w:szCs w:val="22"/>
                <w:vertAlign w:val="superscript"/>
              </w:rPr>
              <w:t>η</w:t>
            </w:r>
            <w:r w:rsidRPr="00E15D94">
              <w:rPr>
                <w:rStyle w:val="apple-converted-space"/>
                <w:color w:val="000000"/>
                <w:sz w:val="22"/>
                <w:szCs w:val="22"/>
              </w:rPr>
              <w:t> </w:t>
            </w:r>
            <w:r w:rsidRPr="00E15D94">
              <w:rPr>
                <w:color w:val="000000"/>
                <w:sz w:val="22"/>
                <w:szCs w:val="22"/>
              </w:rPr>
              <w:t>ενότητα: Παρουσίαση θεσμικού πλαισίου και μηχανισμών για την παιδική προστασία</w:t>
            </w:r>
            <w:r w:rsidRPr="00E15D94">
              <w:rPr>
                <w:color w:val="000000"/>
                <w:sz w:val="22"/>
                <w:szCs w:val="22"/>
              </w:rPr>
              <w:br/>
            </w:r>
          </w:p>
          <w:p w14:paraId="483FA7A9" w14:textId="15C73A37" w:rsidR="001F38BD" w:rsidRPr="00E15D94" w:rsidRDefault="001F38BD" w:rsidP="00551483">
            <w:pPr>
              <w:rPr>
                <w:sz w:val="22"/>
                <w:szCs w:val="22"/>
              </w:rPr>
            </w:pPr>
            <w:r w:rsidRPr="00E15D94">
              <w:rPr>
                <w:color w:val="000000"/>
                <w:sz w:val="22"/>
                <w:szCs w:val="22"/>
              </w:rPr>
              <w:t>3</w:t>
            </w:r>
            <w:r w:rsidRPr="00E15D94">
              <w:rPr>
                <w:color w:val="000000"/>
                <w:sz w:val="22"/>
                <w:szCs w:val="22"/>
                <w:vertAlign w:val="superscript"/>
              </w:rPr>
              <w:t>η</w:t>
            </w:r>
            <w:r w:rsidRPr="00E15D94">
              <w:rPr>
                <w:rStyle w:val="apple-converted-space"/>
                <w:color w:val="000000"/>
                <w:sz w:val="22"/>
                <w:szCs w:val="22"/>
              </w:rPr>
              <w:t> </w:t>
            </w:r>
            <w:r w:rsidRPr="00E15D94">
              <w:rPr>
                <w:color w:val="000000"/>
                <w:sz w:val="22"/>
                <w:szCs w:val="22"/>
              </w:rPr>
              <w:t>ενότητα: Κατανόηση και εφαρμογή των δικαιωμάτων του παιδιού</w:t>
            </w:r>
          </w:p>
        </w:tc>
      </w:tr>
    </w:tbl>
    <w:tbl>
      <w:tblPr>
        <w:tblpPr w:leftFromText="180" w:rightFromText="180" w:vertAnchor="text" w:horzAnchor="margin" w:tblpY="173"/>
        <w:tblW w:w="9331" w:type="dxa"/>
        <w:tblBorders>
          <w:top w:val="triple" w:sz="4" w:space="0" w:color="984806"/>
          <w:left w:val="triple" w:sz="4" w:space="0" w:color="984806"/>
          <w:bottom w:val="triple" w:sz="4" w:space="0" w:color="984806"/>
          <w:right w:val="triple" w:sz="4" w:space="0" w:color="984806"/>
          <w:insideH w:val="triple" w:sz="4" w:space="0" w:color="984806"/>
          <w:insideV w:val="triple" w:sz="4" w:space="0" w:color="984806"/>
        </w:tblBorders>
        <w:tblLook w:val="01E0" w:firstRow="1" w:lastRow="1" w:firstColumn="1" w:lastColumn="1" w:noHBand="0" w:noVBand="0"/>
      </w:tblPr>
      <w:tblGrid>
        <w:gridCol w:w="1522"/>
        <w:gridCol w:w="7809"/>
      </w:tblGrid>
      <w:tr w:rsidR="00D12B9F" w:rsidRPr="00CB6FCC" w14:paraId="441FBDDD" w14:textId="77777777" w:rsidTr="00D12B9F">
        <w:trPr>
          <w:trHeight w:val="764"/>
        </w:trPr>
        <w:tc>
          <w:tcPr>
            <w:tcW w:w="1522" w:type="dxa"/>
          </w:tcPr>
          <w:p w14:paraId="2AE4EF3F" w14:textId="77777777" w:rsidR="00D12B9F" w:rsidRPr="00E15D94" w:rsidRDefault="00D12B9F" w:rsidP="00D12B9F">
            <w:pPr>
              <w:rPr>
                <w:b/>
                <w:color w:val="000000"/>
                <w:sz w:val="22"/>
                <w:szCs w:val="22"/>
              </w:rPr>
            </w:pPr>
            <w:r w:rsidRPr="00E15D94">
              <w:rPr>
                <w:b/>
                <w:color w:val="000000"/>
                <w:sz w:val="22"/>
                <w:szCs w:val="22"/>
              </w:rPr>
              <w:t>Τίτλος</w:t>
            </w:r>
          </w:p>
        </w:tc>
        <w:tc>
          <w:tcPr>
            <w:tcW w:w="7809" w:type="dxa"/>
            <w:vAlign w:val="center"/>
          </w:tcPr>
          <w:p w14:paraId="2BBB1BA1" w14:textId="683611F2" w:rsidR="00D12B9F" w:rsidRPr="00E15D94" w:rsidRDefault="00D12B9F" w:rsidP="00E15D94">
            <w:pPr>
              <w:rPr>
                <w:b/>
                <w:sz w:val="22"/>
                <w:szCs w:val="22"/>
              </w:rPr>
            </w:pPr>
            <w:r w:rsidRPr="00E15D94">
              <w:rPr>
                <w:b/>
                <w:sz w:val="22"/>
                <w:szCs w:val="22"/>
              </w:rPr>
              <w:t xml:space="preserve">ΗΘΙΚΗ ΚΑΙ ΑΚΕΡΑΙΟΤΗΤΑ ΣΤΟΝ ΑΘΛΗΤΙΣΜΟ  (5 Διδακτικές ώρες ) </w:t>
            </w:r>
          </w:p>
        </w:tc>
      </w:tr>
      <w:tr w:rsidR="00D12B9F" w:rsidRPr="00CB6FCC" w14:paraId="67B5DB37" w14:textId="77777777" w:rsidTr="00D12B9F">
        <w:trPr>
          <w:trHeight w:val="975"/>
        </w:trPr>
        <w:tc>
          <w:tcPr>
            <w:tcW w:w="1522" w:type="dxa"/>
          </w:tcPr>
          <w:p w14:paraId="10C3A0FA" w14:textId="77777777" w:rsidR="00D12B9F" w:rsidRPr="00E15D94" w:rsidRDefault="00D12B9F" w:rsidP="00D12B9F">
            <w:pPr>
              <w:rPr>
                <w:b/>
                <w:color w:val="000000"/>
                <w:sz w:val="22"/>
                <w:szCs w:val="22"/>
              </w:rPr>
            </w:pPr>
          </w:p>
        </w:tc>
        <w:tc>
          <w:tcPr>
            <w:tcW w:w="7809" w:type="dxa"/>
            <w:vAlign w:val="center"/>
          </w:tcPr>
          <w:p w14:paraId="3C035A8E" w14:textId="2279C1F2" w:rsidR="00D12B9F" w:rsidRPr="00E15D94" w:rsidRDefault="00D12B9F" w:rsidP="00D12B9F">
            <w:pPr>
              <w:ind w:left="101"/>
              <w:rPr>
                <w:b/>
                <w:sz w:val="22"/>
                <w:szCs w:val="22"/>
              </w:rPr>
            </w:pPr>
            <w:r w:rsidRPr="00E15D94">
              <w:rPr>
                <w:b/>
                <w:color w:val="000000"/>
                <w:sz w:val="22"/>
                <w:szCs w:val="22"/>
              </w:rPr>
              <w:t xml:space="preserve">ΜΟΥΡΑΤΙΔΟΥ ΚΑΤΕΡΙΝΑ  Καθηγήτρια Παιδαγωγικής Φ.Α. &amp; Αθλητισμού  </w:t>
            </w:r>
            <w:r w:rsidR="00537710">
              <w:rPr>
                <w:b/>
                <w:color w:val="000000"/>
                <w:sz w:val="22"/>
                <w:szCs w:val="22"/>
              </w:rPr>
              <w:t>Τ</w:t>
            </w:r>
            <w:r w:rsidRPr="00E15D94">
              <w:rPr>
                <w:b/>
                <w:color w:val="000000"/>
                <w:sz w:val="22"/>
                <w:szCs w:val="22"/>
              </w:rPr>
              <w:t>ΕΦΑΑ Σερρών ΑΠΘ</w:t>
            </w:r>
          </w:p>
        </w:tc>
      </w:tr>
      <w:tr w:rsidR="00D12B9F" w:rsidRPr="00CB6FCC" w14:paraId="2D244B10" w14:textId="77777777" w:rsidTr="00D12B9F">
        <w:trPr>
          <w:trHeight w:val="368"/>
        </w:trPr>
        <w:tc>
          <w:tcPr>
            <w:tcW w:w="1522" w:type="dxa"/>
            <w:tcBorders>
              <w:bottom w:val="triple" w:sz="4" w:space="0" w:color="984806"/>
            </w:tcBorders>
          </w:tcPr>
          <w:p w14:paraId="46A7C0D2" w14:textId="77777777" w:rsidR="00D12B9F" w:rsidRPr="00E15D94" w:rsidRDefault="00D12B9F" w:rsidP="00D12B9F">
            <w:pPr>
              <w:rPr>
                <w:b/>
                <w:color w:val="000000"/>
                <w:sz w:val="22"/>
                <w:szCs w:val="22"/>
              </w:rPr>
            </w:pPr>
            <w:r w:rsidRPr="00E15D94">
              <w:rPr>
                <w:b/>
                <w:color w:val="000000"/>
                <w:sz w:val="22"/>
                <w:szCs w:val="22"/>
              </w:rPr>
              <w:t>Περιεχόμενο</w:t>
            </w:r>
          </w:p>
        </w:tc>
        <w:tc>
          <w:tcPr>
            <w:tcW w:w="7809" w:type="dxa"/>
            <w:tcBorders>
              <w:bottom w:val="triple" w:sz="4" w:space="0" w:color="984806"/>
            </w:tcBorders>
            <w:vAlign w:val="center"/>
          </w:tcPr>
          <w:p w14:paraId="1FBF19D2" w14:textId="77C4FFFE" w:rsidR="00D12B9F" w:rsidRPr="00E15D94" w:rsidRDefault="00D12B9F" w:rsidP="00D12B9F">
            <w:pPr>
              <w:rPr>
                <w:color w:val="000000"/>
                <w:sz w:val="22"/>
                <w:szCs w:val="22"/>
              </w:rPr>
            </w:pPr>
            <w:r w:rsidRPr="00E15D94">
              <w:rPr>
                <w:color w:val="000000"/>
                <w:sz w:val="22"/>
                <w:szCs w:val="22"/>
              </w:rPr>
              <w:t>1</w:t>
            </w:r>
            <w:r w:rsidRPr="00E15D94">
              <w:rPr>
                <w:color w:val="000000"/>
                <w:sz w:val="22"/>
                <w:szCs w:val="22"/>
                <w:vertAlign w:val="superscript"/>
              </w:rPr>
              <w:t>η</w:t>
            </w:r>
            <w:r w:rsidRPr="00E15D94">
              <w:rPr>
                <w:rStyle w:val="apple-converted-space"/>
                <w:color w:val="000000"/>
                <w:sz w:val="22"/>
                <w:szCs w:val="22"/>
              </w:rPr>
              <w:t> </w:t>
            </w:r>
            <w:r w:rsidRPr="00E15D94">
              <w:rPr>
                <w:color w:val="000000"/>
                <w:sz w:val="22"/>
                <w:szCs w:val="22"/>
              </w:rPr>
              <w:t>ενότητα: Ηθική ικανότητα και αθλητισμός</w:t>
            </w:r>
            <w:r w:rsidRPr="00E15D94">
              <w:rPr>
                <w:color w:val="000000"/>
                <w:sz w:val="22"/>
                <w:szCs w:val="22"/>
              </w:rPr>
              <w:br/>
            </w:r>
          </w:p>
          <w:p w14:paraId="014E4411" w14:textId="77777777" w:rsidR="00D12B9F" w:rsidRPr="00E15D94" w:rsidRDefault="00D12B9F" w:rsidP="00D12B9F">
            <w:pPr>
              <w:rPr>
                <w:color w:val="000000"/>
                <w:sz w:val="22"/>
                <w:szCs w:val="22"/>
              </w:rPr>
            </w:pPr>
            <w:r w:rsidRPr="00E15D94">
              <w:rPr>
                <w:color w:val="000000"/>
                <w:sz w:val="22"/>
                <w:szCs w:val="22"/>
              </w:rPr>
              <w:t>2</w:t>
            </w:r>
            <w:r w:rsidRPr="00E15D94">
              <w:rPr>
                <w:color w:val="000000"/>
                <w:sz w:val="22"/>
                <w:szCs w:val="22"/>
                <w:vertAlign w:val="superscript"/>
              </w:rPr>
              <w:t>η</w:t>
            </w:r>
            <w:r w:rsidRPr="00E15D94">
              <w:rPr>
                <w:rStyle w:val="apple-converted-space"/>
                <w:color w:val="000000"/>
                <w:sz w:val="22"/>
                <w:szCs w:val="22"/>
              </w:rPr>
              <w:t> </w:t>
            </w:r>
            <w:r w:rsidRPr="00E15D94">
              <w:rPr>
                <w:color w:val="000000"/>
                <w:sz w:val="22"/>
                <w:szCs w:val="22"/>
              </w:rPr>
              <w:t>ενότητα: Οι έννοιες των «fair play» και «sportspersonship»</w:t>
            </w:r>
            <w:r w:rsidRPr="00E15D94">
              <w:rPr>
                <w:color w:val="000000"/>
                <w:sz w:val="22"/>
                <w:szCs w:val="22"/>
              </w:rPr>
              <w:br/>
            </w:r>
          </w:p>
          <w:p w14:paraId="21F773DB" w14:textId="1A3B8935" w:rsidR="00D12B9F" w:rsidRPr="00E15D94" w:rsidRDefault="00D12B9F" w:rsidP="00551483">
            <w:pPr>
              <w:rPr>
                <w:sz w:val="22"/>
                <w:szCs w:val="22"/>
              </w:rPr>
            </w:pPr>
            <w:r w:rsidRPr="00E15D94">
              <w:rPr>
                <w:color w:val="000000"/>
                <w:sz w:val="22"/>
                <w:szCs w:val="22"/>
              </w:rPr>
              <w:t>3</w:t>
            </w:r>
            <w:r w:rsidRPr="00E15D94">
              <w:rPr>
                <w:color w:val="000000"/>
                <w:sz w:val="22"/>
                <w:szCs w:val="22"/>
                <w:vertAlign w:val="superscript"/>
              </w:rPr>
              <w:t>η</w:t>
            </w:r>
            <w:r w:rsidRPr="00E15D94">
              <w:rPr>
                <w:rStyle w:val="apple-converted-space"/>
                <w:color w:val="000000"/>
                <w:sz w:val="22"/>
                <w:szCs w:val="22"/>
              </w:rPr>
              <w:t> </w:t>
            </w:r>
            <w:r w:rsidRPr="00E15D94">
              <w:rPr>
                <w:color w:val="000000"/>
                <w:sz w:val="22"/>
                <w:szCs w:val="22"/>
              </w:rPr>
              <w:t>ενότητα: Παράμετροι που επηρεάζουν την ηθική στον αθλητισμό. Επιχειρήματα και προτάσεις για να «χτίσουμε» τον χαρακτήρα στα πλαίσια του αθλητισμού</w:t>
            </w:r>
          </w:p>
        </w:tc>
      </w:tr>
    </w:tbl>
    <w:p w14:paraId="76ECE759" w14:textId="77777777" w:rsidR="00B85F34" w:rsidRDefault="00B85F34" w:rsidP="00551483">
      <w:pPr>
        <w:spacing w:after="200" w:line="276" w:lineRule="auto"/>
        <w:ind w:left="720" w:firstLine="720"/>
        <w:rPr>
          <w:b/>
          <w:color w:val="000000"/>
          <w:sz w:val="28"/>
          <w:szCs w:val="28"/>
        </w:rPr>
      </w:pPr>
    </w:p>
    <w:p w14:paraId="7D5EC6CA" w14:textId="77777777" w:rsidR="00B85F34" w:rsidRDefault="00B85F34" w:rsidP="00551483">
      <w:pPr>
        <w:spacing w:after="200" w:line="276" w:lineRule="auto"/>
        <w:ind w:left="720" w:firstLine="720"/>
        <w:rPr>
          <w:b/>
          <w:color w:val="000000"/>
          <w:sz w:val="28"/>
          <w:szCs w:val="28"/>
        </w:rPr>
      </w:pPr>
    </w:p>
    <w:p w14:paraId="07A553C3" w14:textId="77777777" w:rsidR="00B85F34" w:rsidRDefault="00B85F34" w:rsidP="00551483">
      <w:pPr>
        <w:spacing w:after="200" w:line="276" w:lineRule="auto"/>
        <w:ind w:left="720" w:firstLine="720"/>
        <w:rPr>
          <w:b/>
          <w:color w:val="000000"/>
          <w:sz w:val="28"/>
          <w:szCs w:val="28"/>
        </w:rPr>
      </w:pPr>
    </w:p>
    <w:p w14:paraId="2C23969C" w14:textId="77777777" w:rsidR="00B85F34" w:rsidRDefault="00B85F34" w:rsidP="00551483">
      <w:pPr>
        <w:spacing w:after="200" w:line="276" w:lineRule="auto"/>
        <w:ind w:left="720" w:firstLine="720"/>
        <w:rPr>
          <w:b/>
          <w:color w:val="000000"/>
          <w:sz w:val="28"/>
          <w:szCs w:val="28"/>
        </w:rPr>
      </w:pPr>
    </w:p>
    <w:p w14:paraId="2FA58A7D" w14:textId="77777777" w:rsidR="00B85F34" w:rsidRDefault="00B85F34" w:rsidP="00551483">
      <w:pPr>
        <w:spacing w:after="200" w:line="276" w:lineRule="auto"/>
        <w:ind w:left="720" w:firstLine="720"/>
        <w:rPr>
          <w:b/>
          <w:color w:val="000000"/>
          <w:sz w:val="28"/>
          <w:szCs w:val="28"/>
        </w:rPr>
      </w:pPr>
    </w:p>
    <w:p w14:paraId="6A827026" w14:textId="6C55B8F5" w:rsidR="00D12B9F" w:rsidRDefault="006E498D" w:rsidP="00551483">
      <w:pPr>
        <w:spacing w:after="200" w:line="276" w:lineRule="auto"/>
        <w:ind w:left="720" w:firstLine="720"/>
        <w:rPr>
          <w:b/>
          <w:color w:val="000000"/>
          <w:sz w:val="28"/>
          <w:szCs w:val="28"/>
        </w:rPr>
      </w:pPr>
      <w:r w:rsidRPr="00C87DBB">
        <w:rPr>
          <w:b/>
          <w:color w:val="000000"/>
          <w:sz w:val="28"/>
          <w:szCs w:val="28"/>
        </w:rPr>
        <w:t xml:space="preserve"> </w:t>
      </w:r>
    </w:p>
    <w:p w14:paraId="586BBF49" w14:textId="4B560693" w:rsidR="00976432" w:rsidRPr="00551483" w:rsidRDefault="002D089C" w:rsidP="00551483">
      <w:pPr>
        <w:spacing w:after="200" w:line="276" w:lineRule="auto"/>
        <w:rPr>
          <w:b/>
          <w:color w:val="000000"/>
          <w:sz w:val="28"/>
          <w:szCs w:val="28"/>
        </w:rPr>
      </w:pPr>
      <w:r w:rsidRPr="00C87DBB">
        <w:rPr>
          <w:b/>
          <w:color w:val="000000"/>
          <w:sz w:val="28"/>
          <w:szCs w:val="28"/>
        </w:rPr>
        <w:lastRenderedPageBreak/>
        <w:t>Κύκλος/Τομέας 3-Μαθήματα Ειδίκευσης</w:t>
      </w:r>
    </w:p>
    <w:tbl>
      <w:tblPr>
        <w:tblW w:w="0" w:type="auto"/>
        <w:jc w:val="center"/>
        <w:tblBorders>
          <w:top w:val="triple" w:sz="4" w:space="0" w:color="984806"/>
          <w:left w:val="triple" w:sz="4" w:space="0" w:color="984806"/>
          <w:bottom w:val="triple" w:sz="4" w:space="0" w:color="984806"/>
          <w:right w:val="triple" w:sz="4" w:space="0" w:color="984806"/>
          <w:insideH w:val="triple" w:sz="4" w:space="0" w:color="984806"/>
          <w:insideV w:val="triple" w:sz="4" w:space="0" w:color="984806"/>
        </w:tblBorders>
        <w:tblLook w:val="01E0" w:firstRow="1" w:lastRow="1" w:firstColumn="1" w:lastColumn="1" w:noHBand="0" w:noVBand="0"/>
      </w:tblPr>
      <w:tblGrid>
        <w:gridCol w:w="1543"/>
        <w:gridCol w:w="7560"/>
      </w:tblGrid>
      <w:tr w:rsidR="002D089C" w:rsidRPr="00C87DBB" w14:paraId="06923C53" w14:textId="77777777" w:rsidTr="00551483">
        <w:trPr>
          <w:trHeight w:val="480"/>
          <w:jc w:val="center"/>
        </w:trPr>
        <w:tc>
          <w:tcPr>
            <w:tcW w:w="1543" w:type="dxa"/>
          </w:tcPr>
          <w:p w14:paraId="0F4DCCCB" w14:textId="77777777" w:rsidR="002D089C" w:rsidRPr="00551483" w:rsidRDefault="002D089C" w:rsidP="008C78AC">
            <w:pPr>
              <w:rPr>
                <w:b/>
                <w:color w:val="000000"/>
                <w:sz w:val="22"/>
                <w:szCs w:val="22"/>
              </w:rPr>
            </w:pPr>
            <w:r w:rsidRPr="00551483">
              <w:rPr>
                <w:b/>
                <w:color w:val="000000"/>
                <w:sz w:val="22"/>
                <w:szCs w:val="22"/>
              </w:rPr>
              <w:t>Τίτλος</w:t>
            </w:r>
          </w:p>
        </w:tc>
        <w:tc>
          <w:tcPr>
            <w:tcW w:w="7560" w:type="dxa"/>
          </w:tcPr>
          <w:p w14:paraId="36B63168" w14:textId="7EF6D163" w:rsidR="002D089C" w:rsidRPr="00551483" w:rsidRDefault="00163502" w:rsidP="008C78AC">
            <w:pPr>
              <w:jc w:val="center"/>
              <w:rPr>
                <w:b/>
                <w:bCs/>
                <w:color w:val="000000"/>
                <w:sz w:val="22"/>
                <w:szCs w:val="22"/>
              </w:rPr>
            </w:pPr>
            <w:r w:rsidRPr="00551483">
              <w:rPr>
                <w:b/>
                <w:bCs/>
                <w:sz w:val="22"/>
                <w:szCs w:val="22"/>
              </w:rPr>
              <w:t xml:space="preserve">ΚΑΝΟΝΙΣΜΟΙ </w:t>
            </w:r>
            <w:r w:rsidR="0001669A" w:rsidRPr="00551483">
              <w:rPr>
                <w:b/>
                <w:bCs/>
                <w:sz w:val="22"/>
                <w:szCs w:val="22"/>
              </w:rPr>
              <w:t xml:space="preserve">ΣΤΗΝ ΥΔΑΤΟΣΦΑΙΡΙΣΗ  </w:t>
            </w:r>
            <w:r w:rsidRPr="00551483">
              <w:rPr>
                <w:b/>
                <w:bCs/>
                <w:sz w:val="22"/>
                <w:szCs w:val="22"/>
              </w:rPr>
              <w:t>(</w:t>
            </w:r>
            <w:r w:rsidR="0001669A" w:rsidRPr="00551483">
              <w:rPr>
                <w:b/>
                <w:bCs/>
                <w:sz w:val="22"/>
                <w:szCs w:val="22"/>
              </w:rPr>
              <w:t>5 Διδακτικές</w:t>
            </w:r>
            <w:r w:rsidRPr="00551483">
              <w:rPr>
                <w:b/>
                <w:bCs/>
                <w:sz w:val="22"/>
                <w:szCs w:val="22"/>
              </w:rPr>
              <w:t xml:space="preserve"> ώρες)</w:t>
            </w:r>
          </w:p>
        </w:tc>
      </w:tr>
      <w:tr w:rsidR="002D089C" w:rsidRPr="00C87DBB" w14:paraId="144061E6" w14:textId="77777777" w:rsidTr="00551483">
        <w:trPr>
          <w:trHeight w:val="659"/>
          <w:jc w:val="center"/>
        </w:trPr>
        <w:tc>
          <w:tcPr>
            <w:tcW w:w="1543" w:type="dxa"/>
          </w:tcPr>
          <w:p w14:paraId="3320F1F4" w14:textId="77777777" w:rsidR="002D089C" w:rsidRPr="00551483" w:rsidRDefault="002D089C" w:rsidP="008C78AC">
            <w:pPr>
              <w:rPr>
                <w:b/>
                <w:color w:val="000000"/>
                <w:sz w:val="22"/>
                <w:szCs w:val="22"/>
              </w:rPr>
            </w:pPr>
            <w:r w:rsidRPr="00551483">
              <w:rPr>
                <w:b/>
                <w:color w:val="000000"/>
                <w:sz w:val="22"/>
                <w:szCs w:val="22"/>
              </w:rPr>
              <w:t>Διδάσκοντες</w:t>
            </w:r>
          </w:p>
        </w:tc>
        <w:tc>
          <w:tcPr>
            <w:tcW w:w="7560" w:type="dxa"/>
          </w:tcPr>
          <w:p w14:paraId="11EEE127" w14:textId="1A8F65A4" w:rsidR="002D089C" w:rsidRPr="00551483" w:rsidRDefault="0001669A" w:rsidP="008C78AC">
            <w:pPr>
              <w:rPr>
                <w:sz w:val="22"/>
                <w:szCs w:val="22"/>
              </w:rPr>
            </w:pPr>
            <w:r w:rsidRPr="00551483">
              <w:rPr>
                <w:b/>
                <w:bCs/>
                <w:sz w:val="22"/>
                <w:szCs w:val="22"/>
              </w:rPr>
              <w:t>ΣΚΑΛΟΧΩΡΙΤΗΣ ΜΙΧΑΛΗΣ</w:t>
            </w:r>
            <w:r w:rsidR="00F97974" w:rsidRPr="00551483">
              <w:rPr>
                <w:b/>
                <w:bCs/>
                <w:sz w:val="22"/>
                <w:szCs w:val="22"/>
              </w:rPr>
              <w:t xml:space="preserve">: </w:t>
            </w:r>
            <w:r w:rsidR="00091D76" w:rsidRPr="00551483">
              <w:rPr>
                <w:sz w:val="22"/>
                <w:szCs w:val="22"/>
              </w:rPr>
              <w:t xml:space="preserve">Πρόεδρος </w:t>
            </w:r>
            <w:r w:rsidR="00091D76" w:rsidRPr="00551483">
              <w:rPr>
                <w:color w:val="111111"/>
                <w:sz w:val="22"/>
                <w:szCs w:val="22"/>
              </w:rPr>
              <w:t>Κεντρική</w:t>
            </w:r>
            <w:r w:rsidR="0037034B" w:rsidRPr="00551483">
              <w:rPr>
                <w:color w:val="111111"/>
                <w:sz w:val="22"/>
                <w:szCs w:val="22"/>
              </w:rPr>
              <w:t>ς</w:t>
            </w:r>
            <w:r w:rsidR="00091D76" w:rsidRPr="00551483">
              <w:rPr>
                <w:color w:val="111111"/>
                <w:sz w:val="22"/>
                <w:szCs w:val="22"/>
              </w:rPr>
              <w:t xml:space="preserve"> Επιτροπή</w:t>
            </w:r>
            <w:r w:rsidR="0037034B" w:rsidRPr="00551483">
              <w:rPr>
                <w:color w:val="111111"/>
                <w:sz w:val="22"/>
                <w:szCs w:val="22"/>
              </w:rPr>
              <w:t>ς</w:t>
            </w:r>
            <w:r w:rsidR="00091D76" w:rsidRPr="00551483">
              <w:rPr>
                <w:color w:val="111111"/>
                <w:sz w:val="22"/>
                <w:szCs w:val="22"/>
              </w:rPr>
              <w:t xml:space="preserve"> Διαιτησίας </w:t>
            </w:r>
            <w:r w:rsidR="0037034B" w:rsidRPr="00551483">
              <w:rPr>
                <w:color w:val="111111"/>
                <w:sz w:val="22"/>
                <w:szCs w:val="22"/>
              </w:rPr>
              <w:t xml:space="preserve"> </w:t>
            </w:r>
            <w:r w:rsidR="00091D76" w:rsidRPr="00551483">
              <w:rPr>
                <w:color w:val="111111"/>
                <w:sz w:val="22"/>
                <w:szCs w:val="22"/>
              </w:rPr>
              <w:t>(ΚΕΔ)</w:t>
            </w:r>
            <w:r w:rsidR="0037034B" w:rsidRPr="00551483">
              <w:rPr>
                <w:color w:val="111111"/>
                <w:sz w:val="22"/>
                <w:szCs w:val="22"/>
              </w:rPr>
              <w:t xml:space="preserve"> </w:t>
            </w:r>
            <w:r w:rsidR="00091D76" w:rsidRPr="00551483">
              <w:rPr>
                <w:color w:val="111111"/>
                <w:sz w:val="22"/>
                <w:szCs w:val="22"/>
              </w:rPr>
              <w:t xml:space="preserve"> στην </w:t>
            </w:r>
            <w:r w:rsidR="00316015" w:rsidRPr="00551483">
              <w:rPr>
                <w:color w:val="111111"/>
                <w:sz w:val="22"/>
                <w:szCs w:val="22"/>
              </w:rPr>
              <w:t>Υ</w:t>
            </w:r>
            <w:r w:rsidR="00091D76" w:rsidRPr="00551483">
              <w:rPr>
                <w:color w:val="111111"/>
                <w:sz w:val="22"/>
                <w:szCs w:val="22"/>
              </w:rPr>
              <w:t>δατοσφαίριση</w:t>
            </w:r>
          </w:p>
        </w:tc>
      </w:tr>
      <w:tr w:rsidR="002D089C" w:rsidRPr="00C87DBB" w14:paraId="65FC753A" w14:textId="77777777" w:rsidTr="00B85F34">
        <w:trPr>
          <w:trHeight w:val="4228"/>
          <w:jc w:val="center"/>
        </w:trPr>
        <w:tc>
          <w:tcPr>
            <w:tcW w:w="1543" w:type="dxa"/>
          </w:tcPr>
          <w:p w14:paraId="04F86809" w14:textId="77777777" w:rsidR="002D089C" w:rsidRPr="00551483" w:rsidRDefault="002D089C" w:rsidP="008C78AC">
            <w:pPr>
              <w:rPr>
                <w:b/>
                <w:sz w:val="22"/>
                <w:szCs w:val="22"/>
              </w:rPr>
            </w:pPr>
          </w:p>
          <w:p w14:paraId="48BBCC94" w14:textId="77777777" w:rsidR="002D089C" w:rsidRPr="00551483" w:rsidRDefault="002D089C" w:rsidP="008C78AC">
            <w:pPr>
              <w:rPr>
                <w:b/>
                <w:sz w:val="22"/>
                <w:szCs w:val="22"/>
              </w:rPr>
            </w:pPr>
          </w:p>
          <w:p w14:paraId="67A42327" w14:textId="77777777" w:rsidR="002D089C" w:rsidRPr="00551483" w:rsidRDefault="002D089C" w:rsidP="008C78AC">
            <w:pPr>
              <w:rPr>
                <w:b/>
                <w:sz w:val="22"/>
                <w:szCs w:val="22"/>
              </w:rPr>
            </w:pPr>
            <w:r w:rsidRPr="00551483">
              <w:rPr>
                <w:b/>
                <w:sz w:val="22"/>
                <w:szCs w:val="22"/>
              </w:rPr>
              <w:t>Περιεχόμενα</w:t>
            </w:r>
          </w:p>
        </w:tc>
        <w:tc>
          <w:tcPr>
            <w:tcW w:w="7560" w:type="dxa"/>
            <w:vAlign w:val="center"/>
          </w:tcPr>
          <w:p w14:paraId="37C30F60" w14:textId="77777777" w:rsidR="00B85F34" w:rsidRDefault="00B85F34" w:rsidP="00B85F34">
            <w:pPr>
              <w:pStyle w:val="a5"/>
              <w:ind w:left="420"/>
              <w:rPr>
                <w:bCs/>
              </w:rPr>
            </w:pPr>
          </w:p>
          <w:p w14:paraId="1BDDEDDE" w14:textId="7CBE9E12" w:rsidR="00B85F34" w:rsidRDefault="00B85F34" w:rsidP="00B85F34">
            <w:pPr>
              <w:pStyle w:val="a5"/>
              <w:numPr>
                <w:ilvl w:val="0"/>
                <w:numId w:val="26"/>
              </w:numPr>
              <w:rPr>
                <w:bCs/>
              </w:rPr>
            </w:pPr>
            <w:r w:rsidRPr="00B85F34">
              <w:rPr>
                <w:bCs/>
              </w:rPr>
              <w:t xml:space="preserve">Απλά </w:t>
            </w:r>
            <w:r w:rsidR="00DB1818" w:rsidRPr="00B85F34">
              <w:rPr>
                <w:bCs/>
              </w:rPr>
              <w:t xml:space="preserve"> </w:t>
            </w:r>
            <w:r>
              <w:rPr>
                <w:bCs/>
              </w:rPr>
              <w:t>σφάλματα</w:t>
            </w:r>
          </w:p>
          <w:p w14:paraId="241390E4" w14:textId="77777777" w:rsidR="00B85F34" w:rsidRDefault="00B85F34" w:rsidP="00B85F34">
            <w:pPr>
              <w:pStyle w:val="a5"/>
              <w:numPr>
                <w:ilvl w:val="0"/>
                <w:numId w:val="26"/>
              </w:numPr>
              <w:rPr>
                <w:bCs/>
              </w:rPr>
            </w:pPr>
            <w:r>
              <w:rPr>
                <w:bCs/>
              </w:rPr>
              <w:t>Απλές αποβολές</w:t>
            </w:r>
          </w:p>
          <w:p w14:paraId="6AE1997D" w14:textId="77777777" w:rsidR="00B85F34" w:rsidRDefault="00B85F34" w:rsidP="00B85F34">
            <w:pPr>
              <w:pStyle w:val="a5"/>
              <w:numPr>
                <w:ilvl w:val="0"/>
                <w:numId w:val="26"/>
              </w:numPr>
              <w:rPr>
                <w:bCs/>
              </w:rPr>
            </w:pPr>
            <w:r>
              <w:rPr>
                <w:bCs/>
              </w:rPr>
              <w:t>Αποβολές με αντικατάσταση</w:t>
            </w:r>
          </w:p>
          <w:p w14:paraId="313BFB7B" w14:textId="77777777" w:rsidR="00B85F34" w:rsidRDefault="00B85F34" w:rsidP="00B85F34">
            <w:pPr>
              <w:pStyle w:val="a5"/>
              <w:numPr>
                <w:ilvl w:val="0"/>
                <w:numId w:val="26"/>
              </w:numPr>
              <w:rPr>
                <w:bCs/>
              </w:rPr>
            </w:pPr>
            <w:r>
              <w:rPr>
                <w:bCs/>
              </w:rPr>
              <w:t xml:space="preserve"> Αποβολές χωρίς αντικατάσταση</w:t>
            </w:r>
          </w:p>
          <w:p w14:paraId="1F87534B" w14:textId="77777777" w:rsidR="00B85F34" w:rsidRDefault="00B85F34" w:rsidP="00B85F34">
            <w:pPr>
              <w:pStyle w:val="a5"/>
              <w:numPr>
                <w:ilvl w:val="0"/>
                <w:numId w:val="26"/>
              </w:numPr>
              <w:rPr>
                <w:bCs/>
              </w:rPr>
            </w:pPr>
            <w:r>
              <w:rPr>
                <w:bCs/>
              </w:rPr>
              <w:t>Πέναλτι</w:t>
            </w:r>
          </w:p>
          <w:p w14:paraId="77B295C6" w14:textId="1A5117D8" w:rsidR="004C3C3F" w:rsidRPr="00B85F34" w:rsidRDefault="00B85F34" w:rsidP="00B85F34">
            <w:pPr>
              <w:pStyle w:val="a5"/>
              <w:numPr>
                <w:ilvl w:val="0"/>
                <w:numId w:val="26"/>
              </w:numPr>
              <w:rPr>
                <w:bCs/>
              </w:rPr>
            </w:pPr>
            <w:r>
              <w:rPr>
                <w:bCs/>
              </w:rPr>
              <w:t>Νέοι κανονισμοί Υδατοσφαίρισης και ο τρόπος που επηρεάζει την ανάπτυξη του παιχνιδιού.</w:t>
            </w:r>
            <w:r w:rsidR="00DB1818" w:rsidRPr="00B85F34">
              <w:rPr>
                <w:bCs/>
              </w:rPr>
              <w:t xml:space="preserve"> </w:t>
            </w:r>
          </w:p>
          <w:p w14:paraId="4AFC7DFF" w14:textId="77777777" w:rsidR="004C3C3F" w:rsidRPr="00B85F34" w:rsidRDefault="004C3C3F" w:rsidP="004C3C3F">
            <w:pPr>
              <w:rPr>
                <w:bCs/>
                <w:strike/>
              </w:rPr>
            </w:pPr>
          </w:p>
          <w:p w14:paraId="1F870CFB" w14:textId="77777777" w:rsidR="004C3C3F" w:rsidRPr="00B85F34" w:rsidRDefault="004C3C3F" w:rsidP="004C3C3F">
            <w:pPr>
              <w:rPr>
                <w:bCs/>
                <w:strike/>
              </w:rPr>
            </w:pPr>
          </w:p>
          <w:p w14:paraId="616D504F" w14:textId="77777777" w:rsidR="004C3C3F" w:rsidRPr="00B85F34" w:rsidRDefault="004C3C3F" w:rsidP="004C3C3F">
            <w:pPr>
              <w:rPr>
                <w:bCs/>
                <w:strike/>
              </w:rPr>
            </w:pPr>
          </w:p>
          <w:p w14:paraId="02EEBF59" w14:textId="77777777" w:rsidR="004C3C3F" w:rsidRPr="00B85F34" w:rsidRDefault="004C3C3F" w:rsidP="004C3C3F">
            <w:pPr>
              <w:rPr>
                <w:bCs/>
                <w:strike/>
              </w:rPr>
            </w:pPr>
          </w:p>
          <w:p w14:paraId="62937131" w14:textId="77777777" w:rsidR="004C3C3F" w:rsidRPr="00B85F34" w:rsidRDefault="004C3C3F" w:rsidP="004C3C3F">
            <w:pPr>
              <w:rPr>
                <w:bCs/>
                <w:strike/>
              </w:rPr>
            </w:pPr>
          </w:p>
          <w:p w14:paraId="010B9E95" w14:textId="77777777" w:rsidR="004C3C3F" w:rsidRPr="00B85F34" w:rsidRDefault="004C3C3F" w:rsidP="004C3C3F">
            <w:pPr>
              <w:rPr>
                <w:bCs/>
                <w:strike/>
              </w:rPr>
            </w:pPr>
          </w:p>
          <w:p w14:paraId="6E9348AC" w14:textId="77777777" w:rsidR="004C3C3F" w:rsidRPr="00B85F34" w:rsidRDefault="004C3C3F" w:rsidP="004C3C3F">
            <w:pPr>
              <w:rPr>
                <w:bCs/>
                <w:strike/>
              </w:rPr>
            </w:pPr>
          </w:p>
          <w:p w14:paraId="7F0DCC06" w14:textId="77777777" w:rsidR="004C3C3F" w:rsidRPr="00B85F34" w:rsidRDefault="004C3C3F" w:rsidP="004C3C3F">
            <w:pPr>
              <w:rPr>
                <w:bCs/>
                <w:strike/>
              </w:rPr>
            </w:pPr>
          </w:p>
          <w:p w14:paraId="2424E248" w14:textId="77777777" w:rsidR="004C3C3F" w:rsidRPr="00B85F34" w:rsidRDefault="004C3C3F" w:rsidP="004C3C3F">
            <w:pPr>
              <w:rPr>
                <w:bCs/>
                <w:strike/>
              </w:rPr>
            </w:pPr>
          </w:p>
          <w:p w14:paraId="1EE583C2" w14:textId="4F58FE69" w:rsidR="002D089C" w:rsidRPr="00B85F34" w:rsidRDefault="00DB1818" w:rsidP="004C3C3F">
            <w:pPr>
              <w:rPr>
                <w:bCs/>
                <w:sz w:val="22"/>
                <w:szCs w:val="22"/>
              </w:rPr>
            </w:pPr>
            <w:r w:rsidRPr="00B85F34">
              <w:rPr>
                <w:bCs/>
                <w:strike/>
              </w:rPr>
              <w:t xml:space="preserve"> </w:t>
            </w:r>
          </w:p>
        </w:tc>
      </w:tr>
    </w:tbl>
    <w:p w14:paraId="6AA0E682" w14:textId="77777777" w:rsidR="00D12B9F" w:rsidRDefault="00D12B9F" w:rsidP="007B5D31">
      <w:pPr>
        <w:spacing w:after="200" w:line="276" w:lineRule="auto"/>
        <w:rPr>
          <w:b/>
          <w:color w:val="000000"/>
          <w:sz w:val="28"/>
          <w:szCs w:val="28"/>
        </w:rPr>
      </w:pPr>
    </w:p>
    <w:p w14:paraId="58F0ECC6" w14:textId="020DE899" w:rsidR="00375018" w:rsidRDefault="00375018" w:rsidP="007B5D31">
      <w:pPr>
        <w:spacing w:after="200" w:line="276" w:lineRule="auto"/>
        <w:rPr>
          <w:b/>
          <w:color w:val="000000"/>
          <w:sz w:val="28"/>
          <w:szCs w:val="28"/>
        </w:rPr>
      </w:pPr>
      <w:r w:rsidRPr="00C87DBB">
        <w:rPr>
          <w:b/>
          <w:color w:val="000000"/>
          <w:sz w:val="28"/>
          <w:szCs w:val="28"/>
        </w:rPr>
        <w:t>Κύκλος/Τομέας 3-Μαθήματα Ειδίκευσης</w:t>
      </w:r>
    </w:p>
    <w:tbl>
      <w:tblPr>
        <w:tblW w:w="9485" w:type="dxa"/>
        <w:jc w:val="center"/>
        <w:tblBorders>
          <w:top w:val="triple" w:sz="4" w:space="0" w:color="984806"/>
          <w:left w:val="triple" w:sz="4" w:space="0" w:color="984806"/>
          <w:bottom w:val="triple" w:sz="4" w:space="0" w:color="984806"/>
          <w:right w:val="triple" w:sz="4" w:space="0" w:color="984806"/>
          <w:insideH w:val="triple" w:sz="4" w:space="0" w:color="984806"/>
          <w:insideV w:val="triple" w:sz="4" w:space="0" w:color="984806"/>
        </w:tblBorders>
        <w:tblLook w:val="01E0" w:firstRow="1" w:lastRow="1" w:firstColumn="1" w:lastColumn="1" w:noHBand="0" w:noVBand="0"/>
      </w:tblPr>
      <w:tblGrid>
        <w:gridCol w:w="1513"/>
        <w:gridCol w:w="7972"/>
      </w:tblGrid>
      <w:tr w:rsidR="00436B56" w:rsidRPr="00436B56" w14:paraId="27C92318" w14:textId="77777777" w:rsidTr="000A3C9C">
        <w:trPr>
          <w:trHeight w:val="418"/>
          <w:jc w:val="center"/>
        </w:trPr>
        <w:tc>
          <w:tcPr>
            <w:tcW w:w="1513" w:type="dxa"/>
          </w:tcPr>
          <w:p w14:paraId="5CF1046B" w14:textId="77777777" w:rsidR="004E635A" w:rsidRPr="0037055B" w:rsidRDefault="004E635A" w:rsidP="008C78AC">
            <w:pPr>
              <w:rPr>
                <w:b/>
                <w:sz w:val="22"/>
                <w:szCs w:val="22"/>
              </w:rPr>
            </w:pPr>
            <w:r w:rsidRPr="0037055B">
              <w:rPr>
                <w:b/>
                <w:sz w:val="22"/>
                <w:szCs w:val="22"/>
              </w:rPr>
              <w:t>Τίτλος</w:t>
            </w:r>
          </w:p>
        </w:tc>
        <w:tc>
          <w:tcPr>
            <w:tcW w:w="7972" w:type="dxa"/>
          </w:tcPr>
          <w:p w14:paraId="25437415" w14:textId="7E911B11" w:rsidR="004E635A" w:rsidRPr="0037055B" w:rsidRDefault="00976432" w:rsidP="008C78AC">
            <w:pPr>
              <w:jc w:val="center"/>
              <w:rPr>
                <w:b/>
                <w:sz w:val="22"/>
                <w:szCs w:val="22"/>
              </w:rPr>
            </w:pPr>
            <w:r w:rsidRPr="0037055B">
              <w:rPr>
                <w:b/>
                <w:sz w:val="22"/>
                <w:szCs w:val="22"/>
              </w:rPr>
              <w:t xml:space="preserve">ΕΚΜΑΘΗΣΗ &amp; </w:t>
            </w:r>
            <w:r w:rsidR="006B2E94" w:rsidRPr="0037055B">
              <w:rPr>
                <w:b/>
                <w:sz w:val="22"/>
                <w:szCs w:val="22"/>
              </w:rPr>
              <w:t xml:space="preserve">ΧΡΗΣΗ </w:t>
            </w:r>
            <w:r w:rsidR="006B2E94" w:rsidRPr="0037055B">
              <w:rPr>
                <w:b/>
                <w:sz w:val="22"/>
                <w:szCs w:val="22"/>
                <w:lang w:val="en-US"/>
              </w:rPr>
              <w:t>H</w:t>
            </w:r>
            <w:r w:rsidR="006B2E94" w:rsidRPr="0037055B">
              <w:rPr>
                <w:b/>
                <w:sz w:val="22"/>
                <w:szCs w:val="22"/>
              </w:rPr>
              <w:t>/</w:t>
            </w:r>
            <w:r w:rsidR="006B2E94" w:rsidRPr="0037055B">
              <w:rPr>
                <w:b/>
                <w:sz w:val="22"/>
                <w:szCs w:val="22"/>
                <w:lang w:val="en-US"/>
              </w:rPr>
              <w:t>Y</w:t>
            </w:r>
            <w:r w:rsidR="006B2E94" w:rsidRPr="0037055B">
              <w:rPr>
                <w:b/>
                <w:sz w:val="22"/>
                <w:szCs w:val="22"/>
              </w:rPr>
              <w:t xml:space="preserve">, ΔΙΑΔΙΚΤΥΟ </w:t>
            </w:r>
            <w:r w:rsidR="006B2E94" w:rsidRPr="0037055B">
              <w:rPr>
                <w:b/>
                <w:sz w:val="22"/>
                <w:szCs w:val="22"/>
                <w:lang w:val="en-US"/>
              </w:rPr>
              <w:t>OFFICE</w:t>
            </w:r>
            <w:r w:rsidR="00895945">
              <w:rPr>
                <w:b/>
                <w:sz w:val="22"/>
                <w:szCs w:val="22"/>
              </w:rPr>
              <w:t xml:space="preserve"> 365</w:t>
            </w:r>
            <w:r w:rsidR="006B2E94" w:rsidRPr="0037055B">
              <w:rPr>
                <w:b/>
                <w:sz w:val="22"/>
                <w:szCs w:val="22"/>
              </w:rPr>
              <w:t xml:space="preserve">, ΕΠΙΔΕΙΞΗ &amp; ΕΞΟΙΚΕΙΩΣΗ ΜΕ ΤΗΝ ΨΗΦΙΑΚΗ ΠΛΑΤΦΟΡΜΑ για ΕΞ ΑΠΟΣΤΑΣΕΩΣ </w:t>
            </w:r>
            <w:r w:rsidR="00895945">
              <w:rPr>
                <w:b/>
                <w:sz w:val="22"/>
                <w:szCs w:val="22"/>
              </w:rPr>
              <w:t xml:space="preserve">    </w:t>
            </w:r>
            <w:r w:rsidR="006B2E94" w:rsidRPr="0037055B">
              <w:rPr>
                <w:b/>
                <w:sz w:val="22"/>
                <w:szCs w:val="22"/>
                <w:lang w:val="en-US"/>
              </w:rPr>
              <w:t>E</w:t>
            </w:r>
            <w:r w:rsidR="006B2E94" w:rsidRPr="0037055B">
              <w:rPr>
                <w:b/>
                <w:sz w:val="22"/>
                <w:szCs w:val="22"/>
              </w:rPr>
              <w:t>-</w:t>
            </w:r>
            <w:r w:rsidR="006B2E94" w:rsidRPr="0037055B">
              <w:rPr>
                <w:b/>
                <w:sz w:val="22"/>
                <w:szCs w:val="22"/>
                <w:lang w:val="en-US"/>
              </w:rPr>
              <w:t>LEARNING</w:t>
            </w:r>
            <w:r w:rsidR="006B2E94" w:rsidRPr="0037055B">
              <w:rPr>
                <w:b/>
                <w:sz w:val="22"/>
                <w:szCs w:val="22"/>
              </w:rPr>
              <w:t xml:space="preserve"> ΕΚΠΑΙΔΕΥΣΗ</w:t>
            </w:r>
            <w:r w:rsidR="004E635A" w:rsidRPr="0037055B">
              <w:rPr>
                <w:b/>
                <w:sz w:val="22"/>
                <w:szCs w:val="22"/>
              </w:rPr>
              <w:t xml:space="preserve">   (</w:t>
            </w:r>
            <w:r w:rsidR="006B2E94" w:rsidRPr="0037055B">
              <w:rPr>
                <w:b/>
                <w:sz w:val="22"/>
                <w:szCs w:val="22"/>
              </w:rPr>
              <w:t>5</w:t>
            </w:r>
            <w:r w:rsidR="004E635A" w:rsidRPr="0037055B">
              <w:rPr>
                <w:b/>
                <w:sz w:val="22"/>
                <w:szCs w:val="22"/>
              </w:rPr>
              <w:t xml:space="preserve"> ώρες)</w:t>
            </w:r>
          </w:p>
        </w:tc>
      </w:tr>
      <w:tr w:rsidR="00436B56" w:rsidRPr="00436B56" w14:paraId="0C3B1BEF" w14:textId="77777777" w:rsidTr="000A3C9C">
        <w:trPr>
          <w:trHeight w:val="805"/>
          <w:jc w:val="center"/>
        </w:trPr>
        <w:tc>
          <w:tcPr>
            <w:tcW w:w="1513" w:type="dxa"/>
          </w:tcPr>
          <w:p w14:paraId="6A5424E9" w14:textId="77777777" w:rsidR="004E635A" w:rsidRPr="0037055B" w:rsidRDefault="004E635A" w:rsidP="008C78AC">
            <w:pPr>
              <w:rPr>
                <w:b/>
                <w:sz w:val="22"/>
                <w:szCs w:val="22"/>
              </w:rPr>
            </w:pPr>
            <w:r w:rsidRPr="0037055B">
              <w:rPr>
                <w:b/>
                <w:sz w:val="22"/>
                <w:szCs w:val="22"/>
              </w:rPr>
              <w:t>Διδάσκοντες</w:t>
            </w:r>
          </w:p>
        </w:tc>
        <w:tc>
          <w:tcPr>
            <w:tcW w:w="7972" w:type="dxa"/>
          </w:tcPr>
          <w:p w14:paraId="3918ECA4" w14:textId="78CEC259" w:rsidR="004E635A" w:rsidRPr="0037055B" w:rsidRDefault="006B2E94" w:rsidP="008C78AC">
            <w:pPr>
              <w:rPr>
                <w:b/>
                <w:bCs/>
                <w:sz w:val="22"/>
                <w:szCs w:val="22"/>
              </w:rPr>
            </w:pPr>
            <w:r w:rsidRPr="0037055B">
              <w:rPr>
                <w:b/>
                <w:bCs/>
                <w:sz w:val="22"/>
                <w:szCs w:val="22"/>
              </w:rPr>
              <w:t>ΤΕΚΤΟΝΙΔΗΣ ΑΠΟΣΤΟΛΟΣ</w:t>
            </w:r>
            <w:r w:rsidR="0004526D">
              <w:rPr>
                <w:b/>
                <w:bCs/>
                <w:sz w:val="22"/>
                <w:szCs w:val="22"/>
              </w:rPr>
              <w:t xml:space="preserve">.          ΠΗΤΑ ΔΕΣΠΟΙΝΑ ΕΚΠΑΙΔΕΥΤΙΚΟΣ </w:t>
            </w:r>
            <w:r w:rsidRPr="0037055B">
              <w:rPr>
                <w:b/>
                <w:bCs/>
                <w:sz w:val="22"/>
                <w:szCs w:val="22"/>
              </w:rPr>
              <w:t>:</w:t>
            </w:r>
          </w:p>
        </w:tc>
      </w:tr>
      <w:tr w:rsidR="00436B56" w:rsidRPr="00436B56" w14:paraId="164B8808" w14:textId="77777777" w:rsidTr="000A3C9C">
        <w:trPr>
          <w:trHeight w:val="2451"/>
          <w:jc w:val="center"/>
        </w:trPr>
        <w:tc>
          <w:tcPr>
            <w:tcW w:w="1513" w:type="dxa"/>
          </w:tcPr>
          <w:p w14:paraId="52AB56D2" w14:textId="77777777" w:rsidR="004E635A" w:rsidRPr="0037055B" w:rsidRDefault="004E635A" w:rsidP="008C78AC">
            <w:pPr>
              <w:rPr>
                <w:b/>
                <w:sz w:val="22"/>
                <w:szCs w:val="22"/>
              </w:rPr>
            </w:pPr>
          </w:p>
          <w:p w14:paraId="2D40E7E5" w14:textId="0E3614BD" w:rsidR="004E635A" w:rsidRDefault="004E635A" w:rsidP="008C78AC">
            <w:pPr>
              <w:rPr>
                <w:b/>
                <w:sz w:val="22"/>
                <w:szCs w:val="22"/>
              </w:rPr>
            </w:pPr>
          </w:p>
          <w:p w14:paraId="4BC64B1C" w14:textId="7B985488" w:rsidR="00944C73" w:rsidRDefault="00944C73" w:rsidP="008C78AC">
            <w:pPr>
              <w:rPr>
                <w:b/>
                <w:sz w:val="22"/>
                <w:szCs w:val="22"/>
              </w:rPr>
            </w:pPr>
          </w:p>
          <w:p w14:paraId="1DEFD7E6" w14:textId="77777777" w:rsidR="00944C73" w:rsidRPr="0037055B" w:rsidRDefault="00944C73" w:rsidP="008C78AC">
            <w:pPr>
              <w:rPr>
                <w:b/>
                <w:sz w:val="22"/>
                <w:szCs w:val="22"/>
              </w:rPr>
            </w:pPr>
          </w:p>
          <w:p w14:paraId="2E0D0207" w14:textId="77777777" w:rsidR="004E635A" w:rsidRPr="0037055B" w:rsidRDefault="004E635A" w:rsidP="008C78AC">
            <w:pPr>
              <w:rPr>
                <w:b/>
                <w:sz w:val="22"/>
                <w:szCs w:val="22"/>
              </w:rPr>
            </w:pPr>
            <w:r w:rsidRPr="0037055B">
              <w:rPr>
                <w:b/>
                <w:sz w:val="22"/>
                <w:szCs w:val="22"/>
              </w:rPr>
              <w:t>Περιεχόμενα</w:t>
            </w:r>
          </w:p>
        </w:tc>
        <w:tc>
          <w:tcPr>
            <w:tcW w:w="7972" w:type="dxa"/>
          </w:tcPr>
          <w:p w14:paraId="751A8ACB" w14:textId="53AC1CDE" w:rsidR="004E635A" w:rsidRPr="0037055B" w:rsidRDefault="004E635A" w:rsidP="00944C73">
            <w:pPr>
              <w:pStyle w:val="a5"/>
              <w:spacing w:after="0" w:line="480" w:lineRule="auto"/>
              <w:ind w:left="395"/>
              <w:rPr>
                <w:rFonts w:ascii="Times New Roman" w:hAnsi="Times New Roman"/>
              </w:rPr>
            </w:pPr>
          </w:p>
        </w:tc>
      </w:tr>
    </w:tbl>
    <w:p w14:paraId="59EBFED5" w14:textId="77777777" w:rsidR="00D12B9F" w:rsidRDefault="00D12B9F" w:rsidP="00375018">
      <w:pPr>
        <w:spacing w:after="200" w:line="276" w:lineRule="auto"/>
        <w:ind w:left="1080"/>
        <w:rPr>
          <w:b/>
          <w:color w:val="000000"/>
          <w:sz w:val="28"/>
          <w:szCs w:val="28"/>
        </w:rPr>
      </w:pPr>
    </w:p>
    <w:p w14:paraId="17E95C59" w14:textId="6B59396A" w:rsidR="00D12B9F" w:rsidRDefault="00D12B9F" w:rsidP="00375018">
      <w:pPr>
        <w:spacing w:after="200" w:line="276" w:lineRule="auto"/>
        <w:ind w:left="1080"/>
        <w:rPr>
          <w:b/>
          <w:color w:val="000000"/>
          <w:sz w:val="28"/>
          <w:szCs w:val="28"/>
        </w:rPr>
      </w:pPr>
    </w:p>
    <w:p w14:paraId="58FC8F3E" w14:textId="77777777" w:rsidR="00B85F34" w:rsidRDefault="00B85F34" w:rsidP="00375018">
      <w:pPr>
        <w:spacing w:after="200" w:line="276" w:lineRule="auto"/>
        <w:ind w:left="1080"/>
        <w:rPr>
          <w:b/>
          <w:color w:val="000000"/>
          <w:sz w:val="28"/>
          <w:szCs w:val="28"/>
        </w:rPr>
      </w:pPr>
    </w:p>
    <w:p w14:paraId="1E9C2139" w14:textId="77777777" w:rsidR="006B2E94" w:rsidRDefault="006B2E94" w:rsidP="0037055B">
      <w:pPr>
        <w:spacing w:after="200" w:line="276" w:lineRule="auto"/>
        <w:rPr>
          <w:b/>
          <w:color w:val="000000"/>
          <w:sz w:val="28"/>
          <w:szCs w:val="28"/>
        </w:rPr>
      </w:pPr>
      <w:r w:rsidRPr="00C87DBB">
        <w:rPr>
          <w:b/>
          <w:color w:val="000000"/>
          <w:sz w:val="28"/>
          <w:szCs w:val="28"/>
        </w:rPr>
        <w:lastRenderedPageBreak/>
        <w:t>Κύκλος/Τομέας 3-Μαθήματα Ειδίκευσης</w:t>
      </w:r>
    </w:p>
    <w:tbl>
      <w:tblPr>
        <w:tblW w:w="9605" w:type="dxa"/>
        <w:jc w:val="center"/>
        <w:tblBorders>
          <w:top w:val="triple" w:sz="4" w:space="0" w:color="984806"/>
          <w:left w:val="triple" w:sz="4" w:space="0" w:color="984806"/>
          <w:bottom w:val="triple" w:sz="4" w:space="0" w:color="984806"/>
          <w:right w:val="triple" w:sz="4" w:space="0" w:color="984806"/>
          <w:insideH w:val="triple" w:sz="4" w:space="0" w:color="984806"/>
          <w:insideV w:val="triple" w:sz="4" w:space="0" w:color="984806"/>
        </w:tblBorders>
        <w:tblLook w:val="01E0" w:firstRow="1" w:lastRow="1" w:firstColumn="1" w:lastColumn="1" w:noHBand="0" w:noVBand="0"/>
      </w:tblPr>
      <w:tblGrid>
        <w:gridCol w:w="1532"/>
        <w:gridCol w:w="8073"/>
      </w:tblGrid>
      <w:tr w:rsidR="006B2E94" w:rsidRPr="00436B56" w14:paraId="4A52E648" w14:textId="77777777" w:rsidTr="000A3C9C">
        <w:trPr>
          <w:trHeight w:val="443"/>
          <w:jc w:val="center"/>
        </w:trPr>
        <w:tc>
          <w:tcPr>
            <w:tcW w:w="1532" w:type="dxa"/>
          </w:tcPr>
          <w:p w14:paraId="66B3472B" w14:textId="77777777" w:rsidR="006B2E94" w:rsidRPr="0037055B" w:rsidRDefault="006B2E94" w:rsidP="00091D76">
            <w:pPr>
              <w:rPr>
                <w:b/>
                <w:sz w:val="22"/>
                <w:szCs w:val="22"/>
              </w:rPr>
            </w:pPr>
            <w:r w:rsidRPr="0037055B">
              <w:rPr>
                <w:b/>
                <w:sz w:val="22"/>
                <w:szCs w:val="22"/>
              </w:rPr>
              <w:t>Τίτλος</w:t>
            </w:r>
          </w:p>
        </w:tc>
        <w:tc>
          <w:tcPr>
            <w:tcW w:w="8073" w:type="dxa"/>
          </w:tcPr>
          <w:p w14:paraId="06BE370F" w14:textId="545AB12A" w:rsidR="006B2E94" w:rsidRPr="0037055B" w:rsidRDefault="006B2E94" w:rsidP="00091D76">
            <w:pPr>
              <w:jc w:val="center"/>
              <w:rPr>
                <w:b/>
                <w:sz w:val="22"/>
                <w:szCs w:val="22"/>
              </w:rPr>
            </w:pPr>
            <w:r w:rsidRPr="0037055B">
              <w:rPr>
                <w:b/>
                <w:sz w:val="22"/>
                <w:szCs w:val="22"/>
              </w:rPr>
              <w:t>ΟΔΗΓΙΕΣ ΣΥΓΓΡΑΦΗΣ ΔΙΠΛΩΜΑΤΙΚΗΣ ΕΡΓΑΣΙΑΣ   (5 ώρες)</w:t>
            </w:r>
          </w:p>
        </w:tc>
      </w:tr>
      <w:tr w:rsidR="006B2E94" w:rsidRPr="00436B56" w14:paraId="799C148B" w14:textId="77777777" w:rsidTr="000A3C9C">
        <w:trPr>
          <w:trHeight w:val="853"/>
          <w:jc w:val="center"/>
        </w:trPr>
        <w:tc>
          <w:tcPr>
            <w:tcW w:w="1532" w:type="dxa"/>
          </w:tcPr>
          <w:p w14:paraId="69593BF5" w14:textId="77777777" w:rsidR="006B2E94" w:rsidRPr="0037055B" w:rsidRDefault="006B2E94" w:rsidP="00091D76">
            <w:pPr>
              <w:rPr>
                <w:b/>
                <w:sz w:val="22"/>
                <w:szCs w:val="22"/>
              </w:rPr>
            </w:pPr>
            <w:r w:rsidRPr="0037055B">
              <w:rPr>
                <w:b/>
                <w:sz w:val="22"/>
                <w:szCs w:val="22"/>
              </w:rPr>
              <w:t>Διδάσκοντες</w:t>
            </w:r>
          </w:p>
        </w:tc>
        <w:tc>
          <w:tcPr>
            <w:tcW w:w="8073" w:type="dxa"/>
          </w:tcPr>
          <w:p w14:paraId="7BC92EA2" w14:textId="77777777" w:rsidR="006B2E94" w:rsidRPr="0037055B" w:rsidRDefault="006B2E94" w:rsidP="006B2E94">
            <w:pPr>
              <w:spacing w:line="276" w:lineRule="auto"/>
              <w:rPr>
                <w:b/>
                <w:sz w:val="22"/>
                <w:szCs w:val="22"/>
              </w:rPr>
            </w:pPr>
            <w:r w:rsidRPr="0037055B">
              <w:rPr>
                <w:b/>
                <w:sz w:val="22"/>
                <w:szCs w:val="22"/>
              </w:rPr>
              <w:t>ΝΕΚΤΑΡΙΟΣ ΣΤΑΥΡΟΥ</w:t>
            </w:r>
          </w:p>
          <w:p w14:paraId="1F5E241C" w14:textId="4FCA1C60" w:rsidR="006B2E94" w:rsidRPr="0037055B" w:rsidRDefault="006B2E94" w:rsidP="006B2E94">
            <w:pPr>
              <w:rPr>
                <w:b/>
                <w:bCs/>
                <w:sz w:val="22"/>
                <w:szCs w:val="22"/>
              </w:rPr>
            </w:pPr>
            <w:r w:rsidRPr="0037055B">
              <w:rPr>
                <w:sz w:val="22"/>
                <w:szCs w:val="22"/>
              </w:rPr>
              <w:t>Αναπληρωτής Καθηγητής Αθλητικής Ψυχολογίας &amp; Κινητικής Συμπεριφοράς, ΣΕΦΑΑ</w:t>
            </w:r>
            <w:r w:rsidR="00AB7161" w:rsidRPr="0037055B">
              <w:rPr>
                <w:sz w:val="22"/>
                <w:szCs w:val="22"/>
              </w:rPr>
              <w:t xml:space="preserve"> </w:t>
            </w:r>
            <w:r w:rsidRPr="0037055B">
              <w:rPr>
                <w:sz w:val="22"/>
                <w:szCs w:val="22"/>
              </w:rPr>
              <w:t>Εθνικό &amp; Καποδιστριακό Πανεπιστήμιο Αθηνών</w:t>
            </w:r>
          </w:p>
        </w:tc>
      </w:tr>
      <w:tr w:rsidR="006B2E94" w:rsidRPr="00436B56" w14:paraId="2AD046C2" w14:textId="77777777" w:rsidTr="000A3C9C">
        <w:trPr>
          <w:trHeight w:val="3069"/>
          <w:jc w:val="center"/>
        </w:trPr>
        <w:tc>
          <w:tcPr>
            <w:tcW w:w="1532" w:type="dxa"/>
          </w:tcPr>
          <w:p w14:paraId="73CD188C" w14:textId="77777777" w:rsidR="006B2E94" w:rsidRPr="0037055B" w:rsidRDefault="006B2E94" w:rsidP="00091D76">
            <w:pPr>
              <w:rPr>
                <w:b/>
                <w:sz w:val="22"/>
                <w:szCs w:val="22"/>
              </w:rPr>
            </w:pPr>
          </w:p>
          <w:p w14:paraId="1E339D09" w14:textId="77777777" w:rsidR="006B2E94" w:rsidRPr="0037055B" w:rsidRDefault="006B2E94" w:rsidP="00091D76">
            <w:pPr>
              <w:rPr>
                <w:b/>
                <w:sz w:val="22"/>
                <w:szCs w:val="22"/>
              </w:rPr>
            </w:pPr>
          </w:p>
          <w:p w14:paraId="3D1C2495" w14:textId="77777777" w:rsidR="006B2E94" w:rsidRPr="0037055B" w:rsidRDefault="006B2E94" w:rsidP="00091D76">
            <w:pPr>
              <w:rPr>
                <w:b/>
                <w:sz w:val="22"/>
                <w:szCs w:val="22"/>
              </w:rPr>
            </w:pPr>
          </w:p>
          <w:p w14:paraId="4BE68931" w14:textId="23B25E7F" w:rsidR="006B2E94" w:rsidRPr="0037055B" w:rsidRDefault="006B2E94" w:rsidP="00091D76">
            <w:pPr>
              <w:rPr>
                <w:b/>
                <w:sz w:val="22"/>
                <w:szCs w:val="22"/>
              </w:rPr>
            </w:pPr>
          </w:p>
          <w:p w14:paraId="6629E88D" w14:textId="77777777" w:rsidR="006B2E94" w:rsidRPr="0037055B" w:rsidRDefault="006B2E94" w:rsidP="00091D76">
            <w:pPr>
              <w:rPr>
                <w:b/>
                <w:sz w:val="22"/>
                <w:szCs w:val="22"/>
              </w:rPr>
            </w:pPr>
          </w:p>
          <w:p w14:paraId="70CB5B90" w14:textId="77777777" w:rsidR="006B2E94" w:rsidRPr="0037055B" w:rsidRDefault="006B2E94" w:rsidP="00091D76">
            <w:pPr>
              <w:rPr>
                <w:b/>
                <w:sz w:val="22"/>
                <w:szCs w:val="22"/>
              </w:rPr>
            </w:pPr>
            <w:r w:rsidRPr="0037055B">
              <w:rPr>
                <w:b/>
                <w:sz w:val="22"/>
                <w:szCs w:val="22"/>
              </w:rPr>
              <w:t>Περιεχόμενα</w:t>
            </w:r>
          </w:p>
        </w:tc>
        <w:tc>
          <w:tcPr>
            <w:tcW w:w="8073" w:type="dxa"/>
          </w:tcPr>
          <w:p w14:paraId="44848432" w14:textId="77777777" w:rsidR="006B2E94" w:rsidRPr="0037055B" w:rsidRDefault="006B2E94" w:rsidP="00D12B9F">
            <w:pPr>
              <w:spacing w:line="480" w:lineRule="auto"/>
              <w:rPr>
                <w:sz w:val="22"/>
                <w:szCs w:val="22"/>
              </w:rPr>
            </w:pPr>
          </w:p>
        </w:tc>
      </w:tr>
    </w:tbl>
    <w:p w14:paraId="1227F6BF" w14:textId="2231A660" w:rsidR="0037034B" w:rsidRDefault="0037034B" w:rsidP="0037034B">
      <w:pPr>
        <w:rPr>
          <w:color w:val="FF0000"/>
        </w:rPr>
      </w:pPr>
    </w:p>
    <w:p w14:paraId="3E8866B3" w14:textId="2AA73E1F" w:rsidR="0037034B" w:rsidRDefault="0037034B" w:rsidP="0037034B">
      <w:pPr>
        <w:rPr>
          <w:color w:val="FF0000"/>
        </w:rPr>
      </w:pPr>
    </w:p>
    <w:p w14:paraId="6D06FF67" w14:textId="0AA710E6" w:rsidR="000A3C9C" w:rsidRDefault="000A3C9C" w:rsidP="0037034B">
      <w:pPr>
        <w:rPr>
          <w:color w:val="FF0000"/>
        </w:rPr>
      </w:pPr>
    </w:p>
    <w:p w14:paraId="464002D3" w14:textId="06FD0A98" w:rsidR="000A3C9C" w:rsidRDefault="000A3C9C" w:rsidP="0037034B">
      <w:pPr>
        <w:rPr>
          <w:color w:val="FF0000"/>
        </w:rPr>
      </w:pPr>
    </w:p>
    <w:p w14:paraId="348C0DC9" w14:textId="7BF9A412" w:rsidR="00B85F34" w:rsidRDefault="00B85F34" w:rsidP="0037034B">
      <w:pPr>
        <w:rPr>
          <w:color w:val="FF0000"/>
        </w:rPr>
      </w:pPr>
    </w:p>
    <w:p w14:paraId="33182E64" w14:textId="41B882E0" w:rsidR="00B85F34" w:rsidRDefault="00B85F34" w:rsidP="0037034B">
      <w:pPr>
        <w:rPr>
          <w:color w:val="FF0000"/>
        </w:rPr>
      </w:pPr>
    </w:p>
    <w:p w14:paraId="5E81AF54" w14:textId="30300F32" w:rsidR="00B85F34" w:rsidRDefault="00B85F34" w:rsidP="0037034B">
      <w:pPr>
        <w:rPr>
          <w:color w:val="FF0000"/>
        </w:rPr>
      </w:pPr>
    </w:p>
    <w:p w14:paraId="3EC3B74C" w14:textId="755BB90B" w:rsidR="00B85F34" w:rsidRDefault="00B85F34" w:rsidP="0037034B">
      <w:pPr>
        <w:rPr>
          <w:color w:val="FF0000"/>
        </w:rPr>
      </w:pPr>
    </w:p>
    <w:p w14:paraId="5AD6E46A" w14:textId="01059572" w:rsidR="00B85F34" w:rsidRDefault="00B85F34" w:rsidP="0037034B">
      <w:pPr>
        <w:rPr>
          <w:color w:val="FF0000"/>
        </w:rPr>
      </w:pPr>
    </w:p>
    <w:p w14:paraId="4E42EF36" w14:textId="78DFB851" w:rsidR="00B85F34" w:rsidRDefault="00B85F34" w:rsidP="0037034B">
      <w:pPr>
        <w:rPr>
          <w:color w:val="FF0000"/>
        </w:rPr>
      </w:pPr>
    </w:p>
    <w:p w14:paraId="39AEEE97" w14:textId="0703F7BE" w:rsidR="00B85F34" w:rsidRDefault="00B85F34" w:rsidP="0037034B">
      <w:pPr>
        <w:rPr>
          <w:color w:val="FF0000"/>
        </w:rPr>
      </w:pPr>
    </w:p>
    <w:p w14:paraId="3E43E22E" w14:textId="4D48D45A" w:rsidR="00B85F34" w:rsidRDefault="00B85F34" w:rsidP="0037034B">
      <w:pPr>
        <w:rPr>
          <w:color w:val="FF0000"/>
        </w:rPr>
      </w:pPr>
    </w:p>
    <w:p w14:paraId="7E077222" w14:textId="7EB282B3" w:rsidR="00B85F34" w:rsidRDefault="00B85F34" w:rsidP="0037034B">
      <w:pPr>
        <w:rPr>
          <w:color w:val="FF0000"/>
        </w:rPr>
      </w:pPr>
    </w:p>
    <w:p w14:paraId="214D1314" w14:textId="24E19818" w:rsidR="00B85F34" w:rsidRDefault="00B85F34" w:rsidP="0037034B">
      <w:pPr>
        <w:rPr>
          <w:color w:val="FF0000"/>
        </w:rPr>
      </w:pPr>
    </w:p>
    <w:p w14:paraId="7D94A289" w14:textId="4A2C6F75" w:rsidR="00B85F34" w:rsidRDefault="00B85F34" w:rsidP="0037034B">
      <w:pPr>
        <w:rPr>
          <w:color w:val="FF0000"/>
        </w:rPr>
      </w:pPr>
    </w:p>
    <w:p w14:paraId="25BCC7ED" w14:textId="564EA291" w:rsidR="00B85F34" w:rsidRDefault="00B85F34" w:rsidP="0037034B">
      <w:pPr>
        <w:rPr>
          <w:color w:val="FF0000"/>
        </w:rPr>
      </w:pPr>
    </w:p>
    <w:p w14:paraId="21BF7BDB" w14:textId="49FF389B" w:rsidR="00B85F34" w:rsidRDefault="00B85F34" w:rsidP="0037034B">
      <w:pPr>
        <w:rPr>
          <w:color w:val="FF0000"/>
        </w:rPr>
      </w:pPr>
    </w:p>
    <w:p w14:paraId="5F2B670D" w14:textId="1F1D4846" w:rsidR="00B85F34" w:rsidRDefault="00B85F34" w:rsidP="0037034B">
      <w:pPr>
        <w:rPr>
          <w:color w:val="FF0000"/>
        </w:rPr>
      </w:pPr>
    </w:p>
    <w:p w14:paraId="416A6425" w14:textId="2990BA8E" w:rsidR="00B85F34" w:rsidRDefault="00B85F34" w:rsidP="0037034B">
      <w:pPr>
        <w:rPr>
          <w:color w:val="FF0000"/>
        </w:rPr>
      </w:pPr>
    </w:p>
    <w:p w14:paraId="3051AEA1" w14:textId="48A5368C" w:rsidR="00B85F34" w:rsidRDefault="00B85F34" w:rsidP="0037034B">
      <w:pPr>
        <w:rPr>
          <w:color w:val="FF0000"/>
        </w:rPr>
      </w:pPr>
    </w:p>
    <w:p w14:paraId="052A6D75" w14:textId="47B5D7C0" w:rsidR="00B85F34" w:rsidRDefault="00B85F34" w:rsidP="0037034B">
      <w:pPr>
        <w:rPr>
          <w:color w:val="FF0000"/>
        </w:rPr>
      </w:pPr>
    </w:p>
    <w:p w14:paraId="2622CE13" w14:textId="204862E8" w:rsidR="00B85F34" w:rsidRDefault="00B85F34" w:rsidP="0037034B">
      <w:pPr>
        <w:rPr>
          <w:color w:val="FF0000"/>
        </w:rPr>
      </w:pPr>
    </w:p>
    <w:p w14:paraId="14071402" w14:textId="6E974D44" w:rsidR="00B85F34" w:rsidRDefault="00B85F34" w:rsidP="0037034B">
      <w:pPr>
        <w:rPr>
          <w:color w:val="FF0000"/>
        </w:rPr>
      </w:pPr>
    </w:p>
    <w:p w14:paraId="3D7C20EA" w14:textId="5E078A8C" w:rsidR="00B85F34" w:rsidRDefault="00B85F34" w:rsidP="0037034B">
      <w:pPr>
        <w:rPr>
          <w:color w:val="FF0000"/>
        </w:rPr>
      </w:pPr>
    </w:p>
    <w:p w14:paraId="625AF905" w14:textId="57101EB0" w:rsidR="00B85F34" w:rsidRDefault="00B85F34" w:rsidP="0037034B">
      <w:pPr>
        <w:rPr>
          <w:color w:val="FF0000"/>
        </w:rPr>
      </w:pPr>
    </w:p>
    <w:p w14:paraId="20763908" w14:textId="72769B61" w:rsidR="00B85F34" w:rsidRDefault="00B85F34" w:rsidP="0037034B">
      <w:pPr>
        <w:rPr>
          <w:color w:val="FF0000"/>
        </w:rPr>
      </w:pPr>
    </w:p>
    <w:p w14:paraId="4B33D046" w14:textId="1DC9E6F9" w:rsidR="00B85F34" w:rsidRDefault="00B85F34" w:rsidP="0037034B">
      <w:pPr>
        <w:rPr>
          <w:color w:val="FF0000"/>
        </w:rPr>
      </w:pPr>
    </w:p>
    <w:p w14:paraId="65AE9441" w14:textId="757A6B7C" w:rsidR="00B85F34" w:rsidRDefault="00B85F34" w:rsidP="0037034B">
      <w:pPr>
        <w:rPr>
          <w:color w:val="FF0000"/>
        </w:rPr>
      </w:pPr>
    </w:p>
    <w:p w14:paraId="747A6722" w14:textId="16D3838F" w:rsidR="00B85F34" w:rsidRDefault="00B85F34" w:rsidP="0037034B">
      <w:pPr>
        <w:rPr>
          <w:color w:val="FF0000"/>
        </w:rPr>
      </w:pPr>
    </w:p>
    <w:p w14:paraId="4B6AB055" w14:textId="56FB8D3C" w:rsidR="00B85F34" w:rsidRDefault="00B85F34" w:rsidP="0037034B">
      <w:pPr>
        <w:rPr>
          <w:color w:val="FF0000"/>
        </w:rPr>
      </w:pPr>
    </w:p>
    <w:p w14:paraId="0B662745" w14:textId="68FD27D4" w:rsidR="00B85F34" w:rsidRDefault="00B85F34" w:rsidP="0037034B">
      <w:pPr>
        <w:rPr>
          <w:color w:val="FF0000"/>
        </w:rPr>
      </w:pPr>
    </w:p>
    <w:p w14:paraId="52EDDED5" w14:textId="0A8A8406" w:rsidR="00B85F34" w:rsidRDefault="00B85F34" w:rsidP="0037034B">
      <w:pPr>
        <w:rPr>
          <w:color w:val="FF0000"/>
        </w:rPr>
      </w:pPr>
    </w:p>
    <w:p w14:paraId="7EF78A35" w14:textId="77777777" w:rsidR="00B85F34" w:rsidRDefault="00B85F34" w:rsidP="0037034B">
      <w:pPr>
        <w:rPr>
          <w:color w:val="FF0000"/>
        </w:rPr>
      </w:pPr>
    </w:p>
    <w:p w14:paraId="490F3328" w14:textId="77777777" w:rsidR="000A3C9C" w:rsidRPr="00144544" w:rsidRDefault="000A3C9C" w:rsidP="0037034B">
      <w:pPr>
        <w:rPr>
          <w:color w:val="FF0000"/>
        </w:rPr>
      </w:pPr>
    </w:p>
    <w:p w14:paraId="7DC3AC2C" w14:textId="77777777" w:rsidR="006E498D" w:rsidRPr="00C87DBB" w:rsidRDefault="006E498D" w:rsidP="00375018">
      <w:pPr>
        <w:ind w:left="360"/>
        <w:rPr>
          <w:color w:val="FF0000"/>
        </w:rPr>
      </w:pPr>
    </w:p>
    <w:p w14:paraId="54FE612C" w14:textId="1213A2DD" w:rsidR="00B17FD6" w:rsidRPr="00C87DBB" w:rsidRDefault="00B96BB3" w:rsidP="00D563FC">
      <w:pPr>
        <w:pStyle w:val="a5"/>
        <w:numPr>
          <w:ilvl w:val="0"/>
          <w:numId w:val="14"/>
        </w:numPr>
        <w:tabs>
          <w:tab w:val="left" w:pos="4980"/>
        </w:tabs>
        <w:spacing w:after="0"/>
        <w:jc w:val="center"/>
        <w:rPr>
          <w:rFonts w:ascii="Times New Roman" w:hAnsi="Times New Roman"/>
          <w:b/>
          <w:color w:val="C45911" w:themeColor="accent2" w:themeShade="BF"/>
          <w:sz w:val="32"/>
          <w:szCs w:val="32"/>
          <w:lang w:val="en-US"/>
        </w:rPr>
      </w:pPr>
      <w:bookmarkStart w:id="4" w:name="_Hlk69120096"/>
      <w:r w:rsidRPr="00C87DBB">
        <w:rPr>
          <w:rFonts w:ascii="Times New Roman" w:hAnsi="Times New Roman"/>
          <w:b/>
          <w:color w:val="C45911" w:themeColor="accent2" w:themeShade="BF"/>
          <w:sz w:val="32"/>
          <w:szCs w:val="32"/>
          <w:u w:val="single"/>
        </w:rPr>
        <w:t>ΕΝΔΕΙΚΤΙΚΟ ΠΡΟΓΡΑΜΜΑ</w:t>
      </w:r>
      <w:r w:rsidR="00163055" w:rsidRPr="00C87DBB">
        <w:rPr>
          <w:rFonts w:ascii="Times New Roman" w:hAnsi="Times New Roman"/>
          <w:b/>
          <w:color w:val="C45911" w:themeColor="accent2" w:themeShade="BF"/>
          <w:sz w:val="32"/>
          <w:szCs w:val="32"/>
          <w:u w:val="single"/>
        </w:rPr>
        <w:t xml:space="preserve"> ΣΠΟΥΔΩΝ</w:t>
      </w:r>
    </w:p>
    <w:p w14:paraId="6F0ADFB6" w14:textId="0F354B92" w:rsidR="00D43CA0" w:rsidRPr="00C87DBB" w:rsidRDefault="006905FA" w:rsidP="00D43CA0">
      <w:pPr>
        <w:rPr>
          <w:b/>
          <w:color w:val="E36C0A"/>
          <w:sz w:val="44"/>
          <w:szCs w:val="44"/>
          <w:u w:val="single"/>
        </w:rPr>
      </w:pPr>
      <w:r>
        <w:rPr>
          <w:b/>
          <w:noProof/>
          <w:color w:val="E36C0A"/>
          <w:sz w:val="44"/>
          <w:szCs w:val="44"/>
          <w:u w:val="single"/>
        </w:rPr>
        <w:pict w14:anchorId="46622A03">
          <v:rect id="_x0000_i1029" alt="" style="width:415.3pt;height:.05pt;mso-width-percent:0;mso-height-percent:0;mso-width-percent:0;mso-height-percent:0" o:hralign="center" o:hrstd="t" o:hr="t" fillcolor="#aca899" stroked="f"/>
        </w:pict>
      </w:r>
    </w:p>
    <w:tbl>
      <w:tblPr>
        <w:tblpPr w:leftFromText="180" w:rightFromText="180" w:vertAnchor="text" w:horzAnchor="margin" w:tblpXSpec="center" w:tblpY="35"/>
        <w:tblW w:w="92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A0" w:firstRow="1" w:lastRow="0" w:firstColumn="1" w:lastColumn="0" w:noHBand="0" w:noVBand="0"/>
      </w:tblPr>
      <w:tblGrid>
        <w:gridCol w:w="3280"/>
        <w:gridCol w:w="567"/>
        <w:gridCol w:w="453"/>
        <w:gridCol w:w="681"/>
        <w:gridCol w:w="567"/>
        <w:gridCol w:w="670"/>
        <w:gridCol w:w="720"/>
        <w:gridCol w:w="567"/>
        <w:gridCol w:w="567"/>
        <w:gridCol w:w="567"/>
        <w:gridCol w:w="567"/>
      </w:tblGrid>
      <w:tr w:rsidR="0037034B" w:rsidRPr="00C87DBB" w14:paraId="57357B5B" w14:textId="5B70EA90" w:rsidTr="00F91D1E">
        <w:trPr>
          <w:cantSplit/>
          <w:trHeight w:val="1350"/>
          <w:tblCellSpacing w:w="20" w:type="dxa"/>
        </w:trPr>
        <w:tc>
          <w:tcPr>
            <w:tcW w:w="3220" w:type="dxa"/>
            <w:tcBorders>
              <w:top w:val="single" w:sz="12" w:space="0" w:color="auto"/>
              <w:left w:val="single" w:sz="4" w:space="0" w:color="auto"/>
              <w:bottom w:val="single" w:sz="4" w:space="0" w:color="auto"/>
              <w:right w:val="single" w:sz="4" w:space="0" w:color="auto"/>
            </w:tcBorders>
          </w:tcPr>
          <w:p w14:paraId="4CAD061D" w14:textId="77777777" w:rsidR="0037034B" w:rsidRPr="00C87DBB" w:rsidRDefault="0037034B" w:rsidP="0037034B">
            <w:pPr>
              <w:spacing w:line="288" w:lineRule="auto"/>
              <w:rPr>
                <w:b/>
                <w:bCs/>
                <w:sz w:val="18"/>
                <w:szCs w:val="18"/>
              </w:rPr>
            </w:pPr>
          </w:p>
          <w:p w14:paraId="24D07668" w14:textId="77777777" w:rsidR="0037034B" w:rsidRPr="00C87DBB" w:rsidRDefault="0037034B" w:rsidP="0037034B">
            <w:pPr>
              <w:spacing w:line="288" w:lineRule="auto"/>
              <w:rPr>
                <w:b/>
                <w:bCs/>
                <w:sz w:val="18"/>
                <w:szCs w:val="18"/>
              </w:rPr>
            </w:pPr>
          </w:p>
          <w:p w14:paraId="6C5B2E86" w14:textId="77777777" w:rsidR="0037034B" w:rsidRPr="00C87DBB" w:rsidRDefault="0037034B" w:rsidP="0037034B">
            <w:pPr>
              <w:spacing w:line="288" w:lineRule="auto"/>
              <w:rPr>
                <w:b/>
                <w:bCs/>
                <w:sz w:val="18"/>
                <w:szCs w:val="18"/>
              </w:rPr>
            </w:pPr>
          </w:p>
          <w:p w14:paraId="0114B41C" w14:textId="77777777" w:rsidR="0037034B" w:rsidRPr="00C87DBB" w:rsidRDefault="0037034B" w:rsidP="0037034B">
            <w:pPr>
              <w:tabs>
                <w:tab w:val="left" w:pos="3261"/>
              </w:tabs>
              <w:spacing w:line="288" w:lineRule="auto"/>
              <w:rPr>
                <w:b/>
                <w:bCs/>
                <w:sz w:val="18"/>
                <w:szCs w:val="18"/>
              </w:rPr>
            </w:pPr>
          </w:p>
          <w:p w14:paraId="124E392B" w14:textId="77777777" w:rsidR="0037034B" w:rsidRPr="00C87DBB" w:rsidRDefault="0037034B" w:rsidP="0037034B">
            <w:pPr>
              <w:spacing w:line="288" w:lineRule="auto"/>
              <w:rPr>
                <w:b/>
                <w:bCs/>
                <w:sz w:val="18"/>
                <w:szCs w:val="18"/>
              </w:rPr>
            </w:pPr>
          </w:p>
          <w:p w14:paraId="5DF3D36E" w14:textId="45F2CB19" w:rsidR="0037034B" w:rsidRPr="00C87DBB" w:rsidRDefault="0037034B" w:rsidP="0037034B">
            <w:pPr>
              <w:spacing w:line="288" w:lineRule="auto"/>
              <w:rPr>
                <w:b/>
                <w:bCs/>
                <w:sz w:val="18"/>
                <w:szCs w:val="18"/>
              </w:rPr>
            </w:pPr>
            <w:r w:rsidRPr="00C87DBB">
              <w:rPr>
                <w:b/>
                <w:bCs/>
                <w:sz w:val="18"/>
                <w:szCs w:val="18"/>
              </w:rPr>
              <w:t>ΜΑΘΗΜΑ                                           ΩΡΕΣ</w:t>
            </w:r>
          </w:p>
        </w:tc>
        <w:tc>
          <w:tcPr>
            <w:tcW w:w="527" w:type="dxa"/>
            <w:tcBorders>
              <w:top w:val="single" w:sz="12" w:space="0" w:color="auto"/>
              <w:left w:val="single" w:sz="4" w:space="0" w:color="auto"/>
              <w:bottom w:val="single" w:sz="4" w:space="0" w:color="auto"/>
              <w:right w:val="single" w:sz="4" w:space="0" w:color="auto"/>
            </w:tcBorders>
            <w:textDirection w:val="btLr"/>
          </w:tcPr>
          <w:p w14:paraId="6E02F9C3" w14:textId="0CB7CF75" w:rsidR="0037034B" w:rsidRPr="00C87DBB" w:rsidRDefault="0037034B" w:rsidP="0037034B">
            <w:pPr>
              <w:spacing w:line="288" w:lineRule="auto"/>
              <w:ind w:left="113" w:right="113"/>
              <w:rPr>
                <w:b/>
                <w:sz w:val="18"/>
                <w:szCs w:val="18"/>
              </w:rPr>
            </w:pPr>
            <w:r>
              <w:rPr>
                <w:b/>
                <w:sz w:val="18"/>
                <w:szCs w:val="18"/>
              </w:rPr>
              <w:t>ΑΥΓΟΥΣΤΟΣ</w:t>
            </w:r>
          </w:p>
        </w:tc>
        <w:tc>
          <w:tcPr>
            <w:tcW w:w="413" w:type="dxa"/>
            <w:tcBorders>
              <w:top w:val="single" w:sz="12" w:space="0" w:color="auto"/>
              <w:left w:val="single" w:sz="4" w:space="0" w:color="auto"/>
              <w:bottom w:val="single" w:sz="4" w:space="0" w:color="auto"/>
              <w:right w:val="single" w:sz="4" w:space="0" w:color="auto"/>
            </w:tcBorders>
            <w:textDirection w:val="btLr"/>
          </w:tcPr>
          <w:p w14:paraId="0334AB6C" w14:textId="0EB29EB3" w:rsidR="0037034B" w:rsidRPr="00C87DBB" w:rsidRDefault="0037034B" w:rsidP="0037034B">
            <w:pPr>
              <w:spacing w:line="288" w:lineRule="auto"/>
              <w:ind w:left="113" w:right="113"/>
              <w:rPr>
                <w:b/>
                <w:sz w:val="18"/>
                <w:szCs w:val="18"/>
              </w:rPr>
            </w:pPr>
            <w:r>
              <w:rPr>
                <w:b/>
                <w:sz w:val="18"/>
                <w:szCs w:val="18"/>
              </w:rPr>
              <w:t>ΣΕΠΤΕΜΒΡΙΟΣ</w:t>
            </w:r>
          </w:p>
        </w:tc>
        <w:tc>
          <w:tcPr>
            <w:tcW w:w="641" w:type="dxa"/>
            <w:tcBorders>
              <w:top w:val="single" w:sz="12" w:space="0" w:color="auto"/>
              <w:left w:val="single" w:sz="4" w:space="0" w:color="auto"/>
              <w:bottom w:val="single" w:sz="4" w:space="0" w:color="auto"/>
              <w:right w:val="single" w:sz="4" w:space="0" w:color="auto"/>
            </w:tcBorders>
            <w:textDirection w:val="btLr"/>
          </w:tcPr>
          <w:p w14:paraId="16A11232" w14:textId="414AF920" w:rsidR="0037034B" w:rsidRPr="00C87DBB" w:rsidRDefault="0037034B" w:rsidP="0037034B">
            <w:pPr>
              <w:spacing w:line="288" w:lineRule="auto"/>
              <w:ind w:left="113" w:right="113"/>
              <w:rPr>
                <w:b/>
                <w:sz w:val="18"/>
                <w:szCs w:val="18"/>
              </w:rPr>
            </w:pPr>
            <w:r>
              <w:rPr>
                <w:b/>
                <w:sz w:val="18"/>
                <w:szCs w:val="18"/>
              </w:rPr>
              <w:t>ΟΚΤΩΒΡΙΟΣ</w:t>
            </w:r>
          </w:p>
        </w:tc>
        <w:tc>
          <w:tcPr>
            <w:tcW w:w="527" w:type="dxa"/>
            <w:tcBorders>
              <w:top w:val="single" w:sz="12" w:space="0" w:color="auto"/>
              <w:left w:val="single" w:sz="4" w:space="0" w:color="auto"/>
              <w:bottom w:val="single" w:sz="4" w:space="0" w:color="auto"/>
              <w:right w:val="single" w:sz="4" w:space="0" w:color="auto"/>
            </w:tcBorders>
            <w:textDirection w:val="btLr"/>
          </w:tcPr>
          <w:p w14:paraId="3C43D857" w14:textId="7444131E" w:rsidR="0037034B" w:rsidRPr="00C87DBB" w:rsidRDefault="0037034B" w:rsidP="0037034B">
            <w:pPr>
              <w:spacing w:line="288" w:lineRule="auto"/>
              <w:ind w:left="113" w:right="113"/>
              <w:rPr>
                <w:b/>
                <w:sz w:val="18"/>
                <w:szCs w:val="18"/>
              </w:rPr>
            </w:pPr>
            <w:r>
              <w:rPr>
                <w:b/>
                <w:sz w:val="18"/>
                <w:szCs w:val="18"/>
              </w:rPr>
              <w:t>ΝΟΕΜΒΡΙΟΣ</w:t>
            </w:r>
          </w:p>
        </w:tc>
        <w:tc>
          <w:tcPr>
            <w:tcW w:w="630" w:type="dxa"/>
            <w:tcBorders>
              <w:top w:val="single" w:sz="12" w:space="0" w:color="auto"/>
              <w:left w:val="single" w:sz="4" w:space="0" w:color="auto"/>
              <w:bottom w:val="single" w:sz="4" w:space="0" w:color="auto"/>
              <w:right w:val="single" w:sz="4" w:space="0" w:color="auto"/>
            </w:tcBorders>
            <w:textDirection w:val="btLr"/>
          </w:tcPr>
          <w:p w14:paraId="11CF59B9" w14:textId="729E6593" w:rsidR="0037034B" w:rsidRPr="00C87DBB" w:rsidRDefault="0037034B" w:rsidP="0037034B">
            <w:pPr>
              <w:spacing w:line="288" w:lineRule="auto"/>
              <w:ind w:left="113" w:right="113"/>
              <w:rPr>
                <w:b/>
                <w:sz w:val="18"/>
                <w:szCs w:val="18"/>
              </w:rPr>
            </w:pPr>
            <w:r>
              <w:rPr>
                <w:b/>
                <w:sz w:val="18"/>
                <w:szCs w:val="18"/>
              </w:rPr>
              <w:t xml:space="preserve">ΔΕΚΕΜΒΡΙΟΣ </w:t>
            </w:r>
          </w:p>
        </w:tc>
        <w:tc>
          <w:tcPr>
            <w:tcW w:w="680" w:type="dxa"/>
            <w:tcBorders>
              <w:top w:val="single" w:sz="12" w:space="0" w:color="auto"/>
              <w:left w:val="single" w:sz="4" w:space="0" w:color="auto"/>
              <w:bottom w:val="single" w:sz="4" w:space="0" w:color="auto"/>
              <w:right w:val="single" w:sz="4" w:space="0" w:color="auto"/>
            </w:tcBorders>
            <w:textDirection w:val="btLr"/>
          </w:tcPr>
          <w:p w14:paraId="5AB1D90F" w14:textId="41ABA606" w:rsidR="0037034B" w:rsidRPr="00C87DBB" w:rsidRDefault="0037034B" w:rsidP="0037034B">
            <w:pPr>
              <w:spacing w:line="288" w:lineRule="auto"/>
              <w:ind w:left="113" w:right="113"/>
              <w:rPr>
                <w:b/>
                <w:sz w:val="18"/>
                <w:szCs w:val="18"/>
              </w:rPr>
            </w:pPr>
            <w:r>
              <w:rPr>
                <w:b/>
                <w:sz w:val="18"/>
                <w:szCs w:val="18"/>
              </w:rPr>
              <w:t xml:space="preserve">ΙΑΝΟΥΑΡΙΟΣ </w:t>
            </w:r>
          </w:p>
        </w:tc>
        <w:tc>
          <w:tcPr>
            <w:tcW w:w="527" w:type="dxa"/>
            <w:tcBorders>
              <w:top w:val="single" w:sz="12" w:space="0" w:color="auto"/>
              <w:left w:val="single" w:sz="4" w:space="0" w:color="auto"/>
              <w:bottom w:val="single" w:sz="4" w:space="0" w:color="auto"/>
              <w:right w:val="single" w:sz="4" w:space="0" w:color="auto"/>
            </w:tcBorders>
            <w:textDirection w:val="btLr"/>
          </w:tcPr>
          <w:p w14:paraId="07209778" w14:textId="710D0420" w:rsidR="0037034B" w:rsidRPr="00C87DBB" w:rsidRDefault="0037034B" w:rsidP="0037034B">
            <w:pPr>
              <w:spacing w:line="288" w:lineRule="auto"/>
              <w:ind w:left="113" w:right="113"/>
              <w:rPr>
                <w:b/>
                <w:sz w:val="18"/>
                <w:szCs w:val="18"/>
              </w:rPr>
            </w:pPr>
            <w:r>
              <w:rPr>
                <w:b/>
                <w:sz w:val="18"/>
                <w:szCs w:val="18"/>
              </w:rPr>
              <w:t xml:space="preserve">ΦΕΒΡΟΥΑΡΙΟΣ </w:t>
            </w:r>
          </w:p>
        </w:tc>
        <w:tc>
          <w:tcPr>
            <w:tcW w:w="527" w:type="dxa"/>
            <w:tcBorders>
              <w:top w:val="single" w:sz="12" w:space="0" w:color="auto"/>
              <w:left w:val="single" w:sz="4" w:space="0" w:color="auto"/>
              <w:bottom w:val="single" w:sz="4" w:space="0" w:color="auto"/>
              <w:right w:val="single" w:sz="4" w:space="0" w:color="auto"/>
            </w:tcBorders>
            <w:textDirection w:val="btLr"/>
          </w:tcPr>
          <w:p w14:paraId="5620A4A4" w14:textId="40F6B68D" w:rsidR="0037034B" w:rsidRPr="00CC37D9" w:rsidRDefault="0037034B" w:rsidP="0037034B">
            <w:pPr>
              <w:spacing w:line="288" w:lineRule="auto"/>
              <w:ind w:left="113" w:right="113"/>
              <w:rPr>
                <w:b/>
                <w:sz w:val="18"/>
                <w:szCs w:val="18"/>
              </w:rPr>
            </w:pPr>
          </w:p>
        </w:tc>
        <w:tc>
          <w:tcPr>
            <w:tcW w:w="527" w:type="dxa"/>
            <w:tcBorders>
              <w:top w:val="single" w:sz="12" w:space="0" w:color="auto"/>
              <w:left w:val="single" w:sz="4" w:space="0" w:color="auto"/>
              <w:bottom w:val="single" w:sz="4" w:space="0" w:color="auto"/>
              <w:right w:val="single" w:sz="4" w:space="0" w:color="auto"/>
            </w:tcBorders>
            <w:textDirection w:val="btLr"/>
          </w:tcPr>
          <w:p w14:paraId="58134294" w14:textId="53C60C06" w:rsidR="0037034B" w:rsidRPr="00C87DBB" w:rsidRDefault="0037034B" w:rsidP="0037034B">
            <w:pPr>
              <w:spacing w:line="288" w:lineRule="auto"/>
              <w:ind w:left="113" w:right="113"/>
              <w:rPr>
                <w:b/>
                <w:sz w:val="18"/>
                <w:szCs w:val="18"/>
              </w:rPr>
            </w:pPr>
          </w:p>
        </w:tc>
        <w:tc>
          <w:tcPr>
            <w:tcW w:w="507" w:type="dxa"/>
            <w:tcBorders>
              <w:top w:val="single" w:sz="12" w:space="0" w:color="auto"/>
              <w:left w:val="single" w:sz="4" w:space="0" w:color="auto"/>
              <w:bottom w:val="single" w:sz="4" w:space="0" w:color="auto"/>
              <w:right w:val="single" w:sz="4" w:space="0" w:color="auto"/>
            </w:tcBorders>
            <w:textDirection w:val="btLr"/>
          </w:tcPr>
          <w:p w14:paraId="19C5E02A" w14:textId="029E7787" w:rsidR="0037034B" w:rsidRPr="00C87DBB" w:rsidRDefault="0037034B" w:rsidP="0037034B">
            <w:pPr>
              <w:spacing w:line="288" w:lineRule="auto"/>
              <w:ind w:left="113" w:right="113"/>
              <w:rPr>
                <w:b/>
                <w:sz w:val="18"/>
                <w:szCs w:val="18"/>
              </w:rPr>
            </w:pPr>
          </w:p>
        </w:tc>
      </w:tr>
      <w:tr w:rsidR="0037034B" w:rsidRPr="00C87DBB" w14:paraId="70047A3C" w14:textId="54BC3286" w:rsidTr="00F91D1E">
        <w:trPr>
          <w:trHeight w:val="416"/>
          <w:tblCellSpacing w:w="20" w:type="dxa"/>
        </w:trPr>
        <w:tc>
          <w:tcPr>
            <w:tcW w:w="3220" w:type="dxa"/>
            <w:tcBorders>
              <w:top w:val="single" w:sz="4" w:space="0" w:color="auto"/>
              <w:left w:val="single" w:sz="4" w:space="0" w:color="auto"/>
              <w:right w:val="single" w:sz="4" w:space="0" w:color="auto"/>
            </w:tcBorders>
            <w:vAlign w:val="center"/>
          </w:tcPr>
          <w:p w14:paraId="39CA3291" w14:textId="3E467BA4" w:rsidR="0037034B" w:rsidRPr="00C87DBB" w:rsidRDefault="0037034B" w:rsidP="0037034B">
            <w:pPr>
              <w:spacing w:line="288" w:lineRule="auto"/>
              <w:rPr>
                <w:b/>
                <w:sz w:val="18"/>
                <w:szCs w:val="18"/>
                <w:lang w:val="en-US"/>
              </w:rPr>
            </w:pPr>
            <w:r w:rsidRPr="00C87DBB">
              <w:rPr>
                <w:b/>
                <w:sz w:val="18"/>
                <w:szCs w:val="18"/>
              </w:rPr>
              <w:t>ΑΝΑΤΟΜΙΑ</w:t>
            </w:r>
            <w:r w:rsidRPr="00C87DBB">
              <w:rPr>
                <w:b/>
                <w:sz w:val="18"/>
                <w:szCs w:val="18"/>
                <w:lang w:val="en-US"/>
              </w:rPr>
              <w:t xml:space="preserve"> </w:t>
            </w:r>
            <w:r w:rsidRPr="00C87DBB">
              <w:rPr>
                <w:b/>
                <w:sz w:val="18"/>
                <w:szCs w:val="18"/>
              </w:rPr>
              <w:t xml:space="preserve">                                         </w:t>
            </w:r>
            <w:r w:rsidRPr="00C87DBB">
              <w:rPr>
                <w:b/>
                <w:sz w:val="18"/>
                <w:szCs w:val="18"/>
                <w:lang w:val="en-US"/>
              </w:rPr>
              <w:t>(</w:t>
            </w:r>
            <w:r w:rsidRPr="00C87DBB">
              <w:rPr>
                <w:b/>
                <w:sz w:val="18"/>
                <w:szCs w:val="18"/>
              </w:rPr>
              <w:t>10</w:t>
            </w:r>
            <w:r w:rsidRPr="00C87DBB">
              <w:rPr>
                <w:b/>
                <w:sz w:val="18"/>
                <w:szCs w:val="18"/>
                <w:lang w:val="en-US"/>
              </w:rPr>
              <w:t>)</w:t>
            </w:r>
          </w:p>
        </w:tc>
        <w:tc>
          <w:tcPr>
            <w:tcW w:w="527" w:type="dxa"/>
            <w:tcBorders>
              <w:top w:val="single" w:sz="4" w:space="0" w:color="auto"/>
              <w:left w:val="single" w:sz="4" w:space="0" w:color="auto"/>
              <w:bottom w:val="single" w:sz="4" w:space="0" w:color="auto"/>
              <w:right w:val="single" w:sz="4" w:space="0" w:color="auto"/>
            </w:tcBorders>
            <w:vAlign w:val="center"/>
          </w:tcPr>
          <w:p w14:paraId="1D02BCB8" w14:textId="2758F8F8" w:rsidR="0037034B" w:rsidRPr="00C87DBB" w:rsidRDefault="0037034B" w:rsidP="0037034B">
            <w:pPr>
              <w:spacing w:line="288" w:lineRule="auto"/>
              <w:jc w:val="center"/>
              <w:rPr>
                <w:sz w:val="20"/>
                <w:szCs w:val="20"/>
              </w:rPr>
            </w:pPr>
          </w:p>
        </w:tc>
        <w:tc>
          <w:tcPr>
            <w:tcW w:w="413" w:type="dxa"/>
            <w:tcBorders>
              <w:top w:val="single" w:sz="4" w:space="0" w:color="auto"/>
              <w:left w:val="single" w:sz="4" w:space="0" w:color="auto"/>
              <w:bottom w:val="single" w:sz="4" w:space="0" w:color="auto"/>
              <w:right w:val="single" w:sz="4" w:space="0" w:color="auto"/>
            </w:tcBorders>
            <w:vAlign w:val="center"/>
          </w:tcPr>
          <w:p w14:paraId="0D0EA2BB" w14:textId="3AD77E4F" w:rsidR="0037034B" w:rsidRPr="00C87DBB" w:rsidRDefault="0037034B" w:rsidP="0037034B">
            <w:pPr>
              <w:spacing w:line="288" w:lineRule="auto"/>
              <w:jc w:val="center"/>
              <w:rPr>
                <w:sz w:val="20"/>
                <w:szCs w:val="20"/>
              </w:rPr>
            </w:pPr>
          </w:p>
        </w:tc>
        <w:tc>
          <w:tcPr>
            <w:tcW w:w="641" w:type="dxa"/>
            <w:tcBorders>
              <w:top w:val="single" w:sz="4" w:space="0" w:color="auto"/>
              <w:left w:val="single" w:sz="4" w:space="0" w:color="auto"/>
              <w:bottom w:val="single" w:sz="4" w:space="0" w:color="auto"/>
              <w:right w:val="single" w:sz="4" w:space="0" w:color="auto"/>
            </w:tcBorders>
            <w:vAlign w:val="center"/>
          </w:tcPr>
          <w:p w14:paraId="0585A924" w14:textId="546B5485" w:rsidR="0037034B" w:rsidRPr="00C87DBB" w:rsidRDefault="00255268" w:rsidP="0037034B">
            <w:pPr>
              <w:spacing w:line="288" w:lineRule="auto"/>
              <w:jc w:val="center"/>
              <w:rPr>
                <w:sz w:val="20"/>
                <w:szCs w:val="20"/>
              </w:rPr>
            </w:pPr>
            <w:r w:rsidRPr="00C87DBB">
              <w:rPr>
                <w:sz w:val="20"/>
                <w:szCs w:val="20"/>
              </w:rPr>
              <w:t>Χ</w:t>
            </w:r>
          </w:p>
        </w:tc>
        <w:tc>
          <w:tcPr>
            <w:tcW w:w="527" w:type="dxa"/>
            <w:tcBorders>
              <w:top w:val="single" w:sz="4" w:space="0" w:color="auto"/>
              <w:left w:val="single" w:sz="4" w:space="0" w:color="auto"/>
              <w:bottom w:val="single" w:sz="4" w:space="0" w:color="auto"/>
              <w:right w:val="single" w:sz="4" w:space="0" w:color="auto"/>
            </w:tcBorders>
            <w:vAlign w:val="center"/>
          </w:tcPr>
          <w:p w14:paraId="73B68F4F" w14:textId="576BECFF" w:rsidR="0037034B" w:rsidRPr="00C87DBB" w:rsidRDefault="0037034B" w:rsidP="0037034B">
            <w:pPr>
              <w:spacing w:line="288" w:lineRule="auto"/>
              <w:jc w:val="center"/>
              <w:rPr>
                <w:color w:val="17365D"/>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14:paraId="3DA4C39C" w14:textId="77777777" w:rsidR="0037034B" w:rsidRPr="00C87DBB" w:rsidRDefault="0037034B" w:rsidP="0037034B">
            <w:pPr>
              <w:spacing w:line="288" w:lineRule="auto"/>
              <w:jc w:val="center"/>
              <w:rPr>
                <w:color w:val="17365D"/>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14:paraId="74F0FF86" w14:textId="77777777" w:rsidR="0037034B" w:rsidRPr="00C87DBB" w:rsidRDefault="0037034B" w:rsidP="0037034B">
            <w:pPr>
              <w:spacing w:line="288" w:lineRule="auto"/>
              <w:jc w:val="center"/>
              <w:rPr>
                <w:color w:val="17365D"/>
                <w:sz w:val="20"/>
                <w:szCs w:val="20"/>
              </w:rPr>
            </w:pPr>
          </w:p>
        </w:tc>
        <w:tc>
          <w:tcPr>
            <w:tcW w:w="527" w:type="dxa"/>
            <w:tcBorders>
              <w:top w:val="single" w:sz="4" w:space="0" w:color="auto"/>
              <w:left w:val="single" w:sz="4" w:space="0" w:color="auto"/>
              <w:bottom w:val="single" w:sz="4" w:space="0" w:color="auto"/>
              <w:right w:val="single" w:sz="4" w:space="0" w:color="auto"/>
            </w:tcBorders>
            <w:textDirection w:val="btLr"/>
            <w:vAlign w:val="center"/>
          </w:tcPr>
          <w:p w14:paraId="56FE144F" w14:textId="77777777" w:rsidR="0037034B" w:rsidRPr="00C87DBB" w:rsidRDefault="0037034B" w:rsidP="0037034B">
            <w:pPr>
              <w:spacing w:line="288" w:lineRule="auto"/>
              <w:ind w:left="113" w:right="113"/>
              <w:jc w:val="center"/>
              <w:rPr>
                <w:color w:val="17365D"/>
                <w:sz w:val="20"/>
                <w:szCs w:val="20"/>
              </w:rPr>
            </w:pPr>
          </w:p>
        </w:tc>
        <w:tc>
          <w:tcPr>
            <w:tcW w:w="527" w:type="dxa"/>
            <w:tcBorders>
              <w:top w:val="single" w:sz="4" w:space="0" w:color="auto"/>
              <w:left w:val="single" w:sz="4" w:space="0" w:color="auto"/>
              <w:bottom w:val="single" w:sz="4" w:space="0" w:color="auto"/>
              <w:right w:val="single" w:sz="4" w:space="0" w:color="auto"/>
            </w:tcBorders>
            <w:textDirection w:val="btLr"/>
            <w:vAlign w:val="center"/>
          </w:tcPr>
          <w:p w14:paraId="197BA459" w14:textId="085F9C5B" w:rsidR="0037034B" w:rsidRPr="00C87DBB" w:rsidRDefault="0037034B" w:rsidP="0037034B">
            <w:pPr>
              <w:spacing w:line="288" w:lineRule="auto"/>
              <w:ind w:left="113" w:right="113"/>
              <w:jc w:val="center"/>
              <w:rPr>
                <w:color w:val="17365D"/>
                <w:sz w:val="20"/>
                <w:szCs w:val="20"/>
              </w:rPr>
            </w:pPr>
          </w:p>
        </w:tc>
        <w:tc>
          <w:tcPr>
            <w:tcW w:w="527" w:type="dxa"/>
            <w:vMerge w:val="restart"/>
            <w:textDirection w:val="btLr"/>
          </w:tcPr>
          <w:p w14:paraId="5C87BF4C" w14:textId="3D58FA00" w:rsidR="0037034B" w:rsidRPr="00F91D1E" w:rsidRDefault="0037034B" w:rsidP="0037034B">
            <w:pPr>
              <w:spacing w:line="288" w:lineRule="auto"/>
              <w:ind w:left="113" w:right="113"/>
              <w:jc w:val="center"/>
              <w:rPr>
                <w:b/>
                <w:bCs/>
                <w:color w:val="17365D"/>
                <w:sz w:val="20"/>
                <w:szCs w:val="20"/>
              </w:rPr>
            </w:pPr>
            <w:r w:rsidRPr="00F91D1E">
              <w:rPr>
                <w:b/>
                <w:bCs/>
                <w:color w:val="17365D"/>
                <w:sz w:val="20"/>
                <w:szCs w:val="20"/>
              </w:rPr>
              <w:t>ΕΞΕΤΑΣΤΙΚΗ ΠΕΡΙΟΔΟΣ</w:t>
            </w:r>
          </w:p>
        </w:tc>
        <w:tc>
          <w:tcPr>
            <w:tcW w:w="507" w:type="dxa"/>
            <w:vMerge w:val="restart"/>
            <w:textDirection w:val="btLr"/>
          </w:tcPr>
          <w:p w14:paraId="5EC2BE1E" w14:textId="6046D489" w:rsidR="0037034B" w:rsidRPr="00F91D1E" w:rsidRDefault="0037034B" w:rsidP="0037034B">
            <w:pPr>
              <w:spacing w:line="288" w:lineRule="auto"/>
              <w:ind w:left="113" w:right="113"/>
              <w:jc w:val="center"/>
              <w:rPr>
                <w:b/>
                <w:bCs/>
                <w:color w:val="17365D"/>
                <w:sz w:val="20"/>
                <w:szCs w:val="20"/>
              </w:rPr>
            </w:pPr>
            <w:r w:rsidRPr="00F91D1E">
              <w:rPr>
                <w:b/>
                <w:bCs/>
                <w:color w:val="17365D"/>
                <w:sz w:val="20"/>
                <w:szCs w:val="20"/>
              </w:rPr>
              <w:t xml:space="preserve">ΕΠΑΝΕΞΕΤΑΣΗ  </w:t>
            </w:r>
          </w:p>
        </w:tc>
      </w:tr>
      <w:tr w:rsidR="0037034B" w:rsidRPr="00C87DBB" w14:paraId="60B4595B" w14:textId="22012201" w:rsidTr="00F91D1E">
        <w:trPr>
          <w:trHeight w:val="424"/>
          <w:tblCellSpacing w:w="20" w:type="dxa"/>
        </w:trPr>
        <w:tc>
          <w:tcPr>
            <w:tcW w:w="3220" w:type="dxa"/>
            <w:tcBorders>
              <w:left w:val="single" w:sz="4" w:space="0" w:color="auto"/>
              <w:right w:val="single" w:sz="4" w:space="0" w:color="auto"/>
            </w:tcBorders>
            <w:vAlign w:val="center"/>
          </w:tcPr>
          <w:p w14:paraId="76D23ADE" w14:textId="2E5D9715" w:rsidR="0037034B" w:rsidRPr="00C87DBB" w:rsidRDefault="0037034B" w:rsidP="0037034B">
            <w:pPr>
              <w:spacing w:line="288" w:lineRule="auto"/>
              <w:rPr>
                <w:b/>
                <w:sz w:val="18"/>
                <w:szCs w:val="18"/>
                <w:lang w:val="en-US"/>
              </w:rPr>
            </w:pPr>
            <w:r w:rsidRPr="00C87DBB">
              <w:rPr>
                <w:b/>
                <w:sz w:val="18"/>
                <w:szCs w:val="18"/>
              </w:rPr>
              <w:t>ΦΥΣΙΟΛΟΓΙΑ</w:t>
            </w:r>
            <w:r w:rsidRPr="00C87DBB">
              <w:rPr>
                <w:b/>
                <w:sz w:val="18"/>
                <w:szCs w:val="18"/>
                <w:lang w:val="en-US"/>
              </w:rPr>
              <w:t xml:space="preserve"> </w:t>
            </w:r>
            <w:r w:rsidRPr="00C87DBB">
              <w:rPr>
                <w:b/>
                <w:sz w:val="18"/>
                <w:szCs w:val="18"/>
              </w:rPr>
              <w:t xml:space="preserve">                                       </w:t>
            </w:r>
            <w:r w:rsidRPr="00C87DBB">
              <w:rPr>
                <w:b/>
                <w:sz w:val="18"/>
                <w:szCs w:val="18"/>
                <w:lang w:val="en-US"/>
              </w:rPr>
              <w:t>(</w:t>
            </w:r>
            <w:r w:rsidRPr="00C87DBB">
              <w:rPr>
                <w:b/>
                <w:sz w:val="18"/>
                <w:szCs w:val="18"/>
              </w:rPr>
              <w:t>10</w:t>
            </w:r>
            <w:r w:rsidRPr="00C87DBB">
              <w:rPr>
                <w:b/>
                <w:sz w:val="18"/>
                <w:szCs w:val="18"/>
                <w:lang w:val="en-US"/>
              </w:rPr>
              <w:t>)</w:t>
            </w:r>
          </w:p>
        </w:tc>
        <w:tc>
          <w:tcPr>
            <w:tcW w:w="527" w:type="dxa"/>
            <w:tcBorders>
              <w:top w:val="single" w:sz="4" w:space="0" w:color="auto"/>
              <w:left w:val="single" w:sz="4" w:space="0" w:color="auto"/>
              <w:bottom w:val="single" w:sz="4" w:space="0" w:color="auto"/>
              <w:right w:val="single" w:sz="4" w:space="0" w:color="auto"/>
            </w:tcBorders>
            <w:vAlign w:val="center"/>
          </w:tcPr>
          <w:p w14:paraId="7A294637" w14:textId="4A6ED433" w:rsidR="0037034B" w:rsidRPr="00C87DBB" w:rsidRDefault="0037034B" w:rsidP="0037034B">
            <w:pPr>
              <w:spacing w:line="288" w:lineRule="auto"/>
              <w:jc w:val="center"/>
              <w:rPr>
                <w:sz w:val="20"/>
                <w:szCs w:val="20"/>
              </w:rPr>
            </w:pPr>
          </w:p>
        </w:tc>
        <w:tc>
          <w:tcPr>
            <w:tcW w:w="413" w:type="dxa"/>
            <w:tcBorders>
              <w:top w:val="single" w:sz="4" w:space="0" w:color="auto"/>
              <w:left w:val="single" w:sz="4" w:space="0" w:color="auto"/>
              <w:bottom w:val="single" w:sz="4" w:space="0" w:color="auto"/>
              <w:right w:val="single" w:sz="4" w:space="0" w:color="auto"/>
            </w:tcBorders>
            <w:vAlign w:val="center"/>
          </w:tcPr>
          <w:p w14:paraId="1C7797A8" w14:textId="1B53FCB1" w:rsidR="0037034B" w:rsidRPr="00C87DBB" w:rsidRDefault="0037034B" w:rsidP="0037034B">
            <w:pPr>
              <w:spacing w:line="288" w:lineRule="auto"/>
              <w:jc w:val="center"/>
              <w:rPr>
                <w:sz w:val="20"/>
                <w:szCs w:val="20"/>
              </w:rPr>
            </w:pPr>
          </w:p>
        </w:tc>
        <w:tc>
          <w:tcPr>
            <w:tcW w:w="641" w:type="dxa"/>
            <w:tcBorders>
              <w:top w:val="single" w:sz="4" w:space="0" w:color="auto"/>
              <w:left w:val="single" w:sz="4" w:space="0" w:color="auto"/>
              <w:bottom w:val="single" w:sz="4" w:space="0" w:color="auto"/>
              <w:right w:val="single" w:sz="4" w:space="0" w:color="auto"/>
            </w:tcBorders>
            <w:vAlign w:val="center"/>
          </w:tcPr>
          <w:p w14:paraId="3301BC42" w14:textId="3496603D" w:rsidR="0037034B" w:rsidRPr="00C87DBB" w:rsidRDefault="00255268" w:rsidP="0037034B">
            <w:pPr>
              <w:spacing w:line="288" w:lineRule="auto"/>
              <w:jc w:val="center"/>
              <w:rPr>
                <w:sz w:val="20"/>
                <w:szCs w:val="20"/>
              </w:rPr>
            </w:pPr>
            <w:r w:rsidRPr="00C87DBB">
              <w:rPr>
                <w:sz w:val="20"/>
                <w:szCs w:val="20"/>
              </w:rPr>
              <w:t>Χ</w:t>
            </w:r>
          </w:p>
        </w:tc>
        <w:tc>
          <w:tcPr>
            <w:tcW w:w="527" w:type="dxa"/>
            <w:tcBorders>
              <w:top w:val="single" w:sz="4" w:space="0" w:color="auto"/>
              <w:left w:val="single" w:sz="4" w:space="0" w:color="auto"/>
              <w:bottom w:val="single" w:sz="4" w:space="0" w:color="auto"/>
              <w:right w:val="single" w:sz="4" w:space="0" w:color="auto"/>
            </w:tcBorders>
            <w:vAlign w:val="center"/>
          </w:tcPr>
          <w:p w14:paraId="649FFA9A" w14:textId="31B1B521" w:rsidR="0037034B" w:rsidRPr="00C87DBB" w:rsidRDefault="0037034B" w:rsidP="0037034B">
            <w:pPr>
              <w:spacing w:line="288" w:lineRule="auto"/>
              <w:jc w:val="center"/>
              <w:rPr>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14:paraId="685DE2D9" w14:textId="77777777" w:rsidR="0037034B" w:rsidRPr="00C87DBB" w:rsidRDefault="0037034B" w:rsidP="0037034B">
            <w:pPr>
              <w:spacing w:line="288" w:lineRule="auto"/>
              <w:jc w:val="center"/>
              <w:rPr>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14:paraId="74D4972A" w14:textId="77777777" w:rsidR="0037034B" w:rsidRPr="00C87DBB" w:rsidRDefault="0037034B" w:rsidP="0037034B">
            <w:pPr>
              <w:spacing w:line="288" w:lineRule="auto"/>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14:paraId="6F1C51FB" w14:textId="77777777" w:rsidR="0037034B" w:rsidRPr="00C87DBB" w:rsidRDefault="0037034B" w:rsidP="0037034B">
            <w:pPr>
              <w:spacing w:line="288" w:lineRule="auto"/>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14:paraId="7AB3D69D" w14:textId="6C5E0CC2" w:rsidR="0037034B" w:rsidRPr="00C87DBB" w:rsidRDefault="0037034B" w:rsidP="0037034B">
            <w:pPr>
              <w:spacing w:line="288" w:lineRule="auto"/>
              <w:rPr>
                <w:sz w:val="20"/>
                <w:szCs w:val="20"/>
              </w:rPr>
            </w:pPr>
          </w:p>
        </w:tc>
        <w:tc>
          <w:tcPr>
            <w:tcW w:w="527" w:type="dxa"/>
            <w:vMerge/>
          </w:tcPr>
          <w:p w14:paraId="1AB81B86" w14:textId="375CB5B6" w:rsidR="0037034B" w:rsidRPr="00C87DBB" w:rsidRDefault="0037034B" w:rsidP="0037034B">
            <w:pPr>
              <w:spacing w:line="288" w:lineRule="auto"/>
              <w:rPr>
                <w:sz w:val="20"/>
                <w:szCs w:val="20"/>
              </w:rPr>
            </w:pPr>
          </w:p>
        </w:tc>
        <w:tc>
          <w:tcPr>
            <w:tcW w:w="507" w:type="dxa"/>
            <w:vMerge/>
          </w:tcPr>
          <w:p w14:paraId="2404A17F" w14:textId="77777777" w:rsidR="0037034B" w:rsidRPr="00C87DBB" w:rsidRDefault="0037034B" w:rsidP="0037034B">
            <w:pPr>
              <w:spacing w:line="288" w:lineRule="auto"/>
              <w:rPr>
                <w:sz w:val="20"/>
                <w:szCs w:val="20"/>
              </w:rPr>
            </w:pPr>
          </w:p>
        </w:tc>
      </w:tr>
      <w:tr w:rsidR="0037034B" w:rsidRPr="00C87DBB" w14:paraId="78318B40" w14:textId="4238E0AB" w:rsidTr="00F91D1E">
        <w:trPr>
          <w:trHeight w:val="415"/>
          <w:tblCellSpacing w:w="20" w:type="dxa"/>
        </w:trPr>
        <w:tc>
          <w:tcPr>
            <w:tcW w:w="3220" w:type="dxa"/>
            <w:tcBorders>
              <w:left w:val="single" w:sz="4" w:space="0" w:color="auto"/>
              <w:right w:val="single" w:sz="4" w:space="0" w:color="auto"/>
            </w:tcBorders>
            <w:vAlign w:val="center"/>
          </w:tcPr>
          <w:p w14:paraId="01D4D832" w14:textId="30820DC1" w:rsidR="0037034B" w:rsidRPr="00C87DBB" w:rsidRDefault="0037034B" w:rsidP="0037034B">
            <w:pPr>
              <w:spacing w:line="288" w:lineRule="auto"/>
              <w:rPr>
                <w:b/>
                <w:sz w:val="18"/>
                <w:szCs w:val="18"/>
                <w:lang w:val="en-US"/>
              </w:rPr>
            </w:pPr>
            <w:r w:rsidRPr="00C87DBB">
              <w:rPr>
                <w:b/>
                <w:sz w:val="18"/>
                <w:szCs w:val="18"/>
              </w:rPr>
              <w:t xml:space="preserve">ΕΡΓΟΦΥΣΙΟΛΟΓΙΑ                             </w:t>
            </w:r>
            <w:r w:rsidRPr="00C87DBB">
              <w:rPr>
                <w:b/>
                <w:sz w:val="18"/>
                <w:szCs w:val="18"/>
                <w:lang w:val="en-US"/>
              </w:rPr>
              <w:t>(</w:t>
            </w:r>
            <w:r w:rsidRPr="00C87DBB">
              <w:rPr>
                <w:b/>
                <w:sz w:val="18"/>
                <w:szCs w:val="18"/>
              </w:rPr>
              <w:t>10</w:t>
            </w:r>
            <w:r w:rsidRPr="00C87DBB">
              <w:rPr>
                <w:b/>
                <w:sz w:val="18"/>
                <w:szCs w:val="18"/>
                <w:lang w:val="en-US"/>
              </w:rPr>
              <w:t>)</w:t>
            </w:r>
          </w:p>
        </w:tc>
        <w:tc>
          <w:tcPr>
            <w:tcW w:w="527" w:type="dxa"/>
            <w:tcBorders>
              <w:top w:val="single" w:sz="4" w:space="0" w:color="auto"/>
              <w:left w:val="single" w:sz="4" w:space="0" w:color="auto"/>
              <w:bottom w:val="single" w:sz="4" w:space="0" w:color="auto"/>
              <w:right w:val="single" w:sz="4" w:space="0" w:color="auto"/>
            </w:tcBorders>
            <w:vAlign w:val="center"/>
          </w:tcPr>
          <w:p w14:paraId="5D76AB5D" w14:textId="43B97FDD" w:rsidR="0037034B" w:rsidRPr="00C87DBB" w:rsidRDefault="0037034B" w:rsidP="0037034B">
            <w:pPr>
              <w:spacing w:line="288" w:lineRule="auto"/>
              <w:jc w:val="center"/>
              <w:rPr>
                <w:sz w:val="20"/>
                <w:szCs w:val="20"/>
              </w:rPr>
            </w:pPr>
          </w:p>
        </w:tc>
        <w:tc>
          <w:tcPr>
            <w:tcW w:w="413" w:type="dxa"/>
            <w:tcBorders>
              <w:top w:val="single" w:sz="4" w:space="0" w:color="auto"/>
              <w:left w:val="single" w:sz="4" w:space="0" w:color="auto"/>
              <w:bottom w:val="single" w:sz="4" w:space="0" w:color="auto"/>
              <w:right w:val="single" w:sz="4" w:space="0" w:color="auto"/>
            </w:tcBorders>
            <w:vAlign w:val="center"/>
          </w:tcPr>
          <w:p w14:paraId="2C98E748" w14:textId="03B882C2" w:rsidR="0037034B" w:rsidRPr="00C87DBB" w:rsidRDefault="0037034B" w:rsidP="0037034B">
            <w:pPr>
              <w:spacing w:line="288" w:lineRule="auto"/>
              <w:jc w:val="center"/>
              <w:rPr>
                <w:sz w:val="20"/>
                <w:szCs w:val="20"/>
              </w:rPr>
            </w:pPr>
          </w:p>
        </w:tc>
        <w:tc>
          <w:tcPr>
            <w:tcW w:w="641" w:type="dxa"/>
            <w:tcBorders>
              <w:top w:val="single" w:sz="4" w:space="0" w:color="auto"/>
              <w:left w:val="single" w:sz="4" w:space="0" w:color="auto"/>
              <w:bottom w:val="single" w:sz="4" w:space="0" w:color="auto"/>
              <w:right w:val="single" w:sz="4" w:space="0" w:color="auto"/>
            </w:tcBorders>
            <w:vAlign w:val="center"/>
          </w:tcPr>
          <w:p w14:paraId="00ED6D22" w14:textId="0011C76E" w:rsidR="0037034B" w:rsidRPr="00C87DBB" w:rsidRDefault="0037034B" w:rsidP="0037034B">
            <w:pPr>
              <w:spacing w:line="288" w:lineRule="auto"/>
              <w:jc w:val="center"/>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14:paraId="2F8058C4" w14:textId="219EBAFB" w:rsidR="0037034B" w:rsidRPr="00C87DBB" w:rsidRDefault="00255268" w:rsidP="0037034B">
            <w:pPr>
              <w:spacing w:line="288" w:lineRule="auto"/>
              <w:jc w:val="center"/>
              <w:rPr>
                <w:sz w:val="20"/>
                <w:szCs w:val="20"/>
              </w:rPr>
            </w:pPr>
            <w:r w:rsidRPr="00C87DBB">
              <w:rPr>
                <w:sz w:val="20"/>
                <w:szCs w:val="20"/>
              </w:rPr>
              <w:t>Χ</w:t>
            </w:r>
          </w:p>
        </w:tc>
        <w:tc>
          <w:tcPr>
            <w:tcW w:w="630" w:type="dxa"/>
            <w:tcBorders>
              <w:top w:val="single" w:sz="4" w:space="0" w:color="auto"/>
              <w:left w:val="single" w:sz="4" w:space="0" w:color="auto"/>
              <w:bottom w:val="single" w:sz="4" w:space="0" w:color="auto"/>
              <w:right w:val="single" w:sz="4" w:space="0" w:color="auto"/>
            </w:tcBorders>
            <w:vAlign w:val="center"/>
          </w:tcPr>
          <w:p w14:paraId="69DA1F82" w14:textId="77777777" w:rsidR="0037034B" w:rsidRPr="00C87DBB" w:rsidRDefault="0037034B" w:rsidP="0037034B">
            <w:pPr>
              <w:spacing w:line="288" w:lineRule="auto"/>
              <w:jc w:val="center"/>
              <w:rPr>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14:paraId="6FF7AE6E" w14:textId="77777777" w:rsidR="0037034B" w:rsidRPr="00C87DBB" w:rsidRDefault="0037034B" w:rsidP="0037034B">
            <w:pPr>
              <w:spacing w:line="288" w:lineRule="auto"/>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14:paraId="0F577D72" w14:textId="77777777" w:rsidR="0037034B" w:rsidRPr="00C87DBB" w:rsidRDefault="0037034B" w:rsidP="0037034B">
            <w:pPr>
              <w:spacing w:line="288" w:lineRule="auto"/>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14:paraId="27FAF954" w14:textId="2C81EC6B" w:rsidR="0037034B" w:rsidRPr="00C87DBB" w:rsidRDefault="0037034B" w:rsidP="0037034B">
            <w:pPr>
              <w:spacing w:line="288" w:lineRule="auto"/>
              <w:rPr>
                <w:sz w:val="20"/>
                <w:szCs w:val="20"/>
              </w:rPr>
            </w:pPr>
          </w:p>
        </w:tc>
        <w:tc>
          <w:tcPr>
            <w:tcW w:w="527" w:type="dxa"/>
            <w:vMerge/>
          </w:tcPr>
          <w:p w14:paraId="0BEB9F36" w14:textId="603D3A85" w:rsidR="0037034B" w:rsidRPr="00C87DBB" w:rsidRDefault="0037034B" w:rsidP="0037034B">
            <w:pPr>
              <w:spacing w:line="288" w:lineRule="auto"/>
              <w:rPr>
                <w:sz w:val="20"/>
                <w:szCs w:val="20"/>
              </w:rPr>
            </w:pPr>
          </w:p>
        </w:tc>
        <w:tc>
          <w:tcPr>
            <w:tcW w:w="507" w:type="dxa"/>
            <w:vMerge/>
          </w:tcPr>
          <w:p w14:paraId="694787CC" w14:textId="77777777" w:rsidR="0037034B" w:rsidRPr="00C87DBB" w:rsidRDefault="0037034B" w:rsidP="0037034B">
            <w:pPr>
              <w:spacing w:line="288" w:lineRule="auto"/>
              <w:rPr>
                <w:sz w:val="20"/>
                <w:szCs w:val="20"/>
              </w:rPr>
            </w:pPr>
          </w:p>
        </w:tc>
      </w:tr>
      <w:tr w:rsidR="0037034B" w:rsidRPr="00C87DBB" w14:paraId="09D5DBF8" w14:textId="4A51C23A" w:rsidTr="00F91D1E">
        <w:trPr>
          <w:trHeight w:val="479"/>
          <w:tblCellSpacing w:w="20" w:type="dxa"/>
        </w:trPr>
        <w:tc>
          <w:tcPr>
            <w:tcW w:w="3220" w:type="dxa"/>
            <w:tcBorders>
              <w:left w:val="single" w:sz="4" w:space="0" w:color="auto"/>
              <w:right w:val="single" w:sz="4" w:space="0" w:color="auto"/>
            </w:tcBorders>
            <w:vAlign w:val="center"/>
          </w:tcPr>
          <w:p w14:paraId="1FB816E7" w14:textId="360B927D" w:rsidR="0037034B" w:rsidRPr="00C87DBB" w:rsidRDefault="0037034B" w:rsidP="0037034B">
            <w:pPr>
              <w:spacing w:line="288" w:lineRule="auto"/>
              <w:rPr>
                <w:b/>
                <w:sz w:val="18"/>
                <w:szCs w:val="18"/>
                <w:lang w:val="en-US"/>
              </w:rPr>
            </w:pPr>
            <w:r w:rsidRPr="00C87DBB">
              <w:rPr>
                <w:b/>
                <w:sz w:val="18"/>
                <w:szCs w:val="18"/>
              </w:rPr>
              <w:t xml:space="preserve">ΦΥΣΙΚΟΘΕΡΑΠΕΙΑ                             </w:t>
            </w:r>
            <w:r w:rsidRPr="00C87DBB">
              <w:rPr>
                <w:b/>
                <w:sz w:val="18"/>
                <w:szCs w:val="18"/>
                <w:lang w:val="en-US"/>
              </w:rPr>
              <w:t>(</w:t>
            </w:r>
            <w:r w:rsidRPr="00C87DBB">
              <w:rPr>
                <w:b/>
                <w:sz w:val="18"/>
                <w:szCs w:val="18"/>
              </w:rPr>
              <w:t>10</w:t>
            </w:r>
            <w:r w:rsidRPr="00C87DBB">
              <w:rPr>
                <w:b/>
                <w:sz w:val="18"/>
                <w:szCs w:val="18"/>
                <w:lang w:val="en-US"/>
              </w:rPr>
              <w:t>)</w:t>
            </w:r>
          </w:p>
        </w:tc>
        <w:tc>
          <w:tcPr>
            <w:tcW w:w="527" w:type="dxa"/>
            <w:tcBorders>
              <w:top w:val="single" w:sz="4" w:space="0" w:color="auto"/>
              <w:left w:val="single" w:sz="4" w:space="0" w:color="auto"/>
              <w:bottom w:val="single" w:sz="4" w:space="0" w:color="auto"/>
              <w:right w:val="single" w:sz="4" w:space="0" w:color="auto"/>
            </w:tcBorders>
            <w:vAlign w:val="center"/>
          </w:tcPr>
          <w:p w14:paraId="7453711C" w14:textId="3E6B0ACA" w:rsidR="0037034B" w:rsidRPr="00C87DBB" w:rsidRDefault="0037034B" w:rsidP="0037034B">
            <w:pPr>
              <w:spacing w:line="288" w:lineRule="auto"/>
              <w:jc w:val="center"/>
              <w:rPr>
                <w:sz w:val="20"/>
                <w:szCs w:val="20"/>
              </w:rPr>
            </w:pPr>
          </w:p>
        </w:tc>
        <w:tc>
          <w:tcPr>
            <w:tcW w:w="413" w:type="dxa"/>
            <w:tcBorders>
              <w:top w:val="single" w:sz="4" w:space="0" w:color="auto"/>
              <w:left w:val="single" w:sz="4" w:space="0" w:color="auto"/>
              <w:bottom w:val="single" w:sz="4" w:space="0" w:color="auto"/>
              <w:right w:val="single" w:sz="4" w:space="0" w:color="auto"/>
            </w:tcBorders>
            <w:vAlign w:val="center"/>
          </w:tcPr>
          <w:p w14:paraId="40272D2B" w14:textId="6F297283" w:rsidR="0037034B" w:rsidRPr="00C87DBB" w:rsidRDefault="00255268" w:rsidP="0037034B">
            <w:pPr>
              <w:spacing w:line="288" w:lineRule="auto"/>
              <w:jc w:val="center"/>
              <w:rPr>
                <w:sz w:val="20"/>
                <w:szCs w:val="20"/>
              </w:rPr>
            </w:pPr>
            <w:r w:rsidRPr="00C87DBB">
              <w:rPr>
                <w:sz w:val="20"/>
                <w:szCs w:val="20"/>
              </w:rPr>
              <w:t>Χ</w:t>
            </w:r>
          </w:p>
        </w:tc>
        <w:tc>
          <w:tcPr>
            <w:tcW w:w="641" w:type="dxa"/>
            <w:tcBorders>
              <w:top w:val="single" w:sz="4" w:space="0" w:color="auto"/>
              <w:left w:val="single" w:sz="4" w:space="0" w:color="auto"/>
              <w:bottom w:val="single" w:sz="4" w:space="0" w:color="auto"/>
              <w:right w:val="single" w:sz="4" w:space="0" w:color="auto"/>
            </w:tcBorders>
            <w:vAlign w:val="center"/>
          </w:tcPr>
          <w:p w14:paraId="39FC96F9" w14:textId="1F147717" w:rsidR="0037034B" w:rsidRPr="00C87DBB" w:rsidRDefault="00255268" w:rsidP="0037034B">
            <w:pPr>
              <w:spacing w:line="288" w:lineRule="auto"/>
              <w:jc w:val="center"/>
              <w:rPr>
                <w:sz w:val="20"/>
                <w:szCs w:val="20"/>
              </w:rPr>
            </w:pPr>
            <w:r w:rsidRPr="00C87DBB">
              <w:rPr>
                <w:sz w:val="20"/>
                <w:szCs w:val="20"/>
              </w:rPr>
              <w:t>Χ</w:t>
            </w:r>
          </w:p>
        </w:tc>
        <w:tc>
          <w:tcPr>
            <w:tcW w:w="527" w:type="dxa"/>
            <w:tcBorders>
              <w:top w:val="single" w:sz="4" w:space="0" w:color="auto"/>
              <w:left w:val="single" w:sz="4" w:space="0" w:color="auto"/>
              <w:bottom w:val="single" w:sz="4" w:space="0" w:color="auto"/>
              <w:right w:val="single" w:sz="4" w:space="0" w:color="auto"/>
            </w:tcBorders>
            <w:vAlign w:val="center"/>
          </w:tcPr>
          <w:p w14:paraId="2A38ABD2" w14:textId="25A4EDDD" w:rsidR="0037034B" w:rsidRPr="00C87DBB" w:rsidRDefault="0037034B" w:rsidP="0037034B">
            <w:pPr>
              <w:spacing w:line="288" w:lineRule="auto"/>
              <w:jc w:val="center"/>
              <w:rPr>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14:paraId="5B245734" w14:textId="77777777" w:rsidR="0037034B" w:rsidRPr="00C87DBB" w:rsidRDefault="0037034B" w:rsidP="0037034B">
            <w:pPr>
              <w:spacing w:line="288" w:lineRule="auto"/>
              <w:jc w:val="center"/>
              <w:rPr>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14:paraId="1C323D69" w14:textId="77777777" w:rsidR="0037034B" w:rsidRPr="00C87DBB" w:rsidRDefault="0037034B" w:rsidP="0037034B">
            <w:pPr>
              <w:spacing w:line="288" w:lineRule="auto"/>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14:paraId="4776E051" w14:textId="77777777" w:rsidR="0037034B" w:rsidRPr="00C87DBB" w:rsidRDefault="0037034B" w:rsidP="0037034B">
            <w:pPr>
              <w:spacing w:line="288" w:lineRule="auto"/>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14:paraId="2B1D70CC" w14:textId="2A743736" w:rsidR="0037034B" w:rsidRPr="00C87DBB" w:rsidRDefault="0037034B" w:rsidP="0037034B">
            <w:pPr>
              <w:spacing w:line="288" w:lineRule="auto"/>
              <w:rPr>
                <w:sz w:val="20"/>
                <w:szCs w:val="20"/>
              </w:rPr>
            </w:pPr>
          </w:p>
        </w:tc>
        <w:tc>
          <w:tcPr>
            <w:tcW w:w="527" w:type="dxa"/>
            <w:vMerge/>
          </w:tcPr>
          <w:p w14:paraId="4E6A9E9D" w14:textId="623BCC67" w:rsidR="0037034B" w:rsidRPr="00C87DBB" w:rsidRDefault="0037034B" w:rsidP="0037034B">
            <w:pPr>
              <w:spacing w:line="288" w:lineRule="auto"/>
              <w:rPr>
                <w:sz w:val="20"/>
                <w:szCs w:val="20"/>
              </w:rPr>
            </w:pPr>
          </w:p>
        </w:tc>
        <w:tc>
          <w:tcPr>
            <w:tcW w:w="507" w:type="dxa"/>
            <w:vMerge/>
          </w:tcPr>
          <w:p w14:paraId="6B53D316" w14:textId="77777777" w:rsidR="0037034B" w:rsidRPr="00C87DBB" w:rsidRDefault="0037034B" w:rsidP="0037034B">
            <w:pPr>
              <w:spacing w:line="288" w:lineRule="auto"/>
              <w:rPr>
                <w:sz w:val="20"/>
                <w:szCs w:val="20"/>
              </w:rPr>
            </w:pPr>
          </w:p>
        </w:tc>
      </w:tr>
      <w:tr w:rsidR="0037034B" w:rsidRPr="00C87DBB" w14:paraId="4A9A84EA" w14:textId="1BB3103F" w:rsidTr="00F91D1E">
        <w:trPr>
          <w:trHeight w:val="439"/>
          <w:tblCellSpacing w:w="20" w:type="dxa"/>
        </w:trPr>
        <w:tc>
          <w:tcPr>
            <w:tcW w:w="3220" w:type="dxa"/>
            <w:tcBorders>
              <w:left w:val="single" w:sz="4" w:space="0" w:color="auto"/>
              <w:right w:val="single" w:sz="4" w:space="0" w:color="auto"/>
            </w:tcBorders>
            <w:vAlign w:val="center"/>
          </w:tcPr>
          <w:p w14:paraId="6C647F00" w14:textId="1FB50727" w:rsidR="0037034B" w:rsidRPr="00C87DBB" w:rsidRDefault="0037034B" w:rsidP="0037034B">
            <w:pPr>
              <w:spacing w:line="288" w:lineRule="auto"/>
              <w:rPr>
                <w:b/>
                <w:sz w:val="18"/>
                <w:szCs w:val="18"/>
                <w:lang w:val="en-US"/>
              </w:rPr>
            </w:pPr>
            <w:r w:rsidRPr="00C87DBB">
              <w:rPr>
                <w:b/>
                <w:sz w:val="18"/>
                <w:szCs w:val="18"/>
              </w:rPr>
              <w:t xml:space="preserve">ΒΙΟΜΗΧΑΝΙΚΗ                                  </w:t>
            </w:r>
            <w:r w:rsidRPr="00C87DBB">
              <w:rPr>
                <w:b/>
                <w:sz w:val="18"/>
                <w:szCs w:val="18"/>
                <w:lang w:val="en-US"/>
              </w:rPr>
              <w:t>(</w:t>
            </w:r>
            <w:r w:rsidRPr="00C87DBB">
              <w:rPr>
                <w:b/>
                <w:sz w:val="18"/>
                <w:szCs w:val="18"/>
              </w:rPr>
              <w:t>10</w:t>
            </w:r>
            <w:r w:rsidRPr="00C87DBB">
              <w:rPr>
                <w:b/>
                <w:sz w:val="18"/>
                <w:szCs w:val="18"/>
                <w:lang w:val="en-US"/>
              </w:rPr>
              <w:t>)</w:t>
            </w:r>
          </w:p>
        </w:tc>
        <w:tc>
          <w:tcPr>
            <w:tcW w:w="527" w:type="dxa"/>
            <w:tcBorders>
              <w:top w:val="single" w:sz="4" w:space="0" w:color="auto"/>
              <w:left w:val="single" w:sz="4" w:space="0" w:color="auto"/>
              <w:bottom w:val="single" w:sz="4" w:space="0" w:color="auto"/>
              <w:right w:val="single" w:sz="4" w:space="0" w:color="auto"/>
            </w:tcBorders>
            <w:vAlign w:val="center"/>
          </w:tcPr>
          <w:p w14:paraId="66690EE5" w14:textId="4C1D489C" w:rsidR="0037034B" w:rsidRPr="00C87DBB" w:rsidRDefault="0037034B" w:rsidP="0037034B">
            <w:pPr>
              <w:spacing w:line="288" w:lineRule="auto"/>
              <w:jc w:val="center"/>
              <w:rPr>
                <w:sz w:val="20"/>
                <w:szCs w:val="20"/>
              </w:rPr>
            </w:pPr>
          </w:p>
        </w:tc>
        <w:tc>
          <w:tcPr>
            <w:tcW w:w="413" w:type="dxa"/>
            <w:tcBorders>
              <w:top w:val="single" w:sz="4" w:space="0" w:color="auto"/>
              <w:left w:val="single" w:sz="4" w:space="0" w:color="auto"/>
              <w:bottom w:val="single" w:sz="4" w:space="0" w:color="auto"/>
              <w:right w:val="single" w:sz="4" w:space="0" w:color="auto"/>
            </w:tcBorders>
            <w:vAlign w:val="center"/>
          </w:tcPr>
          <w:p w14:paraId="676D569C" w14:textId="42ACCCF9" w:rsidR="0037034B" w:rsidRPr="00C87DBB" w:rsidRDefault="0037034B" w:rsidP="0037034B">
            <w:pPr>
              <w:spacing w:line="288" w:lineRule="auto"/>
              <w:jc w:val="center"/>
              <w:rPr>
                <w:sz w:val="20"/>
                <w:szCs w:val="20"/>
              </w:rPr>
            </w:pPr>
          </w:p>
        </w:tc>
        <w:tc>
          <w:tcPr>
            <w:tcW w:w="641" w:type="dxa"/>
            <w:tcBorders>
              <w:top w:val="single" w:sz="4" w:space="0" w:color="auto"/>
              <w:left w:val="single" w:sz="4" w:space="0" w:color="auto"/>
              <w:bottom w:val="single" w:sz="4" w:space="0" w:color="auto"/>
              <w:right w:val="single" w:sz="4" w:space="0" w:color="auto"/>
            </w:tcBorders>
            <w:vAlign w:val="center"/>
          </w:tcPr>
          <w:p w14:paraId="68A07C55" w14:textId="6F52DAB7" w:rsidR="0037034B" w:rsidRPr="00C87DBB" w:rsidRDefault="0037034B" w:rsidP="0037034B">
            <w:pPr>
              <w:spacing w:line="288" w:lineRule="auto"/>
              <w:jc w:val="center"/>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14:paraId="6FCEA4AA" w14:textId="7C378D57" w:rsidR="0037034B" w:rsidRPr="00C87DBB" w:rsidRDefault="00650650" w:rsidP="0037034B">
            <w:pPr>
              <w:spacing w:line="288" w:lineRule="auto"/>
              <w:jc w:val="center"/>
              <w:rPr>
                <w:sz w:val="20"/>
                <w:szCs w:val="20"/>
              </w:rPr>
            </w:pPr>
            <w:r w:rsidRPr="00C87DBB">
              <w:rPr>
                <w:sz w:val="20"/>
                <w:szCs w:val="20"/>
              </w:rPr>
              <w:t>Χ</w:t>
            </w:r>
          </w:p>
        </w:tc>
        <w:tc>
          <w:tcPr>
            <w:tcW w:w="630" w:type="dxa"/>
            <w:tcBorders>
              <w:top w:val="single" w:sz="4" w:space="0" w:color="auto"/>
              <w:left w:val="single" w:sz="4" w:space="0" w:color="auto"/>
              <w:bottom w:val="single" w:sz="4" w:space="0" w:color="auto"/>
              <w:right w:val="single" w:sz="4" w:space="0" w:color="auto"/>
            </w:tcBorders>
            <w:vAlign w:val="center"/>
          </w:tcPr>
          <w:p w14:paraId="658FFB27" w14:textId="77777777" w:rsidR="0037034B" w:rsidRPr="00C87DBB" w:rsidRDefault="0037034B" w:rsidP="0037034B">
            <w:pPr>
              <w:spacing w:line="288" w:lineRule="auto"/>
              <w:jc w:val="center"/>
              <w:rPr>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14:paraId="5FA2E880" w14:textId="77777777" w:rsidR="0037034B" w:rsidRPr="00C87DBB" w:rsidRDefault="0037034B" w:rsidP="0037034B">
            <w:pPr>
              <w:spacing w:line="288" w:lineRule="auto"/>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14:paraId="2A829374" w14:textId="77777777" w:rsidR="0037034B" w:rsidRPr="00C87DBB" w:rsidRDefault="0037034B" w:rsidP="0037034B">
            <w:pPr>
              <w:spacing w:line="288" w:lineRule="auto"/>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14:paraId="10447ADC" w14:textId="36886B21" w:rsidR="0037034B" w:rsidRPr="00C87DBB" w:rsidRDefault="0037034B" w:rsidP="0037034B">
            <w:pPr>
              <w:spacing w:line="288" w:lineRule="auto"/>
              <w:rPr>
                <w:sz w:val="20"/>
                <w:szCs w:val="20"/>
              </w:rPr>
            </w:pPr>
          </w:p>
        </w:tc>
        <w:tc>
          <w:tcPr>
            <w:tcW w:w="527" w:type="dxa"/>
            <w:vMerge/>
          </w:tcPr>
          <w:p w14:paraId="07BE4E78" w14:textId="237D12BC" w:rsidR="0037034B" w:rsidRPr="00C87DBB" w:rsidRDefault="0037034B" w:rsidP="0037034B">
            <w:pPr>
              <w:spacing w:line="288" w:lineRule="auto"/>
              <w:rPr>
                <w:sz w:val="20"/>
                <w:szCs w:val="20"/>
              </w:rPr>
            </w:pPr>
          </w:p>
        </w:tc>
        <w:tc>
          <w:tcPr>
            <w:tcW w:w="507" w:type="dxa"/>
            <w:vMerge/>
          </w:tcPr>
          <w:p w14:paraId="2AD50E83" w14:textId="77777777" w:rsidR="0037034B" w:rsidRPr="00C87DBB" w:rsidRDefault="0037034B" w:rsidP="0037034B">
            <w:pPr>
              <w:spacing w:line="288" w:lineRule="auto"/>
              <w:rPr>
                <w:sz w:val="20"/>
                <w:szCs w:val="20"/>
              </w:rPr>
            </w:pPr>
          </w:p>
        </w:tc>
      </w:tr>
      <w:tr w:rsidR="0037034B" w:rsidRPr="00C87DBB" w14:paraId="0BC4553A" w14:textId="1FE50E70" w:rsidTr="00F91D1E">
        <w:trPr>
          <w:trHeight w:val="501"/>
          <w:tblCellSpacing w:w="20" w:type="dxa"/>
        </w:trPr>
        <w:tc>
          <w:tcPr>
            <w:tcW w:w="3220" w:type="dxa"/>
            <w:tcBorders>
              <w:left w:val="single" w:sz="4" w:space="0" w:color="auto"/>
              <w:bottom w:val="single" w:sz="4" w:space="0" w:color="auto"/>
              <w:right w:val="single" w:sz="4" w:space="0" w:color="auto"/>
            </w:tcBorders>
            <w:vAlign w:val="center"/>
          </w:tcPr>
          <w:p w14:paraId="24E9F03B" w14:textId="19D87220" w:rsidR="0037034B" w:rsidRPr="00C87DBB" w:rsidRDefault="0037034B" w:rsidP="0037034B">
            <w:pPr>
              <w:spacing w:line="288" w:lineRule="auto"/>
              <w:rPr>
                <w:b/>
                <w:sz w:val="18"/>
                <w:szCs w:val="18"/>
                <w:lang w:val="en-US"/>
              </w:rPr>
            </w:pPr>
            <w:r w:rsidRPr="00C87DBB">
              <w:rPr>
                <w:b/>
                <w:sz w:val="18"/>
                <w:szCs w:val="18"/>
              </w:rPr>
              <w:t>ΑΘΛΗΤΙΚΗ ΔΙΑ</w:t>
            </w:r>
            <w:r>
              <w:rPr>
                <w:b/>
                <w:sz w:val="18"/>
                <w:szCs w:val="18"/>
              </w:rPr>
              <w:t>ΙΤΟΛΟΓΙΑ</w:t>
            </w:r>
            <w:r w:rsidRPr="00C87DBB">
              <w:rPr>
                <w:b/>
                <w:sz w:val="18"/>
                <w:szCs w:val="18"/>
                <w:lang w:val="en-US"/>
              </w:rPr>
              <w:t xml:space="preserve"> </w:t>
            </w:r>
            <w:r w:rsidRPr="00C87DBB">
              <w:rPr>
                <w:b/>
                <w:sz w:val="18"/>
                <w:szCs w:val="18"/>
              </w:rPr>
              <w:t xml:space="preserve">                    </w:t>
            </w:r>
            <w:r w:rsidRPr="00C87DBB">
              <w:rPr>
                <w:b/>
                <w:sz w:val="18"/>
                <w:szCs w:val="18"/>
                <w:lang w:val="en-US"/>
              </w:rPr>
              <w:t>(</w:t>
            </w:r>
            <w:r w:rsidRPr="00C87DBB">
              <w:rPr>
                <w:b/>
                <w:sz w:val="18"/>
                <w:szCs w:val="18"/>
              </w:rPr>
              <w:t>10</w:t>
            </w:r>
            <w:r w:rsidRPr="00C87DBB">
              <w:rPr>
                <w:b/>
                <w:sz w:val="18"/>
                <w:szCs w:val="18"/>
                <w:lang w:val="en-US"/>
              </w:rPr>
              <w:t>)</w:t>
            </w:r>
          </w:p>
        </w:tc>
        <w:tc>
          <w:tcPr>
            <w:tcW w:w="527" w:type="dxa"/>
            <w:tcBorders>
              <w:top w:val="single" w:sz="4" w:space="0" w:color="auto"/>
              <w:left w:val="single" w:sz="4" w:space="0" w:color="auto"/>
              <w:bottom w:val="single" w:sz="4" w:space="0" w:color="auto"/>
              <w:right w:val="single" w:sz="4" w:space="0" w:color="auto"/>
            </w:tcBorders>
            <w:vAlign w:val="center"/>
          </w:tcPr>
          <w:p w14:paraId="3DB1DE80" w14:textId="5FDD4CD5" w:rsidR="0037034B" w:rsidRPr="00C87DBB" w:rsidRDefault="0037034B" w:rsidP="0037034B">
            <w:pPr>
              <w:spacing w:line="288" w:lineRule="auto"/>
              <w:jc w:val="center"/>
              <w:rPr>
                <w:sz w:val="20"/>
                <w:szCs w:val="20"/>
              </w:rPr>
            </w:pPr>
          </w:p>
        </w:tc>
        <w:tc>
          <w:tcPr>
            <w:tcW w:w="413" w:type="dxa"/>
            <w:tcBorders>
              <w:top w:val="single" w:sz="4" w:space="0" w:color="auto"/>
              <w:left w:val="single" w:sz="4" w:space="0" w:color="auto"/>
              <w:bottom w:val="single" w:sz="4" w:space="0" w:color="auto"/>
              <w:right w:val="single" w:sz="4" w:space="0" w:color="auto"/>
            </w:tcBorders>
            <w:vAlign w:val="center"/>
          </w:tcPr>
          <w:p w14:paraId="6BB1B0E2" w14:textId="704569DE" w:rsidR="0037034B" w:rsidRPr="00C87DBB" w:rsidRDefault="0037034B" w:rsidP="0037034B">
            <w:pPr>
              <w:spacing w:line="288" w:lineRule="auto"/>
              <w:jc w:val="center"/>
              <w:rPr>
                <w:sz w:val="20"/>
                <w:szCs w:val="20"/>
              </w:rPr>
            </w:pPr>
          </w:p>
        </w:tc>
        <w:tc>
          <w:tcPr>
            <w:tcW w:w="641" w:type="dxa"/>
            <w:tcBorders>
              <w:top w:val="single" w:sz="4" w:space="0" w:color="auto"/>
              <w:left w:val="single" w:sz="4" w:space="0" w:color="auto"/>
              <w:bottom w:val="single" w:sz="4" w:space="0" w:color="auto"/>
              <w:right w:val="single" w:sz="4" w:space="0" w:color="auto"/>
            </w:tcBorders>
            <w:vAlign w:val="center"/>
          </w:tcPr>
          <w:p w14:paraId="1ADBCCE2" w14:textId="3AA37376" w:rsidR="0037034B" w:rsidRPr="00C87DBB" w:rsidRDefault="00255268" w:rsidP="0037034B">
            <w:pPr>
              <w:spacing w:line="288" w:lineRule="auto"/>
              <w:jc w:val="center"/>
              <w:rPr>
                <w:sz w:val="20"/>
                <w:szCs w:val="20"/>
              </w:rPr>
            </w:pPr>
            <w:r w:rsidRPr="00C87DBB">
              <w:rPr>
                <w:sz w:val="20"/>
                <w:szCs w:val="20"/>
              </w:rPr>
              <w:t>Χ</w:t>
            </w:r>
          </w:p>
        </w:tc>
        <w:tc>
          <w:tcPr>
            <w:tcW w:w="527" w:type="dxa"/>
            <w:tcBorders>
              <w:top w:val="single" w:sz="4" w:space="0" w:color="auto"/>
              <w:left w:val="single" w:sz="4" w:space="0" w:color="auto"/>
              <w:bottom w:val="single" w:sz="4" w:space="0" w:color="auto"/>
              <w:right w:val="single" w:sz="4" w:space="0" w:color="auto"/>
            </w:tcBorders>
            <w:vAlign w:val="center"/>
          </w:tcPr>
          <w:p w14:paraId="7D4FBA76" w14:textId="5FDD6955" w:rsidR="0037034B" w:rsidRPr="00C87DBB" w:rsidRDefault="0037034B" w:rsidP="0037034B">
            <w:pPr>
              <w:spacing w:line="288" w:lineRule="auto"/>
              <w:jc w:val="center"/>
              <w:rPr>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14:paraId="76B14231" w14:textId="77777777" w:rsidR="0037034B" w:rsidRPr="00C87DBB" w:rsidRDefault="0037034B" w:rsidP="0037034B">
            <w:pPr>
              <w:spacing w:line="288" w:lineRule="auto"/>
              <w:jc w:val="center"/>
              <w:rPr>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14:paraId="09453F6D" w14:textId="77777777" w:rsidR="0037034B" w:rsidRPr="00C87DBB" w:rsidRDefault="0037034B" w:rsidP="0037034B">
            <w:pPr>
              <w:spacing w:line="288" w:lineRule="auto"/>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14:paraId="60E62370" w14:textId="77777777" w:rsidR="0037034B" w:rsidRPr="00C87DBB" w:rsidRDefault="0037034B" w:rsidP="0037034B">
            <w:pPr>
              <w:spacing w:line="288" w:lineRule="auto"/>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14:paraId="1D131669" w14:textId="6E5F8109" w:rsidR="0037034B" w:rsidRPr="00C87DBB" w:rsidRDefault="0037034B" w:rsidP="0037034B">
            <w:pPr>
              <w:spacing w:line="288" w:lineRule="auto"/>
              <w:rPr>
                <w:sz w:val="20"/>
                <w:szCs w:val="20"/>
              </w:rPr>
            </w:pPr>
          </w:p>
        </w:tc>
        <w:tc>
          <w:tcPr>
            <w:tcW w:w="527" w:type="dxa"/>
            <w:vMerge/>
          </w:tcPr>
          <w:p w14:paraId="409EE22F" w14:textId="2E2A051E" w:rsidR="0037034B" w:rsidRPr="00C87DBB" w:rsidRDefault="0037034B" w:rsidP="0037034B">
            <w:pPr>
              <w:spacing w:line="288" w:lineRule="auto"/>
              <w:rPr>
                <w:sz w:val="20"/>
                <w:szCs w:val="20"/>
              </w:rPr>
            </w:pPr>
          </w:p>
        </w:tc>
        <w:tc>
          <w:tcPr>
            <w:tcW w:w="507" w:type="dxa"/>
            <w:vMerge/>
          </w:tcPr>
          <w:p w14:paraId="2A57F7A6" w14:textId="77777777" w:rsidR="0037034B" w:rsidRPr="00C87DBB" w:rsidRDefault="0037034B" w:rsidP="0037034B">
            <w:pPr>
              <w:spacing w:line="288" w:lineRule="auto"/>
              <w:rPr>
                <w:sz w:val="20"/>
                <w:szCs w:val="20"/>
              </w:rPr>
            </w:pPr>
          </w:p>
        </w:tc>
      </w:tr>
      <w:tr w:rsidR="0037034B" w:rsidRPr="00C87DBB" w14:paraId="4D7C2D2D" w14:textId="725B6D82" w:rsidTr="00F91D1E">
        <w:trPr>
          <w:trHeight w:val="403"/>
          <w:tblCellSpacing w:w="20" w:type="dxa"/>
        </w:trPr>
        <w:tc>
          <w:tcPr>
            <w:tcW w:w="3220" w:type="dxa"/>
            <w:tcBorders>
              <w:top w:val="single" w:sz="4" w:space="0" w:color="auto"/>
              <w:left w:val="single" w:sz="4" w:space="0" w:color="auto"/>
              <w:bottom w:val="single" w:sz="4" w:space="0" w:color="auto"/>
              <w:right w:val="single" w:sz="4" w:space="0" w:color="auto"/>
            </w:tcBorders>
            <w:vAlign w:val="center"/>
          </w:tcPr>
          <w:p w14:paraId="6D0CF13F" w14:textId="77777777" w:rsidR="0037034B" w:rsidRDefault="0037034B" w:rsidP="0037034B">
            <w:pPr>
              <w:spacing w:line="288" w:lineRule="auto"/>
              <w:rPr>
                <w:b/>
                <w:sz w:val="18"/>
                <w:szCs w:val="18"/>
              </w:rPr>
            </w:pPr>
            <w:r>
              <w:rPr>
                <w:b/>
                <w:sz w:val="18"/>
                <w:szCs w:val="18"/>
              </w:rPr>
              <w:t>ΑΘΛΗΤΙΑΤΡΙΚΗ</w:t>
            </w:r>
          </w:p>
          <w:p w14:paraId="06065536" w14:textId="3FBDD096" w:rsidR="0037034B" w:rsidRPr="00C87DBB" w:rsidRDefault="0037034B" w:rsidP="0037034B">
            <w:pPr>
              <w:spacing w:line="288" w:lineRule="auto"/>
              <w:rPr>
                <w:b/>
                <w:sz w:val="18"/>
                <w:szCs w:val="18"/>
                <w:lang w:val="en-US"/>
              </w:rPr>
            </w:pPr>
            <w:r w:rsidRPr="00C87DBB">
              <w:rPr>
                <w:b/>
                <w:sz w:val="18"/>
                <w:szCs w:val="18"/>
              </w:rPr>
              <w:t xml:space="preserve"> </w:t>
            </w:r>
            <w:r w:rsidRPr="00C87DBB">
              <w:rPr>
                <w:b/>
                <w:sz w:val="18"/>
                <w:szCs w:val="18"/>
                <w:lang w:val="en-US"/>
              </w:rPr>
              <w:t>(</w:t>
            </w:r>
            <w:r w:rsidRPr="00C87DBB">
              <w:rPr>
                <w:b/>
                <w:sz w:val="18"/>
                <w:szCs w:val="18"/>
              </w:rPr>
              <w:t>10</w:t>
            </w:r>
            <w:r w:rsidRPr="00C87DBB">
              <w:rPr>
                <w:b/>
                <w:sz w:val="18"/>
                <w:szCs w:val="18"/>
                <w:lang w:val="en-US"/>
              </w:rPr>
              <w:t>)</w:t>
            </w:r>
          </w:p>
        </w:tc>
        <w:tc>
          <w:tcPr>
            <w:tcW w:w="527" w:type="dxa"/>
            <w:tcBorders>
              <w:top w:val="single" w:sz="4" w:space="0" w:color="auto"/>
              <w:left w:val="single" w:sz="4" w:space="0" w:color="auto"/>
              <w:bottom w:val="single" w:sz="4" w:space="0" w:color="auto"/>
              <w:right w:val="single" w:sz="4" w:space="0" w:color="auto"/>
            </w:tcBorders>
            <w:vAlign w:val="center"/>
          </w:tcPr>
          <w:p w14:paraId="3BFFA281" w14:textId="57E5EEDA" w:rsidR="0037034B" w:rsidRPr="00C87DBB" w:rsidRDefault="0037034B" w:rsidP="0037034B">
            <w:pPr>
              <w:spacing w:line="288" w:lineRule="auto"/>
              <w:jc w:val="center"/>
              <w:rPr>
                <w:sz w:val="20"/>
                <w:szCs w:val="20"/>
              </w:rPr>
            </w:pPr>
          </w:p>
        </w:tc>
        <w:tc>
          <w:tcPr>
            <w:tcW w:w="413" w:type="dxa"/>
            <w:tcBorders>
              <w:top w:val="single" w:sz="4" w:space="0" w:color="auto"/>
              <w:left w:val="single" w:sz="4" w:space="0" w:color="auto"/>
              <w:bottom w:val="single" w:sz="4" w:space="0" w:color="auto"/>
              <w:right w:val="single" w:sz="4" w:space="0" w:color="auto"/>
            </w:tcBorders>
            <w:vAlign w:val="center"/>
          </w:tcPr>
          <w:p w14:paraId="5909F6F1" w14:textId="7E3143CC" w:rsidR="0037034B" w:rsidRPr="00C87DBB" w:rsidRDefault="0037034B" w:rsidP="0037034B">
            <w:pPr>
              <w:spacing w:line="288" w:lineRule="auto"/>
              <w:jc w:val="center"/>
              <w:rPr>
                <w:sz w:val="20"/>
                <w:szCs w:val="20"/>
              </w:rPr>
            </w:pPr>
          </w:p>
        </w:tc>
        <w:tc>
          <w:tcPr>
            <w:tcW w:w="641" w:type="dxa"/>
            <w:tcBorders>
              <w:top w:val="single" w:sz="4" w:space="0" w:color="auto"/>
              <w:left w:val="single" w:sz="4" w:space="0" w:color="auto"/>
              <w:bottom w:val="single" w:sz="4" w:space="0" w:color="auto"/>
              <w:right w:val="single" w:sz="4" w:space="0" w:color="auto"/>
            </w:tcBorders>
            <w:vAlign w:val="center"/>
          </w:tcPr>
          <w:p w14:paraId="6E5371B6" w14:textId="07F6C98C" w:rsidR="0037034B" w:rsidRPr="00C87DBB" w:rsidRDefault="00255268" w:rsidP="0037034B">
            <w:pPr>
              <w:spacing w:line="288" w:lineRule="auto"/>
              <w:jc w:val="center"/>
              <w:rPr>
                <w:sz w:val="20"/>
                <w:szCs w:val="20"/>
              </w:rPr>
            </w:pPr>
            <w:r w:rsidRPr="00C87DBB">
              <w:rPr>
                <w:sz w:val="20"/>
                <w:szCs w:val="20"/>
              </w:rPr>
              <w:t>Χ</w:t>
            </w:r>
          </w:p>
        </w:tc>
        <w:tc>
          <w:tcPr>
            <w:tcW w:w="527" w:type="dxa"/>
            <w:tcBorders>
              <w:top w:val="single" w:sz="4" w:space="0" w:color="auto"/>
              <w:left w:val="single" w:sz="4" w:space="0" w:color="auto"/>
              <w:bottom w:val="single" w:sz="4" w:space="0" w:color="auto"/>
              <w:right w:val="single" w:sz="4" w:space="0" w:color="auto"/>
            </w:tcBorders>
            <w:vAlign w:val="center"/>
          </w:tcPr>
          <w:p w14:paraId="123E3E1E" w14:textId="2DA781BF" w:rsidR="0037034B" w:rsidRPr="00C87DBB" w:rsidRDefault="0037034B" w:rsidP="0037034B">
            <w:pPr>
              <w:spacing w:line="288" w:lineRule="auto"/>
              <w:jc w:val="center"/>
              <w:rPr>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14:paraId="78E1C70F" w14:textId="77777777" w:rsidR="0037034B" w:rsidRPr="00C87DBB" w:rsidRDefault="0037034B" w:rsidP="0037034B">
            <w:pPr>
              <w:spacing w:line="288" w:lineRule="auto"/>
              <w:rPr>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14:paraId="089E7334" w14:textId="77777777" w:rsidR="0037034B" w:rsidRPr="00C87DBB" w:rsidRDefault="0037034B" w:rsidP="0037034B">
            <w:pPr>
              <w:spacing w:line="288" w:lineRule="auto"/>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14:paraId="78397684" w14:textId="77777777" w:rsidR="0037034B" w:rsidRPr="00C87DBB" w:rsidRDefault="0037034B" w:rsidP="0037034B">
            <w:pPr>
              <w:spacing w:line="288" w:lineRule="auto"/>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14:paraId="01BD237B" w14:textId="77EA728D" w:rsidR="0037034B" w:rsidRPr="00C87DBB" w:rsidRDefault="0037034B" w:rsidP="0037034B">
            <w:pPr>
              <w:spacing w:line="288" w:lineRule="auto"/>
              <w:rPr>
                <w:sz w:val="20"/>
                <w:szCs w:val="20"/>
              </w:rPr>
            </w:pPr>
          </w:p>
        </w:tc>
        <w:tc>
          <w:tcPr>
            <w:tcW w:w="527" w:type="dxa"/>
            <w:vMerge/>
          </w:tcPr>
          <w:p w14:paraId="41B642F8" w14:textId="004F6AB4" w:rsidR="0037034B" w:rsidRPr="00C87DBB" w:rsidRDefault="0037034B" w:rsidP="0037034B">
            <w:pPr>
              <w:spacing w:line="288" w:lineRule="auto"/>
              <w:rPr>
                <w:sz w:val="20"/>
                <w:szCs w:val="20"/>
              </w:rPr>
            </w:pPr>
          </w:p>
        </w:tc>
        <w:tc>
          <w:tcPr>
            <w:tcW w:w="507" w:type="dxa"/>
            <w:vMerge/>
          </w:tcPr>
          <w:p w14:paraId="0833FCF6" w14:textId="77777777" w:rsidR="0037034B" w:rsidRPr="00C87DBB" w:rsidRDefault="0037034B" w:rsidP="0037034B">
            <w:pPr>
              <w:spacing w:line="288" w:lineRule="auto"/>
              <w:rPr>
                <w:sz w:val="20"/>
                <w:szCs w:val="20"/>
              </w:rPr>
            </w:pPr>
          </w:p>
        </w:tc>
      </w:tr>
      <w:tr w:rsidR="0037034B" w:rsidRPr="00C87DBB" w14:paraId="541252F3" w14:textId="605D0086" w:rsidTr="00F91D1E">
        <w:trPr>
          <w:trHeight w:val="503"/>
          <w:tblCellSpacing w:w="20" w:type="dxa"/>
        </w:trPr>
        <w:tc>
          <w:tcPr>
            <w:tcW w:w="3220" w:type="dxa"/>
            <w:tcBorders>
              <w:top w:val="single" w:sz="4" w:space="0" w:color="auto"/>
              <w:left w:val="single" w:sz="4" w:space="0" w:color="auto"/>
              <w:bottom w:val="single" w:sz="4" w:space="0" w:color="auto"/>
              <w:right w:val="single" w:sz="4" w:space="0" w:color="auto"/>
            </w:tcBorders>
            <w:vAlign w:val="center"/>
          </w:tcPr>
          <w:p w14:paraId="2FDDFFF3" w14:textId="4C052F24" w:rsidR="0037034B" w:rsidRPr="00C87DBB" w:rsidRDefault="0037034B" w:rsidP="0037034B">
            <w:pPr>
              <w:spacing w:line="288" w:lineRule="auto"/>
              <w:rPr>
                <w:b/>
                <w:sz w:val="18"/>
                <w:szCs w:val="18"/>
                <w:lang w:val="en-US"/>
              </w:rPr>
            </w:pPr>
            <w:r w:rsidRPr="00C87DBB">
              <w:rPr>
                <w:b/>
                <w:sz w:val="18"/>
                <w:szCs w:val="18"/>
              </w:rPr>
              <w:t>ΟΡΓ</w:t>
            </w:r>
            <w:r w:rsidRPr="00C87DBB">
              <w:rPr>
                <w:b/>
                <w:sz w:val="18"/>
                <w:szCs w:val="18"/>
                <w:lang w:val="en-US"/>
              </w:rPr>
              <w:t>.</w:t>
            </w:r>
            <w:r w:rsidRPr="00C87DBB">
              <w:rPr>
                <w:b/>
                <w:sz w:val="18"/>
                <w:szCs w:val="18"/>
              </w:rPr>
              <w:t xml:space="preserve"> &amp; ΔΙΟΙΚ</w:t>
            </w:r>
            <w:r w:rsidRPr="00C87DBB">
              <w:rPr>
                <w:b/>
                <w:sz w:val="18"/>
                <w:szCs w:val="18"/>
                <w:lang w:val="en-US"/>
              </w:rPr>
              <w:t xml:space="preserve">. </w:t>
            </w:r>
            <w:r w:rsidRPr="00C87DBB">
              <w:rPr>
                <w:b/>
                <w:sz w:val="18"/>
                <w:szCs w:val="18"/>
              </w:rPr>
              <w:t xml:space="preserve">ΑΘΛΗΤΙΣΜΟΥ             </w:t>
            </w:r>
            <w:r w:rsidRPr="00C87DBB">
              <w:rPr>
                <w:b/>
                <w:sz w:val="18"/>
                <w:szCs w:val="18"/>
                <w:lang w:val="en-US"/>
              </w:rPr>
              <w:t>(</w:t>
            </w:r>
            <w:r w:rsidRPr="00C87DBB">
              <w:rPr>
                <w:b/>
                <w:sz w:val="18"/>
                <w:szCs w:val="18"/>
              </w:rPr>
              <w:t>10</w:t>
            </w:r>
            <w:r w:rsidRPr="00C87DBB">
              <w:rPr>
                <w:b/>
                <w:sz w:val="18"/>
                <w:szCs w:val="18"/>
                <w:lang w:val="en-US"/>
              </w:rPr>
              <w:t>)</w:t>
            </w:r>
          </w:p>
        </w:tc>
        <w:tc>
          <w:tcPr>
            <w:tcW w:w="527" w:type="dxa"/>
            <w:tcBorders>
              <w:top w:val="single" w:sz="4" w:space="0" w:color="auto"/>
              <w:left w:val="single" w:sz="4" w:space="0" w:color="auto"/>
              <w:bottom w:val="single" w:sz="4" w:space="0" w:color="auto"/>
              <w:right w:val="single" w:sz="4" w:space="0" w:color="auto"/>
            </w:tcBorders>
            <w:vAlign w:val="center"/>
          </w:tcPr>
          <w:p w14:paraId="72B0D6A1" w14:textId="7CB7ED61" w:rsidR="0037034B" w:rsidRPr="00C87DBB" w:rsidRDefault="0037034B" w:rsidP="0037034B">
            <w:pPr>
              <w:spacing w:line="288" w:lineRule="auto"/>
              <w:jc w:val="center"/>
              <w:rPr>
                <w:sz w:val="20"/>
                <w:szCs w:val="20"/>
              </w:rPr>
            </w:pPr>
          </w:p>
        </w:tc>
        <w:tc>
          <w:tcPr>
            <w:tcW w:w="413" w:type="dxa"/>
            <w:tcBorders>
              <w:top w:val="single" w:sz="4" w:space="0" w:color="auto"/>
              <w:left w:val="single" w:sz="4" w:space="0" w:color="auto"/>
              <w:bottom w:val="single" w:sz="4" w:space="0" w:color="auto"/>
              <w:right w:val="single" w:sz="4" w:space="0" w:color="auto"/>
            </w:tcBorders>
            <w:vAlign w:val="center"/>
          </w:tcPr>
          <w:p w14:paraId="0526D807" w14:textId="5C7AC3B4" w:rsidR="0037034B" w:rsidRPr="00C87DBB" w:rsidRDefault="0037034B" w:rsidP="0037034B">
            <w:pPr>
              <w:spacing w:line="288" w:lineRule="auto"/>
              <w:jc w:val="center"/>
              <w:rPr>
                <w:sz w:val="20"/>
                <w:szCs w:val="20"/>
              </w:rPr>
            </w:pPr>
          </w:p>
        </w:tc>
        <w:tc>
          <w:tcPr>
            <w:tcW w:w="641" w:type="dxa"/>
            <w:tcBorders>
              <w:top w:val="single" w:sz="4" w:space="0" w:color="auto"/>
              <w:left w:val="single" w:sz="4" w:space="0" w:color="auto"/>
              <w:bottom w:val="single" w:sz="4" w:space="0" w:color="auto"/>
              <w:right w:val="single" w:sz="4" w:space="0" w:color="auto"/>
            </w:tcBorders>
            <w:vAlign w:val="center"/>
          </w:tcPr>
          <w:p w14:paraId="3E3A29A2" w14:textId="7D056E74" w:rsidR="0037034B" w:rsidRPr="00C87DBB" w:rsidRDefault="00255268" w:rsidP="0037034B">
            <w:pPr>
              <w:spacing w:line="288" w:lineRule="auto"/>
              <w:jc w:val="center"/>
              <w:rPr>
                <w:sz w:val="20"/>
                <w:szCs w:val="20"/>
              </w:rPr>
            </w:pPr>
            <w:r w:rsidRPr="00C87DBB">
              <w:rPr>
                <w:sz w:val="20"/>
                <w:szCs w:val="20"/>
              </w:rPr>
              <w:t>Χ</w:t>
            </w:r>
          </w:p>
        </w:tc>
        <w:tc>
          <w:tcPr>
            <w:tcW w:w="527" w:type="dxa"/>
            <w:tcBorders>
              <w:top w:val="single" w:sz="4" w:space="0" w:color="auto"/>
              <w:left w:val="single" w:sz="4" w:space="0" w:color="auto"/>
              <w:bottom w:val="single" w:sz="4" w:space="0" w:color="auto"/>
              <w:right w:val="single" w:sz="4" w:space="0" w:color="auto"/>
            </w:tcBorders>
            <w:vAlign w:val="center"/>
          </w:tcPr>
          <w:p w14:paraId="585C0251" w14:textId="0E293A48" w:rsidR="0037034B" w:rsidRPr="00C87DBB" w:rsidRDefault="0037034B" w:rsidP="0037034B">
            <w:pPr>
              <w:spacing w:line="288" w:lineRule="auto"/>
              <w:jc w:val="center"/>
              <w:rPr>
                <w:color w:val="17365D"/>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14:paraId="5CD1CECA" w14:textId="77777777" w:rsidR="0037034B" w:rsidRPr="00C87DBB" w:rsidRDefault="0037034B" w:rsidP="0037034B">
            <w:pPr>
              <w:spacing w:line="288" w:lineRule="auto"/>
              <w:rPr>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14:paraId="77F714C3" w14:textId="77777777" w:rsidR="0037034B" w:rsidRPr="00C87DBB" w:rsidRDefault="0037034B" w:rsidP="0037034B">
            <w:pPr>
              <w:spacing w:line="288" w:lineRule="auto"/>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14:paraId="2F881709" w14:textId="77777777" w:rsidR="0037034B" w:rsidRPr="00C87DBB" w:rsidRDefault="0037034B" w:rsidP="0037034B">
            <w:pPr>
              <w:spacing w:line="288" w:lineRule="auto"/>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14:paraId="32CB6E2C" w14:textId="4F84AA5A" w:rsidR="0037034B" w:rsidRPr="00C87DBB" w:rsidRDefault="0037034B" w:rsidP="0037034B">
            <w:pPr>
              <w:spacing w:line="288" w:lineRule="auto"/>
              <w:rPr>
                <w:sz w:val="20"/>
                <w:szCs w:val="20"/>
              </w:rPr>
            </w:pPr>
          </w:p>
        </w:tc>
        <w:tc>
          <w:tcPr>
            <w:tcW w:w="527" w:type="dxa"/>
            <w:vMerge/>
          </w:tcPr>
          <w:p w14:paraId="5CE486EE" w14:textId="5006DFFB" w:rsidR="0037034B" w:rsidRPr="00C87DBB" w:rsidRDefault="0037034B" w:rsidP="0037034B">
            <w:pPr>
              <w:spacing w:line="288" w:lineRule="auto"/>
              <w:rPr>
                <w:sz w:val="20"/>
                <w:szCs w:val="20"/>
              </w:rPr>
            </w:pPr>
          </w:p>
        </w:tc>
        <w:tc>
          <w:tcPr>
            <w:tcW w:w="507" w:type="dxa"/>
            <w:vMerge/>
          </w:tcPr>
          <w:p w14:paraId="46194FAC" w14:textId="77777777" w:rsidR="0037034B" w:rsidRPr="00C87DBB" w:rsidRDefault="0037034B" w:rsidP="0037034B">
            <w:pPr>
              <w:spacing w:line="288" w:lineRule="auto"/>
              <w:rPr>
                <w:sz w:val="20"/>
                <w:szCs w:val="20"/>
              </w:rPr>
            </w:pPr>
          </w:p>
        </w:tc>
      </w:tr>
      <w:tr w:rsidR="0037034B" w:rsidRPr="00C87DBB" w14:paraId="1D751055" w14:textId="2BC3923D" w:rsidTr="00F91D1E">
        <w:trPr>
          <w:trHeight w:val="489"/>
          <w:tblCellSpacing w:w="20" w:type="dxa"/>
        </w:trPr>
        <w:tc>
          <w:tcPr>
            <w:tcW w:w="3220" w:type="dxa"/>
            <w:tcBorders>
              <w:top w:val="single" w:sz="4" w:space="0" w:color="auto"/>
              <w:left w:val="single" w:sz="4" w:space="0" w:color="auto"/>
              <w:bottom w:val="single" w:sz="4" w:space="0" w:color="auto"/>
              <w:right w:val="single" w:sz="4" w:space="0" w:color="auto"/>
            </w:tcBorders>
            <w:vAlign w:val="center"/>
          </w:tcPr>
          <w:p w14:paraId="5E050978" w14:textId="0FD992DF" w:rsidR="0037034B" w:rsidRPr="00C87DBB" w:rsidRDefault="0037034B" w:rsidP="0037034B">
            <w:pPr>
              <w:spacing w:line="288" w:lineRule="auto"/>
              <w:rPr>
                <w:b/>
                <w:sz w:val="18"/>
                <w:szCs w:val="18"/>
                <w:lang w:val="en-US"/>
              </w:rPr>
            </w:pPr>
            <w:r w:rsidRPr="00C87DBB">
              <w:rPr>
                <w:b/>
                <w:sz w:val="18"/>
                <w:szCs w:val="18"/>
              </w:rPr>
              <w:t xml:space="preserve">ΑΘΛΗΤΙΚΗ ΨΥΧΟΛΟΓΙΑ </w:t>
            </w:r>
            <w:r w:rsidRPr="00C87DBB">
              <w:rPr>
                <w:b/>
                <w:sz w:val="18"/>
                <w:szCs w:val="18"/>
                <w:lang w:val="en-US"/>
              </w:rPr>
              <w:t xml:space="preserve"> </w:t>
            </w:r>
            <w:r w:rsidRPr="00C87DBB">
              <w:rPr>
                <w:b/>
                <w:sz w:val="18"/>
                <w:szCs w:val="18"/>
              </w:rPr>
              <w:t xml:space="preserve">                   </w:t>
            </w:r>
            <w:r w:rsidRPr="00C87DBB">
              <w:rPr>
                <w:b/>
                <w:sz w:val="18"/>
                <w:szCs w:val="18"/>
                <w:lang w:val="en-US"/>
              </w:rPr>
              <w:t>(</w:t>
            </w:r>
            <w:r w:rsidRPr="00C87DBB">
              <w:rPr>
                <w:b/>
                <w:sz w:val="18"/>
                <w:szCs w:val="18"/>
              </w:rPr>
              <w:t>10</w:t>
            </w:r>
            <w:r w:rsidRPr="00C87DBB">
              <w:rPr>
                <w:b/>
                <w:sz w:val="18"/>
                <w:szCs w:val="18"/>
                <w:lang w:val="en-US"/>
              </w:rPr>
              <w:t>)</w:t>
            </w:r>
          </w:p>
        </w:tc>
        <w:tc>
          <w:tcPr>
            <w:tcW w:w="527" w:type="dxa"/>
            <w:tcBorders>
              <w:top w:val="single" w:sz="4" w:space="0" w:color="auto"/>
              <w:left w:val="single" w:sz="4" w:space="0" w:color="auto"/>
              <w:bottom w:val="single" w:sz="4" w:space="0" w:color="auto"/>
              <w:right w:val="single" w:sz="4" w:space="0" w:color="auto"/>
            </w:tcBorders>
            <w:vAlign w:val="center"/>
          </w:tcPr>
          <w:p w14:paraId="02492E98" w14:textId="371A9807" w:rsidR="0037034B" w:rsidRPr="00C87DBB" w:rsidRDefault="0037034B" w:rsidP="0037034B">
            <w:pPr>
              <w:spacing w:line="288" w:lineRule="auto"/>
              <w:jc w:val="center"/>
              <w:rPr>
                <w:sz w:val="20"/>
                <w:szCs w:val="20"/>
              </w:rPr>
            </w:pPr>
          </w:p>
        </w:tc>
        <w:tc>
          <w:tcPr>
            <w:tcW w:w="413" w:type="dxa"/>
            <w:tcBorders>
              <w:top w:val="single" w:sz="4" w:space="0" w:color="auto"/>
              <w:left w:val="single" w:sz="4" w:space="0" w:color="auto"/>
              <w:bottom w:val="single" w:sz="4" w:space="0" w:color="auto"/>
              <w:right w:val="single" w:sz="4" w:space="0" w:color="auto"/>
            </w:tcBorders>
            <w:vAlign w:val="center"/>
          </w:tcPr>
          <w:p w14:paraId="4C8D2335" w14:textId="241AFE88" w:rsidR="0037034B" w:rsidRPr="00C87DBB" w:rsidRDefault="00255268" w:rsidP="0037034B">
            <w:pPr>
              <w:spacing w:line="288" w:lineRule="auto"/>
              <w:jc w:val="center"/>
              <w:rPr>
                <w:sz w:val="20"/>
                <w:szCs w:val="20"/>
              </w:rPr>
            </w:pPr>
            <w:r w:rsidRPr="00C87DBB">
              <w:rPr>
                <w:sz w:val="20"/>
                <w:szCs w:val="20"/>
              </w:rPr>
              <w:t>Χ</w:t>
            </w:r>
          </w:p>
        </w:tc>
        <w:tc>
          <w:tcPr>
            <w:tcW w:w="641" w:type="dxa"/>
            <w:tcBorders>
              <w:top w:val="single" w:sz="4" w:space="0" w:color="auto"/>
              <w:left w:val="single" w:sz="4" w:space="0" w:color="auto"/>
              <w:bottom w:val="single" w:sz="4" w:space="0" w:color="auto"/>
              <w:right w:val="single" w:sz="4" w:space="0" w:color="auto"/>
            </w:tcBorders>
            <w:vAlign w:val="center"/>
          </w:tcPr>
          <w:p w14:paraId="5D8C859E" w14:textId="72ED925A" w:rsidR="0037034B" w:rsidRPr="00C87DBB" w:rsidRDefault="00255268" w:rsidP="0037034B">
            <w:pPr>
              <w:spacing w:line="288" w:lineRule="auto"/>
              <w:jc w:val="center"/>
              <w:rPr>
                <w:sz w:val="20"/>
                <w:szCs w:val="20"/>
              </w:rPr>
            </w:pPr>
            <w:r w:rsidRPr="00C87DBB">
              <w:rPr>
                <w:sz w:val="20"/>
                <w:szCs w:val="20"/>
              </w:rPr>
              <w:t>Χ</w:t>
            </w:r>
          </w:p>
        </w:tc>
        <w:tc>
          <w:tcPr>
            <w:tcW w:w="527" w:type="dxa"/>
            <w:tcBorders>
              <w:top w:val="single" w:sz="4" w:space="0" w:color="auto"/>
              <w:left w:val="single" w:sz="4" w:space="0" w:color="auto"/>
              <w:bottom w:val="single" w:sz="4" w:space="0" w:color="auto"/>
              <w:right w:val="single" w:sz="4" w:space="0" w:color="auto"/>
            </w:tcBorders>
            <w:vAlign w:val="center"/>
          </w:tcPr>
          <w:p w14:paraId="72EED550" w14:textId="1CD7BAF8" w:rsidR="0037034B" w:rsidRPr="00C87DBB" w:rsidRDefault="0037034B" w:rsidP="0037034B">
            <w:pPr>
              <w:spacing w:line="288" w:lineRule="auto"/>
              <w:jc w:val="center"/>
              <w:rPr>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14:paraId="4F7A52E0" w14:textId="77777777" w:rsidR="0037034B" w:rsidRPr="00C87DBB" w:rsidRDefault="0037034B" w:rsidP="0037034B">
            <w:pPr>
              <w:spacing w:line="288" w:lineRule="auto"/>
              <w:rPr>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14:paraId="22CA3C1C" w14:textId="77777777" w:rsidR="0037034B" w:rsidRPr="00C87DBB" w:rsidRDefault="0037034B" w:rsidP="0037034B">
            <w:pPr>
              <w:spacing w:line="288" w:lineRule="auto"/>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14:paraId="7F83AFA0" w14:textId="77777777" w:rsidR="0037034B" w:rsidRPr="00C87DBB" w:rsidRDefault="0037034B" w:rsidP="0037034B">
            <w:pPr>
              <w:spacing w:line="288" w:lineRule="auto"/>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14:paraId="7876155F" w14:textId="12E89408" w:rsidR="0037034B" w:rsidRPr="00C87DBB" w:rsidRDefault="0037034B" w:rsidP="0037034B">
            <w:pPr>
              <w:spacing w:line="288" w:lineRule="auto"/>
              <w:rPr>
                <w:sz w:val="20"/>
                <w:szCs w:val="20"/>
              </w:rPr>
            </w:pPr>
          </w:p>
        </w:tc>
        <w:tc>
          <w:tcPr>
            <w:tcW w:w="527" w:type="dxa"/>
            <w:vMerge/>
          </w:tcPr>
          <w:p w14:paraId="4370C4C1" w14:textId="414E6B45" w:rsidR="0037034B" w:rsidRPr="00C87DBB" w:rsidRDefault="0037034B" w:rsidP="0037034B">
            <w:pPr>
              <w:spacing w:line="288" w:lineRule="auto"/>
              <w:rPr>
                <w:sz w:val="20"/>
                <w:szCs w:val="20"/>
              </w:rPr>
            </w:pPr>
          </w:p>
        </w:tc>
        <w:tc>
          <w:tcPr>
            <w:tcW w:w="507" w:type="dxa"/>
            <w:vMerge/>
          </w:tcPr>
          <w:p w14:paraId="5838FDFF" w14:textId="77777777" w:rsidR="0037034B" w:rsidRPr="00C87DBB" w:rsidRDefault="0037034B" w:rsidP="0037034B">
            <w:pPr>
              <w:spacing w:line="288" w:lineRule="auto"/>
              <w:rPr>
                <w:sz w:val="20"/>
                <w:szCs w:val="20"/>
              </w:rPr>
            </w:pPr>
          </w:p>
        </w:tc>
      </w:tr>
      <w:tr w:rsidR="0037034B" w:rsidRPr="00C87DBB" w14:paraId="76DDF884" w14:textId="3D5F56A0" w:rsidTr="00F91D1E">
        <w:trPr>
          <w:trHeight w:val="445"/>
          <w:tblCellSpacing w:w="20" w:type="dxa"/>
        </w:trPr>
        <w:tc>
          <w:tcPr>
            <w:tcW w:w="3220" w:type="dxa"/>
            <w:tcBorders>
              <w:top w:val="single" w:sz="4" w:space="0" w:color="auto"/>
              <w:left w:val="single" w:sz="4" w:space="0" w:color="auto"/>
              <w:bottom w:val="single" w:sz="4" w:space="0" w:color="auto"/>
              <w:right w:val="single" w:sz="4" w:space="0" w:color="auto"/>
            </w:tcBorders>
            <w:vAlign w:val="center"/>
          </w:tcPr>
          <w:p w14:paraId="1F83B4A9" w14:textId="28D3B42F" w:rsidR="0037034B" w:rsidRPr="00C87DBB" w:rsidRDefault="0037034B" w:rsidP="0037034B">
            <w:pPr>
              <w:tabs>
                <w:tab w:val="left" w:pos="285"/>
              </w:tabs>
              <w:spacing w:line="288" w:lineRule="auto"/>
              <w:rPr>
                <w:b/>
                <w:sz w:val="18"/>
                <w:szCs w:val="18"/>
              </w:rPr>
            </w:pPr>
            <w:r w:rsidRPr="00C87DBB">
              <w:rPr>
                <w:b/>
                <w:sz w:val="18"/>
                <w:szCs w:val="18"/>
              </w:rPr>
              <w:t>ΜΕΘΟΔΟΛΟΓΙΑ ΑΘΛΗΤΙΚΗΣ ΕΡΕΥΝΑΣ</w:t>
            </w:r>
            <w:r w:rsidRPr="00C87DBB">
              <w:rPr>
                <w:b/>
                <w:sz w:val="18"/>
                <w:szCs w:val="18"/>
                <w:lang w:val="en-US"/>
              </w:rPr>
              <w:t xml:space="preserve"> </w:t>
            </w:r>
            <w:r w:rsidRPr="00C87DBB">
              <w:rPr>
                <w:b/>
                <w:sz w:val="18"/>
                <w:szCs w:val="18"/>
              </w:rPr>
              <w:t xml:space="preserve">                                                                                     </w:t>
            </w:r>
            <w:r>
              <w:rPr>
                <w:b/>
                <w:sz w:val="18"/>
                <w:szCs w:val="18"/>
              </w:rPr>
              <w:t>(</w:t>
            </w:r>
            <w:r w:rsidRPr="00C87DBB">
              <w:rPr>
                <w:b/>
                <w:sz w:val="18"/>
                <w:szCs w:val="18"/>
              </w:rPr>
              <w:t>10</w:t>
            </w:r>
            <w:r w:rsidRPr="00C87DBB">
              <w:rPr>
                <w:b/>
                <w:sz w:val="18"/>
                <w:szCs w:val="18"/>
                <w:lang w:val="en-US"/>
              </w:rPr>
              <w:t>)</w:t>
            </w:r>
          </w:p>
        </w:tc>
        <w:tc>
          <w:tcPr>
            <w:tcW w:w="527" w:type="dxa"/>
            <w:tcBorders>
              <w:top w:val="single" w:sz="4" w:space="0" w:color="auto"/>
              <w:left w:val="single" w:sz="4" w:space="0" w:color="auto"/>
              <w:bottom w:val="single" w:sz="4" w:space="0" w:color="auto"/>
              <w:right w:val="single" w:sz="4" w:space="0" w:color="auto"/>
            </w:tcBorders>
            <w:vAlign w:val="center"/>
          </w:tcPr>
          <w:p w14:paraId="1AB6701E" w14:textId="4ABF05CB" w:rsidR="0037034B" w:rsidRPr="00C87DBB" w:rsidRDefault="0037034B" w:rsidP="0037034B">
            <w:pPr>
              <w:spacing w:line="288" w:lineRule="auto"/>
              <w:jc w:val="center"/>
              <w:rPr>
                <w:sz w:val="20"/>
                <w:szCs w:val="20"/>
              </w:rPr>
            </w:pPr>
          </w:p>
        </w:tc>
        <w:tc>
          <w:tcPr>
            <w:tcW w:w="413" w:type="dxa"/>
            <w:tcBorders>
              <w:top w:val="single" w:sz="4" w:space="0" w:color="auto"/>
              <w:left w:val="single" w:sz="4" w:space="0" w:color="auto"/>
              <w:bottom w:val="single" w:sz="4" w:space="0" w:color="auto"/>
              <w:right w:val="single" w:sz="4" w:space="0" w:color="auto"/>
            </w:tcBorders>
            <w:vAlign w:val="center"/>
          </w:tcPr>
          <w:p w14:paraId="63F7F5A1" w14:textId="3EB90677" w:rsidR="0037034B" w:rsidRPr="00C87DBB" w:rsidRDefault="0037034B" w:rsidP="0037034B">
            <w:pPr>
              <w:spacing w:line="288" w:lineRule="auto"/>
              <w:jc w:val="center"/>
              <w:rPr>
                <w:sz w:val="20"/>
                <w:szCs w:val="20"/>
              </w:rPr>
            </w:pPr>
          </w:p>
        </w:tc>
        <w:tc>
          <w:tcPr>
            <w:tcW w:w="641" w:type="dxa"/>
            <w:tcBorders>
              <w:top w:val="single" w:sz="4" w:space="0" w:color="auto"/>
              <w:left w:val="single" w:sz="4" w:space="0" w:color="auto"/>
              <w:bottom w:val="single" w:sz="4" w:space="0" w:color="auto"/>
              <w:right w:val="single" w:sz="4" w:space="0" w:color="auto"/>
            </w:tcBorders>
            <w:vAlign w:val="center"/>
          </w:tcPr>
          <w:p w14:paraId="3A970D50" w14:textId="3314C43C" w:rsidR="0037034B" w:rsidRPr="00C87DBB" w:rsidRDefault="0037034B" w:rsidP="0037034B">
            <w:pPr>
              <w:spacing w:line="288" w:lineRule="auto"/>
              <w:jc w:val="center"/>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14:paraId="4FE67826" w14:textId="6C526A86" w:rsidR="0037034B" w:rsidRPr="00C87DBB" w:rsidRDefault="00650650" w:rsidP="0037034B">
            <w:pPr>
              <w:spacing w:line="288" w:lineRule="auto"/>
              <w:jc w:val="center"/>
              <w:rPr>
                <w:sz w:val="20"/>
                <w:szCs w:val="20"/>
              </w:rPr>
            </w:pPr>
            <w:r w:rsidRPr="00C87DBB">
              <w:rPr>
                <w:sz w:val="20"/>
                <w:szCs w:val="20"/>
              </w:rPr>
              <w:t>Χ</w:t>
            </w:r>
          </w:p>
        </w:tc>
        <w:tc>
          <w:tcPr>
            <w:tcW w:w="630" w:type="dxa"/>
            <w:tcBorders>
              <w:top w:val="single" w:sz="4" w:space="0" w:color="auto"/>
              <w:left w:val="single" w:sz="4" w:space="0" w:color="auto"/>
              <w:bottom w:val="single" w:sz="4" w:space="0" w:color="auto"/>
              <w:right w:val="single" w:sz="4" w:space="0" w:color="auto"/>
            </w:tcBorders>
            <w:vAlign w:val="center"/>
          </w:tcPr>
          <w:p w14:paraId="579C2B96" w14:textId="77777777" w:rsidR="0037034B" w:rsidRPr="00C87DBB" w:rsidRDefault="0037034B" w:rsidP="0037034B">
            <w:pPr>
              <w:spacing w:line="288" w:lineRule="auto"/>
              <w:rPr>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14:paraId="1D40F4E8" w14:textId="77777777" w:rsidR="0037034B" w:rsidRPr="00C87DBB" w:rsidRDefault="0037034B" w:rsidP="0037034B">
            <w:pPr>
              <w:spacing w:line="288" w:lineRule="auto"/>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14:paraId="319D9A68" w14:textId="77777777" w:rsidR="0037034B" w:rsidRPr="00C87DBB" w:rsidRDefault="0037034B" w:rsidP="0037034B">
            <w:pPr>
              <w:spacing w:line="288" w:lineRule="auto"/>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14:paraId="7C417714" w14:textId="1E800DC9" w:rsidR="0037034B" w:rsidRPr="00C87DBB" w:rsidRDefault="0037034B" w:rsidP="0037034B">
            <w:pPr>
              <w:spacing w:line="288" w:lineRule="auto"/>
              <w:rPr>
                <w:sz w:val="20"/>
                <w:szCs w:val="20"/>
              </w:rPr>
            </w:pPr>
          </w:p>
        </w:tc>
        <w:tc>
          <w:tcPr>
            <w:tcW w:w="527" w:type="dxa"/>
            <w:vMerge/>
          </w:tcPr>
          <w:p w14:paraId="600032D5" w14:textId="59E689CE" w:rsidR="0037034B" w:rsidRPr="00C87DBB" w:rsidRDefault="0037034B" w:rsidP="0037034B">
            <w:pPr>
              <w:spacing w:line="288" w:lineRule="auto"/>
              <w:rPr>
                <w:sz w:val="20"/>
                <w:szCs w:val="20"/>
              </w:rPr>
            </w:pPr>
          </w:p>
        </w:tc>
        <w:tc>
          <w:tcPr>
            <w:tcW w:w="507" w:type="dxa"/>
            <w:vMerge/>
          </w:tcPr>
          <w:p w14:paraId="02AB0B52" w14:textId="77777777" w:rsidR="0037034B" w:rsidRPr="00C87DBB" w:rsidRDefault="0037034B" w:rsidP="0037034B">
            <w:pPr>
              <w:spacing w:line="288" w:lineRule="auto"/>
              <w:rPr>
                <w:sz w:val="20"/>
                <w:szCs w:val="20"/>
              </w:rPr>
            </w:pPr>
          </w:p>
        </w:tc>
      </w:tr>
      <w:tr w:rsidR="0037034B" w:rsidRPr="00C87DBB" w14:paraId="638DB65A" w14:textId="2868A2FF" w:rsidTr="00F91D1E">
        <w:trPr>
          <w:trHeight w:val="522"/>
          <w:tblCellSpacing w:w="20" w:type="dxa"/>
        </w:trPr>
        <w:tc>
          <w:tcPr>
            <w:tcW w:w="3220" w:type="dxa"/>
            <w:tcBorders>
              <w:top w:val="single" w:sz="4" w:space="0" w:color="auto"/>
              <w:left w:val="single" w:sz="4" w:space="0" w:color="auto"/>
              <w:bottom w:val="single" w:sz="4" w:space="0" w:color="auto"/>
              <w:right w:val="single" w:sz="4" w:space="0" w:color="auto"/>
            </w:tcBorders>
            <w:vAlign w:val="center"/>
          </w:tcPr>
          <w:p w14:paraId="3C93D4D8" w14:textId="574732EF" w:rsidR="0037034B" w:rsidRPr="00C87DBB" w:rsidRDefault="0037034B" w:rsidP="0037034B">
            <w:pPr>
              <w:spacing w:line="288" w:lineRule="auto"/>
              <w:rPr>
                <w:b/>
                <w:sz w:val="18"/>
                <w:szCs w:val="18"/>
              </w:rPr>
            </w:pPr>
            <w:r w:rsidRPr="00C87DBB">
              <w:rPr>
                <w:b/>
                <w:sz w:val="18"/>
                <w:szCs w:val="18"/>
              </w:rPr>
              <w:t xml:space="preserve">ΣΤΑΤΙΣΤΙΚΗ </w:t>
            </w:r>
            <w:r w:rsidR="00115C84">
              <w:rPr>
                <w:b/>
                <w:sz w:val="18"/>
                <w:szCs w:val="18"/>
              </w:rPr>
              <w:t>ΣΤΗΝ ΥΔΑΤΟΣΦΑΙΡΙΣΗ</w:t>
            </w:r>
            <w:r w:rsidRPr="00C87DBB">
              <w:rPr>
                <w:b/>
                <w:sz w:val="18"/>
                <w:szCs w:val="18"/>
              </w:rPr>
              <w:t xml:space="preserve">                                                                 (10)</w:t>
            </w:r>
          </w:p>
        </w:tc>
        <w:tc>
          <w:tcPr>
            <w:tcW w:w="527" w:type="dxa"/>
            <w:tcBorders>
              <w:top w:val="single" w:sz="4" w:space="0" w:color="auto"/>
              <w:left w:val="single" w:sz="4" w:space="0" w:color="auto"/>
              <w:bottom w:val="single" w:sz="4" w:space="0" w:color="auto"/>
              <w:right w:val="single" w:sz="4" w:space="0" w:color="auto"/>
            </w:tcBorders>
            <w:vAlign w:val="center"/>
          </w:tcPr>
          <w:p w14:paraId="0E593AD0" w14:textId="00532C51" w:rsidR="0037034B" w:rsidRPr="00C87DBB" w:rsidRDefault="0037034B" w:rsidP="0037034B">
            <w:pPr>
              <w:spacing w:line="288" w:lineRule="auto"/>
              <w:jc w:val="center"/>
              <w:rPr>
                <w:sz w:val="20"/>
                <w:szCs w:val="20"/>
              </w:rPr>
            </w:pPr>
          </w:p>
        </w:tc>
        <w:tc>
          <w:tcPr>
            <w:tcW w:w="413" w:type="dxa"/>
            <w:tcBorders>
              <w:top w:val="single" w:sz="4" w:space="0" w:color="auto"/>
              <w:left w:val="single" w:sz="4" w:space="0" w:color="auto"/>
              <w:bottom w:val="single" w:sz="4" w:space="0" w:color="auto"/>
              <w:right w:val="single" w:sz="4" w:space="0" w:color="auto"/>
            </w:tcBorders>
            <w:vAlign w:val="center"/>
          </w:tcPr>
          <w:p w14:paraId="1031F6F6" w14:textId="4EFEE0F5" w:rsidR="0037034B" w:rsidRPr="00C87DBB" w:rsidRDefault="0037034B" w:rsidP="0037034B">
            <w:pPr>
              <w:spacing w:line="288" w:lineRule="auto"/>
              <w:jc w:val="center"/>
              <w:rPr>
                <w:sz w:val="20"/>
                <w:szCs w:val="20"/>
              </w:rPr>
            </w:pPr>
          </w:p>
        </w:tc>
        <w:tc>
          <w:tcPr>
            <w:tcW w:w="641" w:type="dxa"/>
            <w:tcBorders>
              <w:top w:val="single" w:sz="4" w:space="0" w:color="auto"/>
              <w:left w:val="single" w:sz="4" w:space="0" w:color="auto"/>
              <w:bottom w:val="single" w:sz="4" w:space="0" w:color="auto"/>
              <w:right w:val="single" w:sz="4" w:space="0" w:color="auto"/>
            </w:tcBorders>
            <w:vAlign w:val="center"/>
          </w:tcPr>
          <w:p w14:paraId="67DBF416" w14:textId="5F15749C" w:rsidR="0037034B" w:rsidRPr="00C87DBB" w:rsidRDefault="0037034B" w:rsidP="0037034B">
            <w:pPr>
              <w:spacing w:line="288" w:lineRule="auto"/>
              <w:jc w:val="center"/>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14:paraId="7C2FDD16" w14:textId="23FFAB17" w:rsidR="0037034B" w:rsidRPr="00C87DBB" w:rsidRDefault="00650650" w:rsidP="0037034B">
            <w:pPr>
              <w:spacing w:line="288" w:lineRule="auto"/>
              <w:jc w:val="center"/>
              <w:rPr>
                <w:sz w:val="20"/>
                <w:szCs w:val="20"/>
              </w:rPr>
            </w:pPr>
            <w:r w:rsidRPr="00C87DBB">
              <w:rPr>
                <w:sz w:val="20"/>
                <w:szCs w:val="20"/>
              </w:rPr>
              <w:t>Χ</w:t>
            </w:r>
          </w:p>
        </w:tc>
        <w:tc>
          <w:tcPr>
            <w:tcW w:w="630" w:type="dxa"/>
            <w:tcBorders>
              <w:top w:val="single" w:sz="4" w:space="0" w:color="auto"/>
              <w:left w:val="single" w:sz="4" w:space="0" w:color="auto"/>
              <w:bottom w:val="single" w:sz="4" w:space="0" w:color="auto"/>
              <w:right w:val="single" w:sz="4" w:space="0" w:color="auto"/>
            </w:tcBorders>
            <w:vAlign w:val="center"/>
          </w:tcPr>
          <w:p w14:paraId="534180D0" w14:textId="77777777" w:rsidR="0037034B" w:rsidRPr="00C87DBB" w:rsidRDefault="0037034B" w:rsidP="0037034B">
            <w:pPr>
              <w:spacing w:line="288" w:lineRule="auto"/>
              <w:rPr>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14:paraId="12F79417" w14:textId="77777777" w:rsidR="0037034B" w:rsidRPr="00C87DBB" w:rsidRDefault="0037034B" w:rsidP="0037034B">
            <w:pPr>
              <w:spacing w:line="288" w:lineRule="auto"/>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14:paraId="620126D4" w14:textId="77777777" w:rsidR="0037034B" w:rsidRPr="00C87DBB" w:rsidRDefault="0037034B" w:rsidP="0037034B">
            <w:pPr>
              <w:spacing w:line="288" w:lineRule="auto"/>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14:paraId="7BE78C79" w14:textId="06395F14" w:rsidR="0037034B" w:rsidRPr="00C87DBB" w:rsidRDefault="0037034B" w:rsidP="0037034B">
            <w:pPr>
              <w:spacing w:line="288" w:lineRule="auto"/>
              <w:rPr>
                <w:sz w:val="20"/>
                <w:szCs w:val="20"/>
              </w:rPr>
            </w:pPr>
          </w:p>
        </w:tc>
        <w:tc>
          <w:tcPr>
            <w:tcW w:w="527" w:type="dxa"/>
            <w:vMerge/>
          </w:tcPr>
          <w:p w14:paraId="3EF8F8BE" w14:textId="768232E6" w:rsidR="0037034B" w:rsidRPr="00C87DBB" w:rsidRDefault="0037034B" w:rsidP="0037034B">
            <w:pPr>
              <w:spacing w:line="288" w:lineRule="auto"/>
              <w:rPr>
                <w:sz w:val="20"/>
                <w:szCs w:val="20"/>
              </w:rPr>
            </w:pPr>
          </w:p>
        </w:tc>
        <w:tc>
          <w:tcPr>
            <w:tcW w:w="507" w:type="dxa"/>
            <w:vMerge/>
          </w:tcPr>
          <w:p w14:paraId="706B6850" w14:textId="77777777" w:rsidR="0037034B" w:rsidRPr="00C87DBB" w:rsidRDefault="0037034B" w:rsidP="0037034B">
            <w:pPr>
              <w:spacing w:line="288" w:lineRule="auto"/>
              <w:rPr>
                <w:sz w:val="20"/>
                <w:szCs w:val="20"/>
              </w:rPr>
            </w:pPr>
          </w:p>
        </w:tc>
      </w:tr>
      <w:tr w:rsidR="0037034B" w:rsidRPr="00C87DBB" w14:paraId="3A38C98A" w14:textId="77777777" w:rsidTr="00F91D1E">
        <w:trPr>
          <w:trHeight w:val="522"/>
          <w:tblCellSpacing w:w="20" w:type="dxa"/>
        </w:trPr>
        <w:tc>
          <w:tcPr>
            <w:tcW w:w="3220" w:type="dxa"/>
            <w:tcBorders>
              <w:top w:val="single" w:sz="4" w:space="0" w:color="auto"/>
              <w:left w:val="single" w:sz="4" w:space="0" w:color="auto"/>
              <w:bottom w:val="single" w:sz="4" w:space="0" w:color="auto"/>
              <w:right w:val="single" w:sz="4" w:space="0" w:color="auto"/>
            </w:tcBorders>
            <w:vAlign w:val="center"/>
          </w:tcPr>
          <w:p w14:paraId="40F71C07" w14:textId="77777777" w:rsidR="0037034B" w:rsidRDefault="0037034B" w:rsidP="0037034B">
            <w:pPr>
              <w:spacing w:line="288" w:lineRule="auto"/>
              <w:rPr>
                <w:b/>
                <w:sz w:val="18"/>
                <w:szCs w:val="18"/>
              </w:rPr>
            </w:pPr>
            <w:r>
              <w:rPr>
                <w:b/>
                <w:sz w:val="18"/>
                <w:szCs w:val="18"/>
              </w:rPr>
              <w:t>ΑΘΛΗΤΙΚΟ ΔΙΚΑΙΟ</w:t>
            </w:r>
          </w:p>
          <w:p w14:paraId="718B67E8" w14:textId="49C6A110" w:rsidR="0037034B" w:rsidRPr="00C87DBB" w:rsidRDefault="0037034B" w:rsidP="0037034B">
            <w:pPr>
              <w:spacing w:line="288" w:lineRule="auto"/>
              <w:rPr>
                <w:b/>
                <w:sz w:val="18"/>
                <w:szCs w:val="18"/>
              </w:rPr>
            </w:pPr>
            <w:r>
              <w:rPr>
                <w:b/>
                <w:sz w:val="18"/>
                <w:szCs w:val="18"/>
              </w:rPr>
              <w:t>(10)</w:t>
            </w:r>
          </w:p>
        </w:tc>
        <w:tc>
          <w:tcPr>
            <w:tcW w:w="527" w:type="dxa"/>
            <w:tcBorders>
              <w:top w:val="single" w:sz="4" w:space="0" w:color="auto"/>
              <w:left w:val="single" w:sz="4" w:space="0" w:color="auto"/>
              <w:bottom w:val="single" w:sz="4" w:space="0" w:color="auto"/>
              <w:right w:val="single" w:sz="4" w:space="0" w:color="auto"/>
            </w:tcBorders>
            <w:vAlign w:val="center"/>
          </w:tcPr>
          <w:p w14:paraId="0C1E1B8E" w14:textId="77777777" w:rsidR="0037034B" w:rsidRPr="00C87DBB" w:rsidRDefault="0037034B" w:rsidP="0037034B">
            <w:pPr>
              <w:spacing w:line="288" w:lineRule="auto"/>
              <w:jc w:val="center"/>
              <w:rPr>
                <w:sz w:val="20"/>
                <w:szCs w:val="20"/>
              </w:rPr>
            </w:pPr>
          </w:p>
        </w:tc>
        <w:tc>
          <w:tcPr>
            <w:tcW w:w="413" w:type="dxa"/>
            <w:tcBorders>
              <w:top w:val="single" w:sz="4" w:space="0" w:color="auto"/>
              <w:left w:val="single" w:sz="4" w:space="0" w:color="auto"/>
              <w:bottom w:val="single" w:sz="4" w:space="0" w:color="auto"/>
              <w:right w:val="single" w:sz="4" w:space="0" w:color="auto"/>
            </w:tcBorders>
            <w:vAlign w:val="center"/>
          </w:tcPr>
          <w:p w14:paraId="7A13DC31" w14:textId="77777777" w:rsidR="0037034B" w:rsidRPr="00C87DBB" w:rsidRDefault="0037034B" w:rsidP="0037034B">
            <w:pPr>
              <w:spacing w:line="288" w:lineRule="auto"/>
              <w:jc w:val="center"/>
              <w:rPr>
                <w:sz w:val="20"/>
                <w:szCs w:val="20"/>
              </w:rPr>
            </w:pPr>
          </w:p>
        </w:tc>
        <w:tc>
          <w:tcPr>
            <w:tcW w:w="641" w:type="dxa"/>
            <w:tcBorders>
              <w:top w:val="single" w:sz="4" w:space="0" w:color="auto"/>
              <w:left w:val="single" w:sz="4" w:space="0" w:color="auto"/>
              <w:bottom w:val="single" w:sz="4" w:space="0" w:color="auto"/>
              <w:right w:val="single" w:sz="4" w:space="0" w:color="auto"/>
            </w:tcBorders>
            <w:vAlign w:val="center"/>
          </w:tcPr>
          <w:p w14:paraId="66F33A2F" w14:textId="2B91375B" w:rsidR="0037034B" w:rsidRPr="00C87DBB" w:rsidRDefault="00255268" w:rsidP="0037034B">
            <w:pPr>
              <w:spacing w:line="288" w:lineRule="auto"/>
              <w:jc w:val="center"/>
              <w:rPr>
                <w:sz w:val="20"/>
                <w:szCs w:val="20"/>
              </w:rPr>
            </w:pPr>
            <w:r w:rsidRPr="00C87DBB">
              <w:rPr>
                <w:sz w:val="20"/>
                <w:szCs w:val="20"/>
              </w:rPr>
              <w:t>Χ</w:t>
            </w:r>
          </w:p>
        </w:tc>
        <w:tc>
          <w:tcPr>
            <w:tcW w:w="527" w:type="dxa"/>
            <w:tcBorders>
              <w:top w:val="single" w:sz="4" w:space="0" w:color="auto"/>
              <w:left w:val="single" w:sz="4" w:space="0" w:color="auto"/>
              <w:bottom w:val="single" w:sz="4" w:space="0" w:color="auto"/>
              <w:right w:val="single" w:sz="4" w:space="0" w:color="auto"/>
            </w:tcBorders>
            <w:vAlign w:val="center"/>
          </w:tcPr>
          <w:p w14:paraId="1C0C1CFB" w14:textId="77777777" w:rsidR="0037034B" w:rsidRPr="00C87DBB" w:rsidRDefault="0037034B" w:rsidP="0037034B">
            <w:pPr>
              <w:spacing w:line="288" w:lineRule="auto"/>
              <w:jc w:val="center"/>
              <w:rPr>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14:paraId="17C07EFC" w14:textId="77777777" w:rsidR="0037034B" w:rsidRPr="00C87DBB" w:rsidRDefault="0037034B" w:rsidP="0037034B">
            <w:pPr>
              <w:spacing w:line="288" w:lineRule="auto"/>
              <w:rPr>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14:paraId="4ED44D0F" w14:textId="77777777" w:rsidR="0037034B" w:rsidRPr="00C87DBB" w:rsidRDefault="0037034B" w:rsidP="0037034B">
            <w:pPr>
              <w:spacing w:line="288" w:lineRule="auto"/>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14:paraId="419D052D" w14:textId="77777777" w:rsidR="0037034B" w:rsidRPr="00C87DBB" w:rsidRDefault="0037034B" w:rsidP="0037034B">
            <w:pPr>
              <w:spacing w:line="288" w:lineRule="auto"/>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14:paraId="3FDC6930" w14:textId="77777777" w:rsidR="0037034B" w:rsidRPr="00C87DBB" w:rsidRDefault="0037034B" w:rsidP="0037034B">
            <w:pPr>
              <w:spacing w:line="288" w:lineRule="auto"/>
              <w:rPr>
                <w:sz w:val="20"/>
                <w:szCs w:val="20"/>
              </w:rPr>
            </w:pPr>
          </w:p>
        </w:tc>
        <w:tc>
          <w:tcPr>
            <w:tcW w:w="527" w:type="dxa"/>
            <w:vMerge/>
          </w:tcPr>
          <w:p w14:paraId="05BC281D" w14:textId="77777777" w:rsidR="0037034B" w:rsidRPr="00C87DBB" w:rsidRDefault="0037034B" w:rsidP="0037034B">
            <w:pPr>
              <w:spacing w:line="288" w:lineRule="auto"/>
              <w:rPr>
                <w:sz w:val="20"/>
                <w:szCs w:val="20"/>
              </w:rPr>
            </w:pPr>
          </w:p>
        </w:tc>
        <w:tc>
          <w:tcPr>
            <w:tcW w:w="507" w:type="dxa"/>
            <w:vMerge/>
          </w:tcPr>
          <w:p w14:paraId="1E5B9390" w14:textId="77777777" w:rsidR="0037034B" w:rsidRPr="00C87DBB" w:rsidRDefault="0037034B" w:rsidP="0037034B">
            <w:pPr>
              <w:spacing w:line="288" w:lineRule="auto"/>
              <w:rPr>
                <w:sz w:val="20"/>
                <w:szCs w:val="20"/>
              </w:rPr>
            </w:pPr>
          </w:p>
        </w:tc>
      </w:tr>
      <w:tr w:rsidR="0037034B" w:rsidRPr="00C87DBB" w14:paraId="5E3FD102" w14:textId="77777777" w:rsidTr="00F91D1E">
        <w:trPr>
          <w:trHeight w:val="522"/>
          <w:tblCellSpacing w:w="20" w:type="dxa"/>
        </w:trPr>
        <w:tc>
          <w:tcPr>
            <w:tcW w:w="3220" w:type="dxa"/>
            <w:tcBorders>
              <w:top w:val="single" w:sz="4" w:space="0" w:color="auto"/>
              <w:left w:val="single" w:sz="4" w:space="0" w:color="auto"/>
              <w:bottom w:val="single" w:sz="4" w:space="0" w:color="auto"/>
              <w:right w:val="single" w:sz="4" w:space="0" w:color="auto"/>
            </w:tcBorders>
            <w:vAlign w:val="center"/>
          </w:tcPr>
          <w:p w14:paraId="04CB4158" w14:textId="77777777" w:rsidR="0037034B" w:rsidRDefault="0037034B" w:rsidP="0037034B">
            <w:pPr>
              <w:spacing w:line="288" w:lineRule="auto"/>
              <w:rPr>
                <w:b/>
                <w:sz w:val="18"/>
                <w:szCs w:val="18"/>
              </w:rPr>
            </w:pPr>
            <w:r>
              <w:rPr>
                <w:b/>
                <w:sz w:val="18"/>
                <w:szCs w:val="18"/>
              </w:rPr>
              <w:t>ΑΘΛΗΤΙΚΗ ΚΟΙΝΩΝΙΟΛΟΓΙΑ</w:t>
            </w:r>
          </w:p>
          <w:p w14:paraId="5C885946" w14:textId="3CC4FE6B" w:rsidR="0037034B" w:rsidRDefault="0037034B" w:rsidP="0037034B">
            <w:pPr>
              <w:spacing w:line="288" w:lineRule="auto"/>
              <w:rPr>
                <w:b/>
                <w:sz w:val="18"/>
                <w:szCs w:val="18"/>
              </w:rPr>
            </w:pPr>
            <w:r>
              <w:rPr>
                <w:b/>
                <w:sz w:val="18"/>
                <w:szCs w:val="18"/>
              </w:rPr>
              <w:t>(10)</w:t>
            </w:r>
          </w:p>
        </w:tc>
        <w:tc>
          <w:tcPr>
            <w:tcW w:w="527" w:type="dxa"/>
            <w:tcBorders>
              <w:top w:val="single" w:sz="4" w:space="0" w:color="auto"/>
              <w:left w:val="single" w:sz="4" w:space="0" w:color="auto"/>
              <w:bottom w:val="single" w:sz="4" w:space="0" w:color="auto"/>
              <w:right w:val="single" w:sz="4" w:space="0" w:color="auto"/>
            </w:tcBorders>
            <w:vAlign w:val="center"/>
          </w:tcPr>
          <w:p w14:paraId="75D5B6E8" w14:textId="77777777" w:rsidR="0037034B" w:rsidRPr="00C87DBB" w:rsidRDefault="0037034B" w:rsidP="0037034B">
            <w:pPr>
              <w:spacing w:line="288" w:lineRule="auto"/>
              <w:jc w:val="center"/>
              <w:rPr>
                <w:sz w:val="20"/>
                <w:szCs w:val="20"/>
              </w:rPr>
            </w:pPr>
          </w:p>
        </w:tc>
        <w:tc>
          <w:tcPr>
            <w:tcW w:w="413" w:type="dxa"/>
            <w:tcBorders>
              <w:top w:val="single" w:sz="4" w:space="0" w:color="auto"/>
              <w:left w:val="single" w:sz="4" w:space="0" w:color="auto"/>
              <w:bottom w:val="single" w:sz="4" w:space="0" w:color="auto"/>
              <w:right w:val="single" w:sz="4" w:space="0" w:color="auto"/>
            </w:tcBorders>
            <w:vAlign w:val="center"/>
          </w:tcPr>
          <w:p w14:paraId="22D6D260" w14:textId="77777777" w:rsidR="0037034B" w:rsidRPr="00C87DBB" w:rsidRDefault="0037034B" w:rsidP="0037034B">
            <w:pPr>
              <w:spacing w:line="288" w:lineRule="auto"/>
              <w:jc w:val="center"/>
              <w:rPr>
                <w:sz w:val="20"/>
                <w:szCs w:val="20"/>
              </w:rPr>
            </w:pPr>
          </w:p>
        </w:tc>
        <w:tc>
          <w:tcPr>
            <w:tcW w:w="641" w:type="dxa"/>
            <w:tcBorders>
              <w:top w:val="single" w:sz="4" w:space="0" w:color="auto"/>
              <w:left w:val="single" w:sz="4" w:space="0" w:color="auto"/>
              <w:bottom w:val="single" w:sz="4" w:space="0" w:color="auto"/>
              <w:right w:val="single" w:sz="4" w:space="0" w:color="auto"/>
            </w:tcBorders>
            <w:vAlign w:val="center"/>
          </w:tcPr>
          <w:p w14:paraId="26517C87" w14:textId="77777777" w:rsidR="0037034B" w:rsidRPr="00C87DBB" w:rsidRDefault="0037034B" w:rsidP="0037034B">
            <w:pPr>
              <w:spacing w:line="288" w:lineRule="auto"/>
              <w:jc w:val="center"/>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14:paraId="1F22FDBE" w14:textId="7A363338" w:rsidR="0037034B" w:rsidRPr="00C87DBB" w:rsidRDefault="00650650" w:rsidP="0037034B">
            <w:pPr>
              <w:spacing w:line="288" w:lineRule="auto"/>
              <w:jc w:val="center"/>
              <w:rPr>
                <w:sz w:val="20"/>
                <w:szCs w:val="20"/>
              </w:rPr>
            </w:pPr>
            <w:r w:rsidRPr="00C87DBB">
              <w:rPr>
                <w:sz w:val="20"/>
                <w:szCs w:val="20"/>
              </w:rPr>
              <w:t>Χ</w:t>
            </w:r>
          </w:p>
        </w:tc>
        <w:tc>
          <w:tcPr>
            <w:tcW w:w="630" w:type="dxa"/>
            <w:tcBorders>
              <w:top w:val="single" w:sz="4" w:space="0" w:color="auto"/>
              <w:left w:val="single" w:sz="4" w:space="0" w:color="auto"/>
              <w:bottom w:val="single" w:sz="4" w:space="0" w:color="auto"/>
              <w:right w:val="single" w:sz="4" w:space="0" w:color="auto"/>
            </w:tcBorders>
            <w:vAlign w:val="center"/>
          </w:tcPr>
          <w:p w14:paraId="1C6D2C6E" w14:textId="77777777" w:rsidR="0037034B" w:rsidRPr="00C87DBB" w:rsidRDefault="0037034B" w:rsidP="0037034B">
            <w:pPr>
              <w:spacing w:line="288" w:lineRule="auto"/>
              <w:rPr>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14:paraId="234E399A" w14:textId="77777777" w:rsidR="0037034B" w:rsidRPr="00C87DBB" w:rsidRDefault="0037034B" w:rsidP="0037034B">
            <w:pPr>
              <w:spacing w:line="288" w:lineRule="auto"/>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14:paraId="0B0480EC" w14:textId="77777777" w:rsidR="0037034B" w:rsidRPr="00C87DBB" w:rsidRDefault="0037034B" w:rsidP="0037034B">
            <w:pPr>
              <w:spacing w:line="288" w:lineRule="auto"/>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14:paraId="46D28526" w14:textId="77777777" w:rsidR="0037034B" w:rsidRPr="00C87DBB" w:rsidRDefault="0037034B" w:rsidP="0037034B">
            <w:pPr>
              <w:spacing w:line="288" w:lineRule="auto"/>
              <w:rPr>
                <w:sz w:val="20"/>
                <w:szCs w:val="20"/>
              </w:rPr>
            </w:pPr>
          </w:p>
        </w:tc>
        <w:tc>
          <w:tcPr>
            <w:tcW w:w="527" w:type="dxa"/>
            <w:vMerge/>
          </w:tcPr>
          <w:p w14:paraId="154ACB1D" w14:textId="77777777" w:rsidR="0037034B" w:rsidRPr="00C87DBB" w:rsidRDefault="0037034B" w:rsidP="0037034B">
            <w:pPr>
              <w:spacing w:line="288" w:lineRule="auto"/>
              <w:rPr>
                <w:sz w:val="20"/>
                <w:szCs w:val="20"/>
              </w:rPr>
            </w:pPr>
          </w:p>
        </w:tc>
        <w:tc>
          <w:tcPr>
            <w:tcW w:w="507" w:type="dxa"/>
            <w:vMerge/>
          </w:tcPr>
          <w:p w14:paraId="715ED5DF" w14:textId="77777777" w:rsidR="0037034B" w:rsidRPr="00C87DBB" w:rsidRDefault="0037034B" w:rsidP="0037034B">
            <w:pPr>
              <w:spacing w:line="288" w:lineRule="auto"/>
              <w:rPr>
                <w:sz w:val="20"/>
                <w:szCs w:val="20"/>
              </w:rPr>
            </w:pPr>
          </w:p>
        </w:tc>
      </w:tr>
      <w:tr w:rsidR="0037034B" w:rsidRPr="00C87DBB" w14:paraId="0605C7F6" w14:textId="63639A53" w:rsidTr="00F91D1E">
        <w:trPr>
          <w:trHeight w:val="461"/>
          <w:tblCellSpacing w:w="20" w:type="dxa"/>
        </w:trPr>
        <w:tc>
          <w:tcPr>
            <w:tcW w:w="3220" w:type="dxa"/>
            <w:tcBorders>
              <w:top w:val="single" w:sz="4" w:space="0" w:color="auto"/>
              <w:left w:val="single" w:sz="4" w:space="0" w:color="auto"/>
              <w:bottom w:val="single" w:sz="4" w:space="0" w:color="auto"/>
              <w:right w:val="single" w:sz="4" w:space="0" w:color="auto"/>
            </w:tcBorders>
            <w:vAlign w:val="center"/>
          </w:tcPr>
          <w:p w14:paraId="4E998D1C" w14:textId="4EDD9518" w:rsidR="0037034B" w:rsidRPr="00C87DBB" w:rsidRDefault="0037034B" w:rsidP="0037034B">
            <w:pPr>
              <w:spacing w:line="288" w:lineRule="auto"/>
              <w:rPr>
                <w:b/>
                <w:sz w:val="18"/>
                <w:szCs w:val="18"/>
                <w:lang w:val="en-US"/>
              </w:rPr>
            </w:pPr>
            <w:r w:rsidRPr="00C87DBB">
              <w:rPr>
                <w:b/>
                <w:sz w:val="18"/>
                <w:szCs w:val="18"/>
              </w:rPr>
              <w:t>ΓΕΝΙΚΗ ΠΡΟΠΟΝΗΤΙΚΗ</w:t>
            </w:r>
            <w:r w:rsidRPr="00C87DBB">
              <w:rPr>
                <w:b/>
                <w:sz w:val="18"/>
                <w:szCs w:val="18"/>
                <w:lang w:val="en-US"/>
              </w:rPr>
              <w:t xml:space="preserve"> </w:t>
            </w:r>
            <w:r w:rsidRPr="00C87DBB">
              <w:rPr>
                <w:b/>
                <w:sz w:val="18"/>
                <w:szCs w:val="18"/>
              </w:rPr>
              <w:t xml:space="preserve">                     </w:t>
            </w:r>
            <w:r w:rsidRPr="00C87DBB">
              <w:rPr>
                <w:b/>
                <w:sz w:val="18"/>
                <w:szCs w:val="18"/>
                <w:lang w:val="en-US"/>
              </w:rPr>
              <w:t>(</w:t>
            </w:r>
            <w:r w:rsidR="00115C84">
              <w:rPr>
                <w:b/>
                <w:sz w:val="18"/>
                <w:szCs w:val="18"/>
              </w:rPr>
              <w:t>5</w:t>
            </w:r>
            <w:r w:rsidRPr="00C87DBB">
              <w:rPr>
                <w:b/>
                <w:sz w:val="18"/>
                <w:szCs w:val="18"/>
                <w:lang w:val="en-US"/>
              </w:rPr>
              <w:t>)</w:t>
            </w:r>
          </w:p>
        </w:tc>
        <w:tc>
          <w:tcPr>
            <w:tcW w:w="527" w:type="dxa"/>
            <w:tcBorders>
              <w:top w:val="single" w:sz="4" w:space="0" w:color="auto"/>
              <w:left w:val="single" w:sz="4" w:space="0" w:color="auto"/>
              <w:bottom w:val="single" w:sz="4" w:space="0" w:color="auto"/>
              <w:right w:val="single" w:sz="4" w:space="0" w:color="auto"/>
            </w:tcBorders>
            <w:vAlign w:val="center"/>
          </w:tcPr>
          <w:p w14:paraId="73C75305" w14:textId="77777777" w:rsidR="0037034B" w:rsidRPr="00C87DBB" w:rsidRDefault="0037034B" w:rsidP="0037034B">
            <w:pPr>
              <w:spacing w:line="288" w:lineRule="auto"/>
              <w:jc w:val="center"/>
              <w:rPr>
                <w:sz w:val="20"/>
                <w:szCs w:val="20"/>
              </w:rPr>
            </w:pPr>
          </w:p>
        </w:tc>
        <w:tc>
          <w:tcPr>
            <w:tcW w:w="413" w:type="dxa"/>
            <w:tcBorders>
              <w:top w:val="single" w:sz="4" w:space="0" w:color="auto"/>
              <w:left w:val="single" w:sz="4" w:space="0" w:color="auto"/>
              <w:bottom w:val="single" w:sz="4" w:space="0" w:color="auto"/>
              <w:right w:val="single" w:sz="4" w:space="0" w:color="auto"/>
            </w:tcBorders>
            <w:vAlign w:val="center"/>
          </w:tcPr>
          <w:p w14:paraId="40C8DD94" w14:textId="77777777" w:rsidR="0037034B" w:rsidRPr="00C87DBB" w:rsidRDefault="0037034B" w:rsidP="0037034B">
            <w:pPr>
              <w:spacing w:line="288" w:lineRule="auto"/>
              <w:jc w:val="center"/>
              <w:rPr>
                <w:sz w:val="20"/>
                <w:szCs w:val="20"/>
              </w:rPr>
            </w:pPr>
          </w:p>
        </w:tc>
        <w:tc>
          <w:tcPr>
            <w:tcW w:w="641" w:type="dxa"/>
            <w:tcBorders>
              <w:top w:val="single" w:sz="4" w:space="0" w:color="auto"/>
              <w:left w:val="single" w:sz="4" w:space="0" w:color="auto"/>
              <w:bottom w:val="single" w:sz="4" w:space="0" w:color="auto"/>
              <w:right w:val="single" w:sz="4" w:space="0" w:color="auto"/>
            </w:tcBorders>
            <w:vAlign w:val="center"/>
          </w:tcPr>
          <w:p w14:paraId="74E94CDB" w14:textId="77777777" w:rsidR="0037034B" w:rsidRPr="00C87DBB" w:rsidRDefault="0037034B" w:rsidP="0037034B">
            <w:pPr>
              <w:spacing w:line="288" w:lineRule="auto"/>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14:paraId="35366273" w14:textId="2253613B" w:rsidR="0037034B" w:rsidRPr="00C87DBB" w:rsidRDefault="00650650" w:rsidP="0037034B">
            <w:pPr>
              <w:spacing w:line="288" w:lineRule="auto"/>
              <w:jc w:val="center"/>
              <w:rPr>
                <w:sz w:val="20"/>
                <w:szCs w:val="20"/>
              </w:rPr>
            </w:pPr>
            <w:r w:rsidRPr="00C87DBB">
              <w:rPr>
                <w:sz w:val="20"/>
                <w:szCs w:val="20"/>
              </w:rPr>
              <w:t>Χ</w:t>
            </w:r>
          </w:p>
        </w:tc>
        <w:tc>
          <w:tcPr>
            <w:tcW w:w="630" w:type="dxa"/>
            <w:tcBorders>
              <w:top w:val="single" w:sz="4" w:space="0" w:color="auto"/>
              <w:left w:val="single" w:sz="4" w:space="0" w:color="auto"/>
              <w:bottom w:val="single" w:sz="4" w:space="0" w:color="auto"/>
              <w:right w:val="single" w:sz="4" w:space="0" w:color="auto"/>
            </w:tcBorders>
            <w:vAlign w:val="center"/>
          </w:tcPr>
          <w:p w14:paraId="026B970B" w14:textId="24934262" w:rsidR="0037034B" w:rsidRPr="00C87DBB" w:rsidRDefault="0037034B" w:rsidP="0037034B">
            <w:pPr>
              <w:spacing w:line="288" w:lineRule="auto"/>
              <w:jc w:val="center"/>
              <w:rPr>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14:paraId="748E3C7C" w14:textId="11D7D7DA" w:rsidR="0037034B" w:rsidRPr="00C87DBB" w:rsidRDefault="0037034B" w:rsidP="0037034B">
            <w:pPr>
              <w:spacing w:line="288" w:lineRule="auto"/>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14:paraId="437AB4D0" w14:textId="2080710F" w:rsidR="0037034B" w:rsidRPr="00C87DBB" w:rsidRDefault="0037034B" w:rsidP="0037034B">
            <w:pPr>
              <w:spacing w:line="288" w:lineRule="auto"/>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14:paraId="44C22F31" w14:textId="36E6FC30" w:rsidR="0037034B" w:rsidRPr="00C87DBB" w:rsidRDefault="0037034B" w:rsidP="0037034B">
            <w:pPr>
              <w:spacing w:line="288" w:lineRule="auto"/>
              <w:rPr>
                <w:sz w:val="20"/>
                <w:szCs w:val="20"/>
              </w:rPr>
            </w:pPr>
          </w:p>
        </w:tc>
        <w:tc>
          <w:tcPr>
            <w:tcW w:w="527" w:type="dxa"/>
            <w:vMerge/>
          </w:tcPr>
          <w:p w14:paraId="0FB369CC" w14:textId="7D0505F3" w:rsidR="0037034B" w:rsidRPr="00C87DBB" w:rsidRDefault="0037034B" w:rsidP="0037034B">
            <w:pPr>
              <w:spacing w:line="288" w:lineRule="auto"/>
              <w:rPr>
                <w:sz w:val="20"/>
                <w:szCs w:val="20"/>
              </w:rPr>
            </w:pPr>
          </w:p>
        </w:tc>
        <w:tc>
          <w:tcPr>
            <w:tcW w:w="507" w:type="dxa"/>
            <w:vMerge/>
          </w:tcPr>
          <w:p w14:paraId="70EE6E2E" w14:textId="77777777" w:rsidR="0037034B" w:rsidRPr="00C87DBB" w:rsidRDefault="0037034B" w:rsidP="0037034B">
            <w:pPr>
              <w:spacing w:line="288" w:lineRule="auto"/>
              <w:rPr>
                <w:sz w:val="20"/>
                <w:szCs w:val="20"/>
              </w:rPr>
            </w:pPr>
          </w:p>
        </w:tc>
      </w:tr>
      <w:tr w:rsidR="0037034B" w:rsidRPr="00C87DBB" w14:paraId="3557759E" w14:textId="30851E40" w:rsidTr="00F91D1E">
        <w:trPr>
          <w:trHeight w:val="511"/>
          <w:tblCellSpacing w:w="20" w:type="dxa"/>
        </w:trPr>
        <w:tc>
          <w:tcPr>
            <w:tcW w:w="3220" w:type="dxa"/>
            <w:tcBorders>
              <w:top w:val="single" w:sz="4" w:space="0" w:color="auto"/>
              <w:left w:val="single" w:sz="4" w:space="0" w:color="auto"/>
              <w:bottom w:val="single" w:sz="4" w:space="0" w:color="auto"/>
              <w:right w:val="single" w:sz="4" w:space="0" w:color="auto"/>
            </w:tcBorders>
            <w:vAlign w:val="center"/>
          </w:tcPr>
          <w:p w14:paraId="26D4D58D" w14:textId="0B8C5CD2" w:rsidR="0037034B" w:rsidRPr="00C87DBB" w:rsidRDefault="0037034B" w:rsidP="0037034B">
            <w:pPr>
              <w:spacing w:line="288" w:lineRule="auto"/>
              <w:rPr>
                <w:b/>
                <w:sz w:val="18"/>
                <w:szCs w:val="18"/>
                <w:lang w:val="en-US"/>
              </w:rPr>
            </w:pPr>
            <w:r w:rsidRPr="00C87DBB">
              <w:rPr>
                <w:b/>
                <w:sz w:val="18"/>
                <w:szCs w:val="18"/>
              </w:rPr>
              <w:t>ΕΙΔΙΚΗ ΠΡΟΠΟΝΗΤΙΚΗ</w:t>
            </w:r>
            <w:r w:rsidRPr="00C87DBB">
              <w:rPr>
                <w:b/>
                <w:sz w:val="18"/>
                <w:szCs w:val="18"/>
                <w:lang w:val="en-US"/>
              </w:rPr>
              <w:t xml:space="preserve"> </w:t>
            </w:r>
            <w:r w:rsidRPr="00C87DBB">
              <w:rPr>
                <w:b/>
                <w:sz w:val="18"/>
                <w:szCs w:val="18"/>
              </w:rPr>
              <w:t xml:space="preserve"> </w:t>
            </w:r>
            <w:r w:rsidR="00115C84">
              <w:rPr>
                <w:b/>
                <w:sz w:val="18"/>
                <w:szCs w:val="18"/>
              </w:rPr>
              <w:t>ΣΤΗΝ ΥΔΑΤΟΣΦΑΙΡΙΣΗ</w:t>
            </w:r>
            <w:r w:rsidRPr="00C87DBB">
              <w:rPr>
                <w:b/>
                <w:sz w:val="18"/>
                <w:szCs w:val="18"/>
              </w:rPr>
              <w:t xml:space="preserve">                    (20</w:t>
            </w:r>
            <w:r w:rsidRPr="00C87DBB">
              <w:rPr>
                <w:b/>
                <w:sz w:val="18"/>
                <w:szCs w:val="18"/>
                <w:lang w:val="en-US"/>
              </w:rPr>
              <w:t>)</w:t>
            </w:r>
          </w:p>
        </w:tc>
        <w:tc>
          <w:tcPr>
            <w:tcW w:w="527" w:type="dxa"/>
            <w:tcBorders>
              <w:top w:val="single" w:sz="4" w:space="0" w:color="auto"/>
              <w:left w:val="single" w:sz="4" w:space="0" w:color="auto"/>
              <w:bottom w:val="single" w:sz="4" w:space="0" w:color="auto"/>
              <w:right w:val="single" w:sz="4" w:space="0" w:color="auto"/>
            </w:tcBorders>
            <w:vAlign w:val="center"/>
          </w:tcPr>
          <w:p w14:paraId="4E114A01" w14:textId="59B973A9" w:rsidR="0037034B" w:rsidRPr="00C87DBB" w:rsidRDefault="0037034B" w:rsidP="0037034B">
            <w:pPr>
              <w:spacing w:line="288" w:lineRule="auto"/>
              <w:jc w:val="center"/>
              <w:rPr>
                <w:sz w:val="20"/>
                <w:szCs w:val="20"/>
              </w:rPr>
            </w:pPr>
          </w:p>
        </w:tc>
        <w:tc>
          <w:tcPr>
            <w:tcW w:w="413" w:type="dxa"/>
            <w:tcBorders>
              <w:top w:val="single" w:sz="4" w:space="0" w:color="auto"/>
              <w:left w:val="single" w:sz="4" w:space="0" w:color="auto"/>
              <w:bottom w:val="single" w:sz="4" w:space="0" w:color="auto"/>
              <w:right w:val="single" w:sz="4" w:space="0" w:color="auto"/>
            </w:tcBorders>
            <w:vAlign w:val="center"/>
          </w:tcPr>
          <w:p w14:paraId="0850E2A8" w14:textId="5EF790D3" w:rsidR="0037034B" w:rsidRPr="00C87DBB" w:rsidRDefault="0037034B" w:rsidP="0037034B">
            <w:pPr>
              <w:spacing w:line="288" w:lineRule="auto"/>
              <w:jc w:val="center"/>
              <w:rPr>
                <w:sz w:val="20"/>
                <w:szCs w:val="20"/>
              </w:rPr>
            </w:pPr>
          </w:p>
        </w:tc>
        <w:tc>
          <w:tcPr>
            <w:tcW w:w="641" w:type="dxa"/>
            <w:tcBorders>
              <w:top w:val="single" w:sz="4" w:space="0" w:color="auto"/>
              <w:left w:val="single" w:sz="4" w:space="0" w:color="auto"/>
              <w:bottom w:val="single" w:sz="4" w:space="0" w:color="auto"/>
              <w:right w:val="single" w:sz="4" w:space="0" w:color="auto"/>
            </w:tcBorders>
            <w:vAlign w:val="center"/>
          </w:tcPr>
          <w:p w14:paraId="2213F5CA" w14:textId="7A7E0A65" w:rsidR="0037034B" w:rsidRPr="00C87DBB" w:rsidRDefault="0037034B" w:rsidP="0037034B">
            <w:pPr>
              <w:spacing w:line="288" w:lineRule="auto"/>
              <w:jc w:val="center"/>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14:paraId="72C9070B" w14:textId="5061AEB7" w:rsidR="0037034B" w:rsidRPr="00C87DBB" w:rsidRDefault="0037034B" w:rsidP="0037034B">
            <w:pPr>
              <w:spacing w:line="288" w:lineRule="auto"/>
              <w:jc w:val="center"/>
              <w:rPr>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14:paraId="252027D6" w14:textId="582A27BC" w:rsidR="0037034B" w:rsidRPr="00C87DBB" w:rsidRDefault="00650650" w:rsidP="0037034B">
            <w:pPr>
              <w:spacing w:line="288" w:lineRule="auto"/>
              <w:rPr>
                <w:sz w:val="20"/>
                <w:szCs w:val="20"/>
              </w:rPr>
            </w:pPr>
            <w:r>
              <w:rPr>
                <w:sz w:val="20"/>
                <w:szCs w:val="20"/>
              </w:rPr>
              <w:t xml:space="preserve">   </w:t>
            </w:r>
            <w:r w:rsidRPr="00C87DBB">
              <w:rPr>
                <w:sz w:val="20"/>
                <w:szCs w:val="20"/>
              </w:rPr>
              <w:t>Χ</w:t>
            </w:r>
          </w:p>
        </w:tc>
        <w:tc>
          <w:tcPr>
            <w:tcW w:w="680" w:type="dxa"/>
            <w:tcBorders>
              <w:top w:val="single" w:sz="4" w:space="0" w:color="auto"/>
              <w:left w:val="single" w:sz="4" w:space="0" w:color="auto"/>
              <w:bottom w:val="single" w:sz="4" w:space="0" w:color="auto"/>
              <w:right w:val="single" w:sz="4" w:space="0" w:color="auto"/>
            </w:tcBorders>
            <w:vAlign w:val="center"/>
          </w:tcPr>
          <w:p w14:paraId="5DA4F383" w14:textId="77777777" w:rsidR="0037034B" w:rsidRPr="00C87DBB" w:rsidRDefault="0037034B" w:rsidP="0037034B">
            <w:pPr>
              <w:spacing w:line="288" w:lineRule="auto"/>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14:paraId="5FA93662" w14:textId="77777777" w:rsidR="0037034B" w:rsidRPr="00C87DBB" w:rsidRDefault="0037034B" w:rsidP="0037034B">
            <w:pPr>
              <w:spacing w:line="288" w:lineRule="auto"/>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14:paraId="5AEB1940" w14:textId="55775FF6" w:rsidR="0037034B" w:rsidRPr="00C87DBB" w:rsidRDefault="0037034B" w:rsidP="0037034B">
            <w:pPr>
              <w:spacing w:line="288" w:lineRule="auto"/>
              <w:rPr>
                <w:sz w:val="20"/>
                <w:szCs w:val="20"/>
              </w:rPr>
            </w:pPr>
          </w:p>
        </w:tc>
        <w:tc>
          <w:tcPr>
            <w:tcW w:w="527" w:type="dxa"/>
            <w:vMerge/>
          </w:tcPr>
          <w:p w14:paraId="1C1EE054" w14:textId="689944A3" w:rsidR="0037034B" w:rsidRPr="00C87DBB" w:rsidRDefault="0037034B" w:rsidP="0037034B">
            <w:pPr>
              <w:spacing w:line="288" w:lineRule="auto"/>
              <w:rPr>
                <w:sz w:val="20"/>
                <w:szCs w:val="20"/>
              </w:rPr>
            </w:pPr>
          </w:p>
        </w:tc>
        <w:tc>
          <w:tcPr>
            <w:tcW w:w="507" w:type="dxa"/>
            <w:vMerge/>
          </w:tcPr>
          <w:p w14:paraId="6790B408" w14:textId="77777777" w:rsidR="0037034B" w:rsidRPr="00C87DBB" w:rsidRDefault="0037034B" w:rsidP="0037034B">
            <w:pPr>
              <w:spacing w:line="288" w:lineRule="auto"/>
              <w:rPr>
                <w:sz w:val="20"/>
                <w:szCs w:val="20"/>
              </w:rPr>
            </w:pPr>
          </w:p>
        </w:tc>
      </w:tr>
      <w:tr w:rsidR="0037034B" w:rsidRPr="00C87DBB" w14:paraId="305D3350" w14:textId="07FB66CA" w:rsidTr="00F91D1E">
        <w:trPr>
          <w:trHeight w:val="491"/>
          <w:tblCellSpacing w:w="20" w:type="dxa"/>
        </w:trPr>
        <w:tc>
          <w:tcPr>
            <w:tcW w:w="3220" w:type="dxa"/>
            <w:tcBorders>
              <w:top w:val="single" w:sz="4" w:space="0" w:color="auto"/>
              <w:left w:val="single" w:sz="4" w:space="0" w:color="auto"/>
              <w:bottom w:val="single" w:sz="4" w:space="0" w:color="auto"/>
              <w:right w:val="single" w:sz="4" w:space="0" w:color="auto"/>
            </w:tcBorders>
            <w:vAlign w:val="center"/>
          </w:tcPr>
          <w:p w14:paraId="7747F8A6" w14:textId="3EB344C4" w:rsidR="0037034B" w:rsidRPr="00C87DBB" w:rsidRDefault="0037034B" w:rsidP="0037034B">
            <w:pPr>
              <w:spacing w:line="288" w:lineRule="auto"/>
              <w:rPr>
                <w:b/>
                <w:sz w:val="18"/>
                <w:szCs w:val="18"/>
                <w:lang w:val="en-US"/>
              </w:rPr>
            </w:pPr>
            <w:r w:rsidRPr="00C87DBB">
              <w:rPr>
                <w:b/>
                <w:sz w:val="18"/>
                <w:szCs w:val="18"/>
              </w:rPr>
              <w:t>ΕΙΔΙΚΑ ΘΕΜΑΤΑ</w:t>
            </w:r>
            <w:r w:rsidRPr="00C87DBB">
              <w:rPr>
                <w:b/>
                <w:sz w:val="18"/>
                <w:szCs w:val="18"/>
                <w:lang w:val="en-US"/>
              </w:rPr>
              <w:t xml:space="preserve"> </w:t>
            </w:r>
            <w:r w:rsidRPr="00C87DBB">
              <w:rPr>
                <w:b/>
                <w:sz w:val="18"/>
                <w:szCs w:val="18"/>
              </w:rPr>
              <w:t xml:space="preserve">                                 </w:t>
            </w:r>
            <w:r w:rsidR="0011582B">
              <w:rPr>
                <w:b/>
                <w:sz w:val="18"/>
                <w:szCs w:val="18"/>
              </w:rPr>
              <w:t xml:space="preserve">ΑΝΤΙΝΤΟΠΙΓΚ   </w:t>
            </w:r>
            <w:r w:rsidRPr="00C87DBB">
              <w:rPr>
                <w:b/>
                <w:sz w:val="18"/>
                <w:szCs w:val="18"/>
                <w:lang w:val="en-US"/>
              </w:rPr>
              <w:t>(</w:t>
            </w:r>
            <w:r w:rsidR="0011582B">
              <w:rPr>
                <w:b/>
                <w:sz w:val="18"/>
                <w:szCs w:val="18"/>
              </w:rPr>
              <w:t>5</w:t>
            </w:r>
            <w:r w:rsidRPr="00C87DBB">
              <w:rPr>
                <w:b/>
                <w:sz w:val="18"/>
                <w:szCs w:val="18"/>
                <w:lang w:val="en-US"/>
              </w:rPr>
              <w:t>)</w:t>
            </w:r>
          </w:p>
        </w:tc>
        <w:tc>
          <w:tcPr>
            <w:tcW w:w="527" w:type="dxa"/>
            <w:tcBorders>
              <w:top w:val="single" w:sz="4" w:space="0" w:color="auto"/>
              <w:left w:val="single" w:sz="4" w:space="0" w:color="auto"/>
              <w:bottom w:val="single" w:sz="4" w:space="0" w:color="auto"/>
              <w:right w:val="single" w:sz="4" w:space="0" w:color="auto"/>
            </w:tcBorders>
            <w:vAlign w:val="center"/>
          </w:tcPr>
          <w:p w14:paraId="1F1AF8BC" w14:textId="3A96FFA0" w:rsidR="0037034B" w:rsidRPr="00C87DBB" w:rsidRDefault="0037034B" w:rsidP="0037034B">
            <w:pPr>
              <w:spacing w:line="288" w:lineRule="auto"/>
              <w:jc w:val="center"/>
              <w:rPr>
                <w:sz w:val="20"/>
                <w:szCs w:val="20"/>
              </w:rPr>
            </w:pPr>
          </w:p>
        </w:tc>
        <w:tc>
          <w:tcPr>
            <w:tcW w:w="413" w:type="dxa"/>
            <w:tcBorders>
              <w:top w:val="single" w:sz="4" w:space="0" w:color="auto"/>
              <w:left w:val="single" w:sz="4" w:space="0" w:color="auto"/>
              <w:bottom w:val="single" w:sz="4" w:space="0" w:color="auto"/>
              <w:right w:val="single" w:sz="4" w:space="0" w:color="auto"/>
            </w:tcBorders>
            <w:vAlign w:val="center"/>
          </w:tcPr>
          <w:p w14:paraId="68C504A8" w14:textId="3FF33E50" w:rsidR="0037034B" w:rsidRPr="00C87DBB" w:rsidRDefault="0037034B" w:rsidP="0037034B">
            <w:pPr>
              <w:spacing w:line="288" w:lineRule="auto"/>
              <w:jc w:val="center"/>
              <w:rPr>
                <w:sz w:val="20"/>
                <w:szCs w:val="20"/>
              </w:rPr>
            </w:pPr>
          </w:p>
        </w:tc>
        <w:tc>
          <w:tcPr>
            <w:tcW w:w="641" w:type="dxa"/>
            <w:tcBorders>
              <w:top w:val="single" w:sz="4" w:space="0" w:color="auto"/>
              <w:left w:val="single" w:sz="4" w:space="0" w:color="auto"/>
              <w:bottom w:val="single" w:sz="4" w:space="0" w:color="auto"/>
              <w:right w:val="single" w:sz="4" w:space="0" w:color="auto"/>
            </w:tcBorders>
            <w:vAlign w:val="center"/>
          </w:tcPr>
          <w:p w14:paraId="6950A25B" w14:textId="40B37744" w:rsidR="0037034B" w:rsidRPr="00C87DBB" w:rsidRDefault="0037034B" w:rsidP="0037034B">
            <w:pPr>
              <w:spacing w:line="288" w:lineRule="auto"/>
              <w:jc w:val="center"/>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14:paraId="55716A87" w14:textId="0C57EBD9" w:rsidR="0037034B" w:rsidRPr="00C87DBB" w:rsidRDefault="00650650" w:rsidP="0037034B">
            <w:pPr>
              <w:spacing w:line="288" w:lineRule="auto"/>
              <w:jc w:val="center"/>
              <w:rPr>
                <w:sz w:val="20"/>
                <w:szCs w:val="20"/>
              </w:rPr>
            </w:pPr>
            <w:r w:rsidRPr="00C87DBB">
              <w:rPr>
                <w:sz w:val="20"/>
                <w:szCs w:val="20"/>
              </w:rPr>
              <w:t>Χ</w:t>
            </w:r>
          </w:p>
        </w:tc>
        <w:tc>
          <w:tcPr>
            <w:tcW w:w="630" w:type="dxa"/>
            <w:tcBorders>
              <w:top w:val="single" w:sz="4" w:space="0" w:color="auto"/>
              <w:left w:val="single" w:sz="4" w:space="0" w:color="auto"/>
              <w:bottom w:val="single" w:sz="4" w:space="0" w:color="auto"/>
              <w:right w:val="single" w:sz="4" w:space="0" w:color="auto"/>
            </w:tcBorders>
            <w:vAlign w:val="center"/>
          </w:tcPr>
          <w:p w14:paraId="7B10A557" w14:textId="4E787D38" w:rsidR="0037034B" w:rsidRPr="00C87DBB" w:rsidRDefault="0037034B" w:rsidP="0037034B">
            <w:pPr>
              <w:spacing w:line="288" w:lineRule="auto"/>
              <w:jc w:val="center"/>
              <w:rPr>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14:paraId="48A3F4D0" w14:textId="71AA53AF" w:rsidR="0037034B" w:rsidRPr="00C87DBB" w:rsidRDefault="0037034B" w:rsidP="0037034B">
            <w:pPr>
              <w:spacing w:line="288" w:lineRule="auto"/>
              <w:jc w:val="center"/>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14:paraId="60304910" w14:textId="77777777" w:rsidR="0037034B" w:rsidRPr="00C87DBB" w:rsidRDefault="0037034B" w:rsidP="0037034B">
            <w:pPr>
              <w:spacing w:line="288" w:lineRule="auto"/>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14:paraId="61F7B2CD" w14:textId="79983B85" w:rsidR="0037034B" w:rsidRPr="00C87DBB" w:rsidRDefault="0037034B" w:rsidP="0037034B">
            <w:pPr>
              <w:spacing w:line="288" w:lineRule="auto"/>
              <w:rPr>
                <w:sz w:val="20"/>
                <w:szCs w:val="20"/>
              </w:rPr>
            </w:pPr>
          </w:p>
        </w:tc>
        <w:tc>
          <w:tcPr>
            <w:tcW w:w="527" w:type="dxa"/>
            <w:vMerge/>
          </w:tcPr>
          <w:p w14:paraId="54F3B34B" w14:textId="083485A5" w:rsidR="0037034B" w:rsidRPr="00C87DBB" w:rsidRDefault="0037034B" w:rsidP="0037034B">
            <w:pPr>
              <w:spacing w:line="288" w:lineRule="auto"/>
              <w:rPr>
                <w:sz w:val="20"/>
                <w:szCs w:val="20"/>
              </w:rPr>
            </w:pPr>
          </w:p>
        </w:tc>
        <w:tc>
          <w:tcPr>
            <w:tcW w:w="507" w:type="dxa"/>
            <w:vMerge/>
          </w:tcPr>
          <w:p w14:paraId="24321505" w14:textId="77777777" w:rsidR="0037034B" w:rsidRPr="00C87DBB" w:rsidRDefault="0037034B" w:rsidP="0037034B">
            <w:pPr>
              <w:spacing w:line="288" w:lineRule="auto"/>
              <w:rPr>
                <w:sz w:val="20"/>
                <w:szCs w:val="20"/>
              </w:rPr>
            </w:pPr>
          </w:p>
        </w:tc>
      </w:tr>
      <w:tr w:rsidR="0011582B" w:rsidRPr="00C87DBB" w14:paraId="30CC5547" w14:textId="77777777" w:rsidTr="00F91D1E">
        <w:trPr>
          <w:trHeight w:val="491"/>
          <w:tblCellSpacing w:w="20" w:type="dxa"/>
        </w:trPr>
        <w:tc>
          <w:tcPr>
            <w:tcW w:w="3220" w:type="dxa"/>
            <w:tcBorders>
              <w:top w:val="single" w:sz="4" w:space="0" w:color="auto"/>
              <w:left w:val="single" w:sz="4" w:space="0" w:color="auto"/>
              <w:bottom w:val="single" w:sz="4" w:space="0" w:color="auto"/>
              <w:right w:val="single" w:sz="4" w:space="0" w:color="auto"/>
            </w:tcBorders>
            <w:vAlign w:val="center"/>
          </w:tcPr>
          <w:p w14:paraId="71D9DFC3" w14:textId="77777777" w:rsidR="0011582B" w:rsidRDefault="0011582B" w:rsidP="0037034B">
            <w:pPr>
              <w:spacing w:line="288" w:lineRule="auto"/>
              <w:rPr>
                <w:b/>
                <w:sz w:val="18"/>
                <w:szCs w:val="18"/>
              </w:rPr>
            </w:pPr>
            <w:r w:rsidRPr="00C87DBB">
              <w:rPr>
                <w:b/>
                <w:sz w:val="18"/>
                <w:szCs w:val="18"/>
              </w:rPr>
              <w:t>ΕΙΔΙΚΑ ΘΕΜΑΤΑ</w:t>
            </w:r>
            <w:r w:rsidRPr="0011582B">
              <w:rPr>
                <w:b/>
                <w:sz w:val="18"/>
                <w:szCs w:val="18"/>
              </w:rPr>
              <w:t xml:space="preserve"> </w:t>
            </w:r>
            <w:r w:rsidRPr="00C87DBB">
              <w:rPr>
                <w:b/>
                <w:sz w:val="18"/>
                <w:szCs w:val="18"/>
              </w:rPr>
              <w:t xml:space="preserve">                                </w:t>
            </w:r>
          </w:p>
          <w:p w14:paraId="2F47D163" w14:textId="53D5FD25" w:rsidR="0011582B" w:rsidRPr="00C87DBB" w:rsidRDefault="0011582B" w:rsidP="0037034B">
            <w:pPr>
              <w:spacing w:line="288" w:lineRule="auto"/>
              <w:rPr>
                <w:b/>
                <w:sz w:val="18"/>
                <w:szCs w:val="18"/>
              </w:rPr>
            </w:pPr>
            <w:r>
              <w:rPr>
                <w:b/>
                <w:sz w:val="18"/>
                <w:szCs w:val="18"/>
              </w:rPr>
              <w:t xml:space="preserve">ΠΑΡΑΒΙΑΣΗ ΔΙΚΑΙΩΜΑΤΩΝ ΠΑΙΔΙΟΥ ΠΛΑΙΣΙΟ ΠΑΙΔΙΚΗΣ ΠΡΟΣΤΑΣΙΑΣ  </w:t>
            </w:r>
            <w:r w:rsidRPr="0011582B">
              <w:rPr>
                <w:b/>
                <w:sz w:val="18"/>
                <w:szCs w:val="18"/>
              </w:rPr>
              <w:t>(</w:t>
            </w:r>
            <w:r>
              <w:rPr>
                <w:b/>
                <w:sz w:val="18"/>
                <w:szCs w:val="18"/>
              </w:rPr>
              <w:t>5</w:t>
            </w:r>
            <w:r w:rsidRPr="0011582B">
              <w:rPr>
                <w:b/>
                <w:sz w:val="18"/>
                <w:szCs w:val="18"/>
              </w:rPr>
              <w:t>)</w:t>
            </w:r>
          </w:p>
        </w:tc>
        <w:tc>
          <w:tcPr>
            <w:tcW w:w="527" w:type="dxa"/>
            <w:tcBorders>
              <w:top w:val="single" w:sz="4" w:space="0" w:color="auto"/>
              <w:left w:val="single" w:sz="4" w:space="0" w:color="auto"/>
              <w:bottom w:val="single" w:sz="4" w:space="0" w:color="auto"/>
              <w:right w:val="single" w:sz="4" w:space="0" w:color="auto"/>
            </w:tcBorders>
            <w:vAlign w:val="center"/>
          </w:tcPr>
          <w:p w14:paraId="71388A5E" w14:textId="77777777" w:rsidR="0011582B" w:rsidRPr="00C87DBB" w:rsidRDefault="0011582B" w:rsidP="0037034B">
            <w:pPr>
              <w:spacing w:line="288" w:lineRule="auto"/>
              <w:jc w:val="center"/>
              <w:rPr>
                <w:sz w:val="20"/>
                <w:szCs w:val="20"/>
              </w:rPr>
            </w:pPr>
          </w:p>
        </w:tc>
        <w:tc>
          <w:tcPr>
            <w:tcW w:w="413" w:type="dxa"/>
            <w:tcBorders>
              <w:top w:val="single" w:sz="4" w:space="0" w:color="auto"/>
              <w:left w:val="single" w:sz="4" w:space="0" w:color="auto"/>
              <w:bottom w:val="single" w:sz="4" w:space="0" w:color="auto"/>
              <w:right w:val="single" w:sz="4" w:space="0" w:color="auto"/>
            </w:tcBorders>
            <w:vAlign w:val="center"/>
          </w:tcPr>
          <w:p w14:paraId="21213C53" w14:textId="77777777" w:rsidR="0011582B" w:rsidRPr="00C87DBB" w:rsidRDefault="0011582B" w:rsidP="0037034B">
            <w:pPr>
              <w:spacing w:line="288" w:lineRule="auto"/>
              <w:jc w:val="center"/>
              <w:rPr>
                <w:sz w:val="20"/>
                <w:szCs w:val="20"/>
              </w:rPr>
            </w:pPr>
          </w:p>
        </w:tc>
        <w:tc>
          <w:tcPr>
            <w:tcW w:w="641" w:type="dxa"/>
            <w:tcBorders>
              <w:top w:val="single" w:sz="4" w:space="0" w:color="auto"/>
              <w:left w:val="single" w:sz="4" w:space="0" w:color="auto"/>
              <w:bottom w:val="single" w:sz="4" w:space="0" w:color="auto"/>
              <w:right w:val="single" w:sz="4" w:space="0" w:color="auto"/>
            </w:tcBorders>
            <w:vAlign w:val="center"/>
          </w:tcPr>
          <w:p w14:paraId="1313FF84" w14:textId="77777777" w:rsidR="0011582B" w:rsidRPr="00C87DBB" w:rsidRDefault="0011582B" w:rsidP="0037034B">
            <w:pPr>
              <w:spacing w:line="288" w:lineRule="auto"/>
              <w:jc w:val="center"/>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14:paraId="013E29BF" w14:textId="30CD8F3E" w:rsidR="0011582B" w:rsidRPr="00C87DBB" w:rsidRDefault="00650650" w:rsidP="0037034B">
            <w:pPr>
              <w:spacing w:line="288" w:lineRule="auto"/>
              <w:jc w:val="center"/>
              <w:rPr>
                <w:sz w:val="20"/>
                <w:szCs w:val="20"/>
              </w:rPr>
            </w:pPr>
            <w:r w:rsidRPr="00C87DBB">
              <w:rPr>
                <w:sz w:val="20"/>
                <w:szCs w:val="20"/>
              </w:rPr>
              <w:t>Χ</w:t>
            </w:r>
          </w:p>
        </w:tc>
        <w:tc>
          <w:tcPr>
            <w:tcW w:w="630" w:type="dxa"/>
            <w:tcBorders>
              <w:top w:val="single" w:sz="4" w:space="0" w:color="auto"/>
              <w:left w:val="single" w:sz="4" w:space="0" w:color="auto"/>
              <w:bottom w:val="single" w:sz="4" w:space="0" w:color="auto"/>
              <w:right w:val="single" w:sz="4" w:space="0" w:color="auto"/>
            </w:tcBorders>
            <w:vAlign w:val="center"/>
          </w:tcPr>
          <w:p w14:paraId="48D4401B" w14:textId="77777777" w:rsidR="0011582B" w:rsidRPr="00C87DBB" w:rsidRDefault="0011582B" w:rsidP="0037034B">
            <w:pPr>
              <w:spacing w:line="288" w:lineRule="auto"/>
              <w:jc w:val="center"/>
              <w:rPr>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14:paraId="11AC1CBC" w14:textId="77777777" w:rsidR="0011582B" w:rsidRPr="00C87DBB" w:rsidRDefault="0011582B" w:rsidP="0037034B">
            <w:pPr>
              <w:spacing w:line="288" w:lineRule="auto"/>
              <w:jc w:val="center"/>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14:paraId="12D71DD5" w14:textId="77777777" w:rsidR="0011582B" w:rsidRPr="00C87DBB" w:rsidRDefault="0011582B" w:rsidP="0037034B">
            <w:pPr>
              <w:spacing w:line="288" w:lineRule="auto"/>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14:paraId="61A03D6F" w14:textId="77777777" w:rsidR="0011582B" w:rsidRPr="00C87DBB" w:rsidRDefault="0011582B" w:rsidP="0037034B">
            <w:pPr>
              <w:spacing w:line="288" w:lineRule="auto"/>
              <w:rPr>
                <w:sz w:val="20"/>
                <w:szCs w:val="20"/>
              </w:rPr>
            </w:pPr>
          </w:p>
        </w:tc>
        <w:tc>
          <w:tcPr>
            <w:tcW w:w="527" w:type="dxa"/>
            <w:vMerge/>
          </w:tcPr>
          <w:p w14:paraId="5B61A8FC" w14:textId="77777777" w:rsidR="0011582B" w:rsidRPr="00C87DBB" w:rsidRDefault="0011582B" w:rsidP="0037034B">
            <w:pPr>
              <w:spacing w:line="288" w:lineRule="auto"/>
              <w:rPr>
                <w:sz w:val="20"/>
                <w:szCs w:val="20"/>
              </w:rPr>
            </w:pPr>
          </w:p>
        </w:tc>
        <w:tc>
          <w:tcPr>
            <w:tcW w:w="507" w:type="dxa"/>
            <w:vMerge/>
          </w:tcPr>
          <w:p w14:paraId="4C9CA755" w14:textId="77777777" w:rsidR="0011582B" w:rsidRPr="00C87DBB" w:rsidRDefault="0011582B" w:rsidP="0037034B">
            <w:pPr>
              <w:spacing w:line="288" w:lineRule="auto"/>
              <w:rPr>
                <w:sz w:val="20"/>
                <w:szCs w:val="20"/>
              </w:rPr>
            </w:pPr>
          </w:p>
        </w:tc>
      </w:tr>
      <w:tr w:rsidR="0011582B" w:rsidRPr="00C87DBB" w14:paraId="547E13A7" w14:textId="77777777" w:rsidTr="00F91D1E">
        <w:trPr>
          <w:trHeight w:val="491"/>
          <w:tblCellSpacing w:w="20" w:type="dxa"/>
        </w:trPr>
        <w:tc>
          <w:tcPr>
            <w:tcW w:w="3220" w:type="dxa"/>
            <w:tcBorders>
              <w:top w:val="single" w:sz="4" w:space="0" w:color="auto"/>
              <w:left w:val="single" w:sz="4" w:space="0" w:color="auto"/>
              <w:bottom w:val="single" w:sz="4" w:space="0" w:color="auto"/>
              <w:right w:val="single" w:sz="4" w:space="0" w:color="auto"/>
            </w:tcBorders>
            <w:vAlign w:val="center"/>
          </w:tcPr>
          <w:p w14:paraId="100E38FE" w14:textId="2C9F46AD" w:rsidR="0011582B" w:rsidRPr="00C87DBB" w:rsidRDefault="0011582B" w:rsidP="0037034B">
            <w:pPr>
              <w:spacing w:line="288" w:lineRule="auto"/>
              <w:rPr>
                <w:b/>
                <w:sz w:val="18"/>
                <w:szCs w:val="18"/>
              </w:rPr>
            </w:pPr>
            <w:r w:rsidRPr="00C87DBB">
              <w:rPr>
                <w:b/>
                <w:sz w:val="18"/>
                <w:szCs w:val="18"/>
              </w:rPr>
              <w:lastRenderedPageBreak/>
              <w:t>ΕΙΔΙΚΑ ΘΕΜΑΤΑ</w:t>
            </w:r>
            <w:r w:rsidRPr="0011582B">
              <w:rPr>
                <w:b/>
                <w:sz w:val="18"/>
                <w:szCs w:val="18"/>
              </w:rPr>
              <w:t xml:space="preserve"> </w:t>
            </w:r>
            <w:r w:rsidRPr="00C87DBB">
              <w:rPr>
                <w:b/>
                <w:sz w:val="18"/>
                <w:szCs w:val="18"/>
              </w:rPr>
              <w:t xml:space="preserve">                                 </w:t>
            </w:r>
            <w:r>
              <w:rPr>
                <w:b/>
                <w:sz w:val="18"/>
                <w:szCs w:val="18"/>
              </w:rPr>
              <w:t>ΗΘΙΚΗ &amp; ΑΚΕΡΑΙΟΤΗΤΑ ΣΤΟΝ ΑΘΛΗΤΙΣΜΟ</w:t>
            </w:r>
            <w:r w:rsidRPr="0011582B">
              <w:rPr>
                <w:b/>
                <w:sz w:val="18"/>
                <w:szCs w:val="18"/>
              </w:rPr>
              <w:t>(</w:t>
            </w:r>
            <w:r>
              <w:rPr>
                <w:b/>
                <w:sz w:val="18"/>
                <w:szCs w:val="18"/>
              </w:rPr>
              <w:t>5</w:t>
            </w:r>
            <w:r w:rsidRPr="0011582B">
              <w:rPr>
                <w:b/>
                <w:sz w:val="18"/>
                <w:szCs w:val="18"/>
              </w:rPr>
              <w:t>)</w:t>
            </w:r>
          </w:p>
        </w:tc>
        <w:tc>
          <w:tcPr>
            <w:tcW w:w="527" w:type="dxa"/>
            <w:tcBorders>
              <w:top w:val="single" w:sz="4" w:space="0" w:color="auto"/>
              <w:left w:val="single" w:sz="4" w:space="0" w:color="auto"/>
              <w:bottom w:val="single" w:sz="4" w:space="0" w:color="auto"/>
              <w:right w:val="single" w:sz="4" w:space="0" w:color="auto"/>
            </w:tcBorders>
            <w:vAlign w:val="center"/>
          </w:tcPr>
          <w:p w14:paraId="0CAD105D" w14:textId="77777777" w:rsidR="0011582B" w:rsidRPr="00C87DBB" w:rsidRDefault="0011582B" w:rsidP="0037034B">
            <w:pPr>
              <w:spacing w:line="288" w:lineRule="auto"/>
              <w:jc w:val="center"/>
              <w:rPr>
                <w:sz w:val="20"/>
                <w:szCs w:val="20"/>
              </w:rPr>
            </w:pPr>
          </w:p>
        </w:tc>
        <w:tc>
          <w:tcPr>
            <w:tcW w:w="413" w:type="dxa"/>
            <w:tcBorders>
              <w:top w:val="single" w:sz="4" w:space="0" w:color="auto"/>
              <w:left w:val="single" w:sz="4" w:space="0" w:color="auto"/>
              <w:bottom w:val="single" w:sz="4" w:space="0" w:color="auto"/>
              <w:right w:val="single" w:sz="4" w:space="0" w:color="auto"/>
            </w:tcBorders>
            <w:vAlign w:val="center"/>
          </w:tcPr>
          <w:p w14:paraId="66597A14" w14:textId="77777777" w:rsidR="0011582B" w:rsidRPr="00C87DBB" w:rsidRDefault="0011582B" w:rsidP="0037034B">
            <w:pPr>
              <w:spacing w:line="288" w:lineRule="auto"/>
              <w:jc w:val="center"/>
              <w:rPr>
                <w:sz w:val="20"/>
                <w:szCs w:val="20"/>
              </w:rPr>
            </w:pPr>
          </w:p>
        </w:tc>
        <w:tc>
          <w:tcPr>
            <w:tcW w:w="641" w:type="dxa"/>
            <w:tcBorders>
              <w:top w:val="single" w:sz="4" w:space="0" w:color="auto"/>
              <w:left w:val="single" w:sz="4" w:space="0" w:color="auto"/>
              <w:bottom w:val="single" w:sz="4" w:space="0" w:color="auto"/>
              <w:right w:val="single" w:sz="4" w:space="0" w:color="auto"/>
            </w:tcBorders>
            <w:vAlign w:val="center"/>
          </w:tcPr>
          <w:p w14:paraId="11AD373F" w14:textId="77777777" w:rsidR="0011582B" w:rsidRPr="00C87DBB" w:rsidRDefault="0011582B" w:rsidP="0037034B">
            <w:pPr>
              <w:spacing w:line="288" w:lineRule="auto"/>
              <w:jc w:val="center"/>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14:paraId="3D2D2788" w14:textId="58FCFB0A" w:rsidR="0011582B" w:rsidRPr="00C87DBB" w:rsidRDefault="00650650" w:rsidP="0037034B">
            <w:pPr>
              <w:spacing w:line="288" w:lineRule="auto"/>
              <w:jc w:val="center"/>
              <w:rPr>
                <w:sz w:val="20"/>
                <w:szCs w:val="20"/>
              </w:rPr>
            </w:pPr>
            <w:r w:rsidRPr="00C87DBB">
              <w:rPr>
                <w:sz w:val="20"/>
                <w:szCs w:val="20"/>
              </w:rPr>
              <w:t>Χ</w:t>
            </w:r>
          </w:p>
        </w:tc>
        <w:tc>
          <w:tcPr>
            <w:tcW w:w="630" w:type="dxa"/>
            <w:tcBorders>
              <w:top w:val="single" w:sz="4" w:space="0" w:color="auto"/>
              <w:left w:val="single" w:sz="4" w:space="0" w:color="auto"/>
              <w:bottom w:val="single" w:sz="4" w:space="0" w:color="auto"/>
              <w:right w:val="single" w:sz="4" w:space="0" w:color="auto"/>
            </w:tcBorders>
            <w:vAlign w:val="center"/>
          </w:tcPr>
          <w:p w14:paraId="0852565D" w14:textId="77777777" w:rsidR="0011582B" w:rsidRPr="00C87DBB" w:rsidRDefault="0011582B" w:rsidP="0037034B">
            <w:pPr>
              <w:spacing w:line="288" w:lineRule="auto"/>
              <w:jc w:val="center"/>
              <w:rPr>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14:paraId="59C7EBF9" w14:textId="77777777" w:rsidR="0011582B" w:rsidRPr="00C87DBB" w:rsidRDefault="0011582B" w:rsidP="0037034B">
            <w:pPr>
              <w:spacing w:line="288" w:lineRule="auto"/>
              <w:jc w:val="center"/>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14:paraId="65B4A684" w14:textId="77777777" w:rsidR="0011582B" w:rsidRPr="00C87DBB" w:rsidRDefault="0011582B" w:rsidP="0037034B">
            <w:pPr>
              <w:spacing w:line="288" w:lineRule="auto"/>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14:paraId="5E6507D8" w14:textId="77777777" w:rsidR="0011582B" w:rsidRPr="00C87DBB" w:rsidRDefault="0011582B" w:rsidP="0037034B">
            <w:pPr>
              <w:spacing w:line="288" w:lineRule="auto"/>
              <w:rPr>
                <w:sz w:val="20"/>
                <w:szCs w:val="20"/>
              </w:rPr>
            </w:pPr>
          </w:p>
        </w:tc>
        <w:tc>
          <w:tcPr>
            <w:tcW w:w="527" w:type="dxa"/>
            <w:vMerge/>
          </w:tcPr>
          <w:p w14:paraId="64EAC6E7" w14:textId="77777777" w:rsidR="0011582B" w:rsidRPr="00C87DBB" w:rsidRDefault="0011582B" w:rsidP="0037034B">
            <w:pPr>
              <w:spacing w:line="288" w:lineRule="auto"/>
              <w:rPr>
                <w:sz w:val="20"/>
                <w:szCs w:val="20"/>
              </w:rPr>
            </w:pPr>
          </w:p>
        </w:tc>
        <w:tc>
          <w:tcPr>
            <w:tcW w:w="507" w:type="dxa"/>
            <w:vMerge/>
          </w:tcPr>
          <w:p w14:paraId="1DDD792A" w14:textId="77777777" w:rsidR="0011582B" w:rsidRPr="00C87DBB" w:rsidRDefault="0011582B" w:rsidP="0037034B">
            <w:pPr>
              <w:spacing w:line="288" w:lineRule="auto"/>
              <w:rPr>
                <w:sz w:val="20"/>
                <w:szCs w:val="20"/>
              </w:rPr>
            </w:pPr>
          </w:p>
        </w:tc>
      </w:tr>
      <w:tr w:rsidR="0037034B" w:rsidRPr="00C87DBB" w14:paraId="33E93EEB" w14:textId="55CEDAA0" w:rsidTr="00F91D1E">
        <w:trPr>
          <w:trHeight w:val="529"/>
          <w:tblCellSpacing w:w="20" w:type="dxa"/>
        </w:trPr>
        <w:tc>
          <w:tcPr>
            <w:tcW w:w="3220" w:type="dxa"/>
            <w:tcBorders>
              <w:top w:val="single" w:sz="4" w:space="0" w:color="auto"/>
              <w:left w:val="single" w:sz="4" w:space="0" w:color="auto"/>
              <w:bottom w:val="single" w:sz="4" w:space="0" w:color="auto"/>
              <w:right w:val="single" w:sz="4" w:space="0" w:color="auto"/>
            </w:tcBorders>
            <w:vAlign w:val="center"/>
          </w:tcPr>
          <w:p w14:paraId="02865D62" w14:textId="0D6A6EF8" w:rsidR="0037034B" w:rsidRPr="00C87DBB" w:rsidRDefault="0037034B" w:rsidP="0037034B">
            <w:pPr>
              <w:spacing w:line="288" w:lineRule="auto"/>
              <w:rPr>
                <w:b/>
                <w:sz w:val="18"/>
                <w:szCs w:val="18"/>
                <w:lang w:val="en-US"/>
              </w:rPr>
            </w:pPr>
            <w:r w:rsidRPr="00C87DBB">
              <w:rPr>
                <w:b/>
                <w:sz w:val="18"/>
                <w:szCs w:val="18"/>
              </w:rPr>
              <w:t>ΜΕΘΟΔΟΛΟΓΙΑ ΔΙΔΑΣΚΑΛΙΑΣ</w:t>
            </w:r>
            <w:r w:rsidRPr="00C87DBB">
              <w:rPr>
                <w:b/>
                <w:sz w:val="18"/>
                <w:szCs w:val="18"/>
                <w:lang w:val="en-US"/>
              </w:rPr>
              <w:t xml:space="preserve"> </w:t>
            </w:r>
            <w:r w:rsidRPr="00C87DBB">
              <w:rPr>
                <w:b/>
                <w:sz w:val="18"/>
                <w:szCs w:val="18"/>
              </w:rPr>
              <w:t xml:space="preserve">        </w:t>
            </w:r>
            <w:r w:rsidR="00115C84">
              <w:rPr>
                <w:b/>
                <w:sz w:val="18"/>
                <w:szCs w:val="18"/>
              </w:rPr>
              <w:t xml:space="preserve">ΤΗΣ ΥΔΑΤΟΣΦΑΙΡΙΣΗΣ  </w:t>
            </w:r>
            <w:r w:rsidRPr="00C87DBB">
              <w:rPr>
                <w:b/>
                <w:sz w:val="18"/>
                <w:szCs w:val="18"/>
                <w:lang w:val="en-US"/>
              </w:rPr>
              <w:t>(</w:t>
            </w:r>
            <w:r w:rsidR="00115C84">
              <w:rPr>
                <w:b/>
                <w:sz w:val="18"/>
                <w:szCs w:val="18"/>
              </w:rPr>
              <w:t>25</w:t>
            </w:r>
            <w:r w:rsidRPr="00C87DBB">
              <w:rPr>
                <w:b/>
                <w:sz w:val="18"/>
                <w:szCs w:val="18"/>
                <w:lang w:val="en-US"/>
              </w:rPr>
              <w:t>)</w:t>
            </w:r>
          </w:p>
        </w:tc>
        <w:tc>
          <w:tcPr>
            <w:tcW w:w="527" w:type="dxa"/>
            <w:tcBorders>
              <w:top w:val="single" w:sz="4" w:space="0" w:color="auto"/>
              <w:left w:val="single" w:sz="4" w:space="0" w:color="auto"/>
              <w:bottom w:val="single" w:sz="4" w:space="0" w:color="auto"/>
              <w:right w:val="single" w:sz="4" w:space="0" w:color="auto"/>
            </w:tcBorders>
            <w:vAlign w:val="center"/>
          </w:tcPr>
          <w:p w14:paraId="77B9197E" w14:textId="77777777" w:rsidR="0037034B" w:rsidRPr="00C87DBB" w:rsidRDefault="0037034B" w:rsidP="0037034B">
            <w:pPr>
              <w:spacing w:line="288" w:lineRule="auto"/>
              <w:jc w:val="center"/>
              <w:rPr>
                <w:sz w:val="20"/>
                <w:szCs w:val="20"/>
                <w:lang w:val="en-US"/>
              </w:rPr>
            </w:pPr>
          </w:p>
        </w:tc>
        <w:tc>
          <w:tcPr>
            <w:tcW w:w="413" w:type="dxa"/>
            <w:tcBorders>
              <w:top w:val="single" w:sz="4" w:space="0" w:color="auto"/>
              <w:left w:val="single" w:sz="4" w:space="0" w:color="auto"/>
              <w:bottom w:val="single" w:sz="4" w:space="0" w:color="auto"/>
              <w:right w:val="single" w:sz="4" w:space="0" w:color="auto"/>
            </w:tcBorders>
            <w:vAlign w:val="center"/>
          </w:tcPr>
          <w:p w14:paraId="1313ED04" w14:textId="77777777" w:rsidR="0037034B" w:rsidRPr="00C87DBB" w:rsidRDefault="0037034B" w:rsidP="0037034B">
            <w:pPr>
              <w:spacing w:line="288" w:lineRule="auto"/>
              <w:rPr>
                <w:sz w:val="20"/>
                <w:szCs w:val="20"/>
              </w:rPr>
            </w:pPr>
          </w:p>
        </w:tc>
        <w:tc>
          <w:tcPr>
            <w:tcW w:w="641" w:type="dxa"/>
            <w:tcBorders>
              <w:top w:val="single" w:sz="4" w:space="0" w:color="auto"/>
              <w:left w:val="single" w:sz="4" w:space="0" w:color="auto"/>
              <w:bottom w:val="single" w:sz="4" w:space="0" w:color="auto"/>
              <w:right w:val="single" w:sz="4" w:space="0" w:color="auto"/>
            </w:tcBorders>
            <w:vAlign w:val="center"/>
          </w:tcPr>
          <w:p w14:paraId="7E786EC4" w14:textId="19702B5A" w:rsidR="0037034B" w:rsidRPr="00C87DBB" w:rsidRDefault="0037034B" w:rsidP="0037034B">
            <w:pPr>
              <w:spacing w:line="288" w:lineRule="auto"/>
              <w:jc w:val="center"/>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14:paraId="6D3E5DDF" w14:textId="73C5E009" w:rsidR="0037034B" w:rsidRPr="00C87DBB" w:rsidRDefault="00650650" w:rsidP="0037034B">
            <w:pPr>
              <w:spacing w:line="288" w:lineRule="auto"/>
              <w:jc w:val="center"/>
              <w:rPr>
                <w:sz w:val="20"/>
                <w:szCs w:val="20"/>
              </w:rPr>
            </w:pPr>
            <w:r w:rsidRPr="00C87DBB">
              <w:rPr>
                <w:sz w:val="20"/>
                <w:szCs w:val="20"/>
              </w:rPr>
              <w:t>Χ</w:t>
            </w:r>
          </w:p>
        </w:tc>
        <w:tc>
          <w:tcPr>
            <w:tcW w:w="630" w:type="dxa"/>
            <w:tcBorders>
              <w:top w:val="single" w:sz="4" w:space="0" w:color="auto"/>
              <w:left w:val="single" w:sz="4" w:space="0" w:color="auto"/>
              <w:bottom w:val="single" w:sz="4" w:space="0" w:color="auto"/>
              <w:right w:val="single" w:sz="4" w:space="0" w:color="auto"/>
            </w:tcBorders>
            <w:vAlign w:val="center"/>
          </w:tcPr>
          <w:p w14:paraId="0CA419D8" w14:textId="7F3BDD54" w:rsidR="0037034B" w:rsidRPr="00C87DBB" w:rsidRDefault="0037034B" w:rsidP="0037034B">
            <w:pPr>
              <w:spacing w:line="288" w:lineRule="auto"/>
              <w:jc w:val="center"/>
              <w:rPr>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14:paraId="0E802141" w14:textId="77777777" w:rsidR="0037034B" w:rsidRPr="00C87DBB" w:rsidRDefault="0037034B" w:rsidP="0037034B">
            <w:pPr>
              <w:spacing w:line="288" w:lineRule="auto"/>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14:paraId="5702FEE4" w14:textId="77777777" w:rsidR="0037034B" w:rsidRPr="00C87DBB" w:rsidRDefault="0037034B" w:rsidP="0037034B">
            <w:pPr>
              <w:spacing w:line="288" w:lineRule="auto"/>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14:paraId="0D20F0D6" w14:textId="376FCC72" w:rsidR="0037034B" w:rsidRPr="00C87DBB" w:rsidRDefault="0037034B" w:rsidP="0037034B">
            <w:pPr>
              <w:spacing w:line="288" w:lineRule="auto"/>
              <w:rPr>
                <w:sz w:val="20"/>
                <w:szCs w:val="20"/>
              </w:rPr>
            </w:pPr>
          </w:p>
        </w:tc>
        <w:tc>
          <w:tcPr>
            <w:tcW w:w="527" w:type="dxa"/>
            <w:vMerge/>
          </w:tcPr>
          <w:p w14:paraId="64886D6A" w14:textId="76935496" w:rsidR="0037034B" w:rsidRPr="00C87DBB" w:rsidRDefault="0037034B" w:rsidP="0037034B">
            <w:pPr>
              <w:spacing w:line="288" w:lineRule="auto"/>
              <w:rPr>
                <w:sz w:val="20"/>
                <w:szCs w:val="20"/>
              </w:rPr>
            </w:pPr>
          </w:p>
        </w:tc>
        <w:tc>
          <w:tcPr>
            <w:tcW w:w="507" w:type="dxa"/>
            <w:vMerge/>
          </w:tcPr>
          <w:p w14:paraId="60DA5B31" w14:textId="77777777" w:rsidR="0037034B" w:rsidRPr="00C87DBB" w:rsidRDefault="0037034B" w:rsidP="0037034B">
            <w:pPr>
              <w:spacing w:line="288" w:lineRule="auto"/>
              <w:rPr>
                <w:sz w:val="20"/>
                <w:szCs w:val="20"/>
              </w:rPr>
            </w:pPr>
          </w:p>
        </w:tc>
      </w:tr>
      <w:tr w:rsidR="00255268" w:rsidRPr="00C87DBB" w14:paraId="15B6C4BA" w14:textId="2AD26B51" w:rsidTr="00F91D1E">
        <w:trPr>
          <w:trHeight w:val="437"/>
          <w:tblCellSpacing w:w="20" w:type="dxa"/>
        </w:trPr>
        <w:tc>
          <w:tcPr>
            <w:tcW w:w="3220" w:type="dxa"/>
            <w:tcBorders>
              <w:top w:val="single" w:sz="4" w:space="0" w:color="auto"/>
              <w:left w:val="single" w:sz="4" w:space="0" w:color="auto"/>
              <w:bottom w:val="single" w:sz="4" w:space="0" w:color="auto"/>
              <w:right w:val="single" w:sz="4" w:space="0" w:color="auto"/>
            </w:tcBorders>
            <w:vAlign w:val="center"/>
          </w:tcPr>
          <w:p w14:paraId="161F883A" w14:textId="7A2FDD70" w:rsidR="00255268" w:rsidRPr="00C87DBB" w:rsidRDefault="00255268" w:rsidP="00255268">
            <w:pPr>
              <w:spacing w:line="288" w:lineRule="auto"/>
              <w:rPr>
                <w:b/>
                <w:sz w:val="18"/>
                <w:szCs w:val="18"/>
                <w:lang w:val="en-US"/>
              </w:rPr>
            </w:pPr>
            <w:r w:rsidRPr="00C87DBB">
              <w:rPr>
                <w:b/>
                <w:sz w:val="18"/>
                <w:szCs w:val="18"/>
              </w:rPr>
              <w:t>ΤΕΧΝΙΚΗ ΑΝΑΛΥΣΗ</w:t>
            </w:r>
            <w:r w:rsidRPr="00C87DBB">
              <w:rPr>
                <w:b/>
                <w:sz w:val="18"/>
                <w:szCs w:val="18"/>
                <w:lang w:val="en-US"/>
              </w:rPr>
              <w:t xml:space="preserve"> </w:t>
            </w:r>
            <w:r>
              <w:rPr>
                <w:b/>
                <w:sz w:val="18"/>
                <w:szCs w:val="18"/>
              </w:rPr>
              <w:t>ΤΗΣ ΥΔΑΤΟΣΦΑΙΡΙΣΗΣ</w:t>
            </w:r>
            <w:r w:rsidRPr="00C87DBB">
              <w:rPr>
                <w:b/>
                <w:sz w:val="18"/>
                <w:szCs w:val="18"/>
              </w:rPr>
              <w:t xml:space="preserve">   </w:t>
            </w:r>
            <w:r>
              <w:rPr>
                <w:b/>
                <w:sz w:val="18"/>
                <w:szCs w:val="18"/>
              </w:rPr>
              <w:t>( 15 )</w:t>
            </w:r>
            <w:r w:rsidRPr="00C87DBB">
              <w:rPr>
                <w:b/>
                <w:sz w:val="18"/>
                <w:szCs w:val="18"/>
              </w:rPr>
              <w:t xml:space="preserve">                     </w:t>
            </w:r>
            <w:r>
              <w:rPr>
                <w:b/>
                <w:sz w:val="18"/>
                <w:szCs w:val="18"/>
              </w:rPr>
              <w:t xml:space="preserve">   </w:t>
            </w:r>
          </w:p>
        </w:tc>
        <w:tc>
          <w:tcPr>
            <w:tcW w:w="527" w:type="dxa"/>
            <w:tcBorders>
              <w:top w:val="single" w:sz="4" w:space="0" w:color="auto"/>
              <w:left w:val="single" w:sz="4" w:space="0" w:color="auto"/>
              <w:bottom w:val="single" w:sz="4" w:space="0" w:color="auto"/>
              <w:right w:val="single" w:sz="4" w:space="0" w:color="auto"/>
            </w:tcBorders>
            <w:vAlign w:val="center"/>
          </w:tcPr>
          <w:p w14:paraId="52B9DE27" w14:textId="77777777" w:rsidR="00255268" w:rsidRPr="00C87DBB" w:rsidRDefault="00255268" w:rsidP="00255268">
            <w:pPr>
              <w:spacing w:line="288" w:lineRule="auto"/>
              <w:jc w:val="center"/>
              <w:rPr>
                <w:sz w:val="20"/>
                <w:szCs w:val="20"/>
              </w:rPr>
            </w:pPr>
          </w:p>
        </w:tc>
        <w:tc>
          <w:tcPr>
            <w:tcW w:w="413" w:type="dxa"/>
            <w:tcBorders>
              <w:top w:val="single" w:sz="4" w:space="0" w:color="auto"/>
              <w:left w:val="single" w:sz="4" w:space="0" w:color="auto"/>
              <w:bottom w:val="single" w:sz="4" w:space="0" w:color="auto"/>
              <w:right w:val="single" w:sz="4" w:space="0" w:color="auto"/>
            </w:tcBorders>
            <w:vAlign w:val="center"/>
          </w:tcPr>
          <w:p w14:paraId="3F8C6A24" w14:textId="401F5AAC" w:rsidR="00255268" w:rsidRPr="00C87DBB" w:rsidRDefault="00255268" w:rsidP="00255268">
            <w:pPr>
              <w:spacing w:line="288" w:lineRule="auto"/>
              <w:rPr>
                <w:sz w:val="20"/>
                <w:szCs w:val="20"/>
              </w:rPr>
            </w:pPr>
            <w:r w:rsidRPr="00C87DBB">
              <w:rPr>
                <w:sz w:val="20"/>
                <w:szCs w:val="20"/>
              </w:rPr>
              <w:t>Χ</w:t>
            </w:r>
          </w:p>
        </w:tc>
        <w:tc>
          <w:tcPr>
            <w:tcW w:w="641" w:type="dxa"/>
            <w:tcBorders>
              <w:top w:val="single" w:sz="4" w:space="0" w:color="auto"/>
              <w:left w:val="single" w:sz="4" w:space="0" w:color="auto"/>
              <w:bottom w:val="single" w:sz="4" w:space="0" w:color="auto"/>
              <w:right w:val="single" w:sz="4" w:space="0" w:color="auto"/>
            </w:tcBorders>
            <w:vAlign w:val="center"/>
          </w:tcPr>
          <w:p w14:paraId="08D0B71B" w14:textId="6E4A9875" w:rsidR="00255268" w:rsidRPr="00C87DBB" w:rsidRDefault="00255268" w:rsidP="00255268">
            <w:pPr>
              <w:spacing w:line="288" w:lineRule="auto"/>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14:paraId="4A0D39FC" w14:textId="3EC7B6F7" w:rsidR="00255268" w:rsidRPr="00C87DBB" w:rsidRDefault="00255268" w:rsidP="00255268">
            <w:pPr>
              <w:spacing w:line="288" w:lineRule="auto"/>
              <w:jc w:val="center"/>
              <w:rPr>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14:paraId="787654B5" w14:textId="0EC30251" w:rsidR="00255268" w:rsidRPr="00C87DBB" w:rsidRDefault="00255268" w:rsidP="00255268">
            <w:pPr>
              <w:spacing w:line="288" w:lineRule="auto"/>
              <w:jc w:val="center"/>
              <w:rPr>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14:paraId="6E9C8DA0" w14:textId="6A3C9612" w:rsidR="00255268" w:rsidRPr="00C87DBB" w:rsidRDefault="00255268" w:rsidP="00255268">
            <w:pPr>
              <w:spacing w:line="288" w:lineRule="auto"/>
              <w:jc w:val="center"/>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14:paraId="7DA41FF2" w14:textId="315616AB" w:rsidR="00255268" w:rsidRPr="00C87DBB" w:rsidRDefault="00255268" w:rsidP="00255268">
            <w:pPr>
              <w:spacing w:line="288" w:lineRule="auto"/>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14:paraId="50B72A9A" w14:textId="3C3E0552" w:rsidR="00255268" w:rsidRPr="00C87DBB" w:rsidRDefault="00255268" w:rsidP="00255268">
            <w:pPr>
              <w:spacing w:line="288" w:lineRule="auto"/>
              <w:rPr>
                <w:sz w:val="20"/>
                <w:szCs w:val="20"/>
              </w:rPr>
            </w:pPr>
          </w:p>
        </w:tc>
        <w:tc>
          <w:tcPr>
            <w:tcW w:w="527" w:type="dxa"/>
            <w:vMerge/>
          </w:tcPr>
          <w:p w14:paraId="06F2264B" w14:textId="43C3FC69" w:rsidR="00255268" w:rsidRPr="00C87DBB" w:rsidRDefault="00255268" w:rsidP="00255268">
            <w:pPr>
              <w:spacing w:line="288" w:lineRule="auto"/>
              <w:rPr>
                <w:sz w:val="20"/>
                <w:szCs w:val="20"/>
              </w:rPr>
            </w:pPr>
          </w:p>
        </w:tc>
        <w:tc>
          <w:tcPr>
            <w:tcW w:w="507" w:type="dxa"/>
            <w:vMerge/>
          </w:tcPr>
          <w:p w14:paraId="12B3C5C5" w14:textId="77777777" w:rsidR="00255268" w:rsidRPr="00C87DBB" w:rsidRDefault="00255268" w:rsidP="00255268">
            <w:pPr>
              <w:spacing w:line="288" w:lineRule="auto"/>
              <w:rPr>
                <w:sz w:val="20"/>
                <w:szCs w:val="20"/>
              </w:rPr>
            </w:pPr>
          </w:p>
        </w:tc>
      </w:tr>
      <w:tr w:rsidR="00255268" w:rsidRPr="00C87DBB" w14:paraId="3AAEF66A" w14:textId="765569B7" w:rsidTr="00F91D1E">
        <w:trPr>
          <w:trHeight w:val="501"/>
          <w:tblCellSpacing w:w="20" w:type="dxa"/>
        </w:trPr>
        <w:tc>
          <w:tcPr>
            <w:tcW w:w="3220" w:type="dxa"/>
            <w:tcBorders>
              <w:top w:val="single" w:sz="4" w:space="0" w:color="auto"/>
              <w:left w:val="single" w:sz="4" w:space="0" w:color="auto"/>
              <w:bottom w:val="single" w:sz="4" w:space="0" w:color="auto"/>
              <w:right w:val="single" w:sz="4" w:space="0" w:color="auto"/>
            </w:tcBorders>
            <w:vAlign w:val="center"/>
          </w:tcPr>
          <w:p w14:paraId="1FA5C2DA" w14:textId="5F2509C0" w:rsidR="00255268" w:rsidRPr="00C87DBB" w:rsidRDefault="00255268" w:rsidP="00255268">
            <w:pPr>
              <w:spacing w:line="288" w:lineRule="auto"/>
              <w:rPr>
                <w:b/>
                <w:sz w:val="18"/>
                <w:szCs w:val="18"/>
              </w:rPr>
            </w:pPr>
            <w:r w:rsidRPr="00C87DBB">
              <w:rPr>
                <w:b/>
                <w:color w:val="000000"/>
                <w:sz w:val="18"/>
                <w:szCs w:val="18"/>
              </w:rPr>
              <w:t xml:space="preserve">ΠΡΟΠΟΝΗΤΙΚΗ ΕΞΑΣΚΗΣΗ </w:t>
            </w:r>
            <w:r>
              <w:rPr>
                <w:b/>
                <w:color w:val="000000"/>
                <w:sz w:val="18"/>
                <w:szCs w:val="18"/>
              </w:rPr>
              <w:t xml:space="preserve"> ΒΕΛΤΙΩΣΗ ΙΚΑΝΟΤΗΤΩΝ </w:t>
            </w:r>
            <w:r w:rsidRPr="00C87DBB">
              <w:rPr>
                <w:b/>
                <w:color w:val="000000"/>
                <w:sz w:val="18"/>
                <w:szCs w:val="18"/>
              </w:rPr>
              <w:t xml:space="preserve">  (</w:t>
            </w:r>
            <w:r>
              <w:rPr>
                <w:b/>
                <w:color w:val="000000"/>
                <w:sz w:val="18"/>
                <w:szCs w:val="18"/>
              </w:rPr>
              <w:t>2</w:t>
            </w:r>
            <w:r w:rsidRPr="00C87DBB">
              <w:rPr>
                <w:b/>
                <w:color w:val="000000"/>
                <w:sz w:val="18"/>
                <w:szCs w:val="18"/>
              </w:rPr>
              <w:t xml:space="preserve">0)          </w:t>
            </w:r>
          </w:p>
        </w:tc>
        <w:tc>
          <w:tcPr>
            <w:tcW w:w="527" w:type="dxa"/>
            <w:tcBorders>
              <w:top w:val="single" w:sz="4" w:space="0" w:color="auto"/>
              <w:left w:val="single" w:sz="4" w:space="0" w:color="auto"/>
              <w:bottom w:val="single" w:sz="4" w:space="0" w:color="auto"/>
              <w:right w:val="single" w:sz="4" w:space="0" w:color="auto"/>
            </w:tcBorders>
            <w:vAlign w:val="center"/>
          </w:tcPr>
          <w:p w14:paraId="3530F046" w14:textId="77777777" w:rsidR="00255268" w:rsidRPr="00C87DBB" w:rsidRDefault="00255268" w:rsidP="00255268">
            <w:pPr>
              <w:spacing w:line="288" w:lineRule="auto"/>
              <w:jc w:val="center"/>
              <w:rPr>
                <w:sz w:val="20"/>
                <w:szCs w:val="20"/>
              </w:rPr>
            </w:pPr>
          </w:p>
        </w:tc>
        <w:tc>
          <w:tcPr>
            <w:tcW w:w="413" w:type="dxa"/>
            <w:tcBorders>
              <w:top w:val="single" w:sz="4" w:space="0" w:color="auto"/>
              <w:left w:val="single" w:sz="4" w:space="0" w:color="auto"/>
              <w:bottom w:val="single" w:sz="4" w:space="0" w:color="auto"/>
              <w:right w:val="single" w:sz="4" w:space="0" w:color="auto"/>
            </w:tcBorders>
            <w:vAlign w:val="center"/>
          </w:tcPr>
          <w:p w14:paraId="317E876B" w14:textId="24C0038D" w:rsidR="00255268" w:rsidRPr="00C87DBB" w:rsidRDefault="00255268" w:rsidP="00255268">
            <w:pPr>
              <w:spacing w:line="288" w:lineRule="auto"/>
              <w:rPr>
                <w:sz w:val="20"/>
                <w:szCs w:val="20"/>
              </w:rPr>
            </w:pPr>
          </w:p>
        </w:tc>
        <w:tc>
          <w:tcPr>
            <w:tcW w:w="641" w:type="dxa"/>
            <w:tcBorders>
              <w:top w:val="single" w:sz="4" w:space="0" w:color="auto"/>
              <w:left w:val="single" w:sz="4" w:space="0" w:color="auto"/>
              <w:bottom w:val="single" w:sz="4" w:space="0" w:color="auto"/>
              <w:right w:val="single" w:sz="4" w:space="0" w:color="auto"/>
            </w:tcBorders>
            <w:vAlign w:val="center"/>
          </w:tcPr>
          <w:p w14:paraId="5E1DF37A" w14:textId="4EB067B3" w:rsidR="00255268" w:rsidRPr="00C87DBB" w:rsidRDefault="00255268" w:rsidP="00255268">
            <w:pPr>
              <w:spacing w:line="288" w:lineRule="auto"/>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14:paraId="3E1286D5" w14:textId="6087261A" w:rsidR="00255268" w:rsidRPr="00C87DBB" w:rsidRDefault="00255268" w:rsidP="00255268">
            <w:pPr>
              <w:spacing w:line="288" w:lineRule="auto"/>
              <w:jc w:val="center"/>
              <w:rPr>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14:paraId="67CB685A" w14:textId="04BA6F9C" w:rsidR="00255268" w:rsidRPr="00C87DBB" w:rsidRDefault="00650650" w:rsidP="00255268">
            <w:pPr>
              <w:spacing w:line="288" w:lineRule="auto"/>
              <w:jc w:val="center"/>
              <w:rPr>
                <w:sz w:val="20"/>
                <w:szCs w:val="20"/>
              </w:rPr>
            </w:pPr>
            <w:r w:rsidRPr="00C87DBB">
              <w:rPr>
                <w:sz w:val="20"/>
                <w:szCs w:val="20"/>
              </w:rPr>
              <w:t>Χ</w:t>
            </w:r>
          </w:p>
        </w:tc>
        <w:tc>
          <w:tcPr>
            <w:tcW w:w="680" w:type="dxa"/>
            <w:tcBorders>
              <w:top w:val="single" w:sz="4" w:space="0" w:color="auto"/>
              <w:left w:val="single" w:sz="4" w:space="0" w:color="auto"/>
              <w:bottom w:val="single" w:sz="4" w:space="0" w:color="auto"/>
              <w:right w:val="single" w:sz="4" w:space="0" w:color="auto"/>
            </w:tcBorders>
            <w:vAlign w:val="center"/>
          </w:tcPr>
          <w:p w14:paraId="016F2FC6" w14:textId="5969C767" w:rsidR="00255268" w:rsidRPr="00C87DBB" w:rsidRDefault="00255268" w:rsidP="00255268">
            <w:pPr>
              <w:spacing w:line="288" w:lineRule="auto"/>
              <w:jc w:val="center"/>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14:paraId="3E4CD5F5" w14:textId="4A13A976" w:rsidR="00255268" w:rsidRPr="00C87DBB" w:rsidRDefault="00255268" w:rsidP="00255268">
            <w:pPr>
              <w:spacing w:line="288" w:lineRule="auto"/>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14:paraId="3A5AD929" w14:textId="6F58F50C" w:rsidR="00255268" w:rsidRPr="00C87DBB" w:rsidRDefault="00255268" w:rsidP="00255268">
            <w:pPr>
              <w:spacing w:line="288" w:lineRule="auto"/>
              <w:rPr>
                <w:sz w:val="20"/>
                <w:szCs w:val="20"/>
              </w:rPr>
            </w:pPr>
          </w:p>
        </w:tc>
        <w:tc>
          <w:tcPr>
            <w:tcW w:w="527" w:type="dxa"/>
            <w:vMerge/>
            <w:tcBorders>
              <w:top w:val="single" w:sz="4" w:space="0" w:color="auto"/>
              <w:left w:val="single" w:sz="4" w:space="0" w:color="auto"/>
              <w:bottom w:val="single" w:sz="4" w:space="0" w:color="auto"/>
              <w:right w:val="single" w:sz="4" w:space="0" w:color="auto"/>
            </w:tcBorders>
          </w:tcPr>
          <w:p w14:paraId="218861B3" w14:textId="1DEA2359" w:rsidR="00255268" w:rsidRPr="00C87DBB" w:rsidRDefault="00255268" w:rsidP="00255268">
            <w:pPr>
              <w:spacing w:line="288" w:lineRule="auto"/>
              <w:rPr>
                <w:sz w:val="20"/>
                <w:szCs w:val="20"/>
              </w:rPr>
            </w:pPr>
          </w:p>
        </w:tc>
        <w:tc>
          <w:tcPr>
            <w:tcW w:w="507" w:type="dxa"/>
            <w:vMerge/>
            <w:tcBorders>
              <w:top w:val="single" w:sz="4" w:space="0" w:color="auto"/>
              <w:left w:val="single" w:sz="4" w:space="0" w:color="auto"/>
              <w:bottom w:val="single" w:sz="4" w:space="0" w:color="auto"/>
              <w:right w:val="single" w:sz="4" w:space="0" w:color="auto"/>
            </w:tcBorders>
          </w:tcPr>
          <w:p w14:paraId="0818CE4C" w14:textId="77777777" w:rsidR="00255268" w:rsidRPr="00C87DBB" w:rsidRDefault="00255268" w:rsidP="00255268">
            <w:pPr>
              <w:spacing w:line="288" w:lineRule="auto"/>
              <w:rPr>
                <w:sz w:val="20"/>
                <w:szCs w:val="20"/>
              </w:rPr>
            </w:pPr>
          </w:p>
        </w:tc>
      </w:tr>
      <w:tr w:rsidR="00255268" w:rsidRPr="00C87DBB" w14:paraId="3CAB15D9" w14:textId="77777777" w:rsidTr="00F91D1E">
        <w:trPr>
          <w:trHeight w:val="538"/>
          <w:tblCellSpacing w:w="20" w:type="dxa"/>
        </w:trPr>
        <w:tc>
          <w:tcPr>
            <w:tcW w:w="3220" w:type="dxa"/>
            <w:tcBorders>
              <w:top w:val="single" w:sz="4" w:space="0" w:color="auto"/>
              <w:left w:val="single" w:sz="4" w:space="0" w:color="auto"/>
              <w:bottom w:val="single" w:sz="4" w:space="0" w:color="auto"/>
              <w:right w:val="single" w:sz="4" w:space="0" w:color="auto"/>
            </w:tcBorders>
            <w:vAlign w:val="center"/>
          </w:tcPr>
          <w:p w14:paraId="4530B77C" w14:textId="5D447601" w:rsidR="00255268" w:rsidRPr="00C87DBB" w:rsidRDefault="00255268" w:rsidP="00255268">
            <w:pPr>
              <w:spacing w:line="288" w:lineRule="auto"/>
              <w:rPr>
                <w:b/>
                <w:color w:val="000000"/>
                <w:sz w:val="18"/>
                <w:szCs w:val="18"/>
              </w:rPr>
            </w:pPr>
            <w:r>
              <w:rPr>
                <w:b/>
                <w:color w:val="000000"/>
                <w:sz w:val="18"/>
                <w:szCs w:val="18"/>
              </w:rPr>
              <w:t>ΟΜΑΔΙΚΗ ΤΑΚΤΙΚΗ ΣΤΗΝ ΥΔΑΤΟΣΦΑΙΡΙΣΗ  (25)</w:t>
            </w:r>
          </w:p>
        </w:tc>
        <w:tc>
          <w:tcPr>
            <w:tcW w:w="527" w:type="dxa"/>
            <w:tcBorders>
              <w:top w:val="single" w:sz="4" w:space="0" w:color="auto"/>
              <w:left w:val="single" w:sz="4" w:space="0" w:color="auto"/>
              <w:bottom w:val="single" w:sz="4" w:space="0" w:color="auto"/>
              <w:right w:val="single" w:sz="4" w:space="0" w:color="auto"/>
            </w:tcBorders>
            <w:vAlign w:val="center"/>
          </w:tcPr>
          <w:p w14:paraId="78FBF7D2" w14:textId="77777777" w:rsidR="00255268" w:rsidRPr="00C87DBB" w:rsidRDefault="00255268" w:rsidP="00255268">
            <w:pPr>
              <w:spacing w:line="288" w:lineRule="auto"/>
              <w:jc w:val="center"/>
              <w:rPr>
                <w:sz w:val="20"/>
                <w:szCs w:val="20"/>
              </w:rPr>
            </w:pPr>
          </w:p>
        </w:tc>
        <w:tc>
          <w:tcPr>
            <w:tcW w:w="413" w:type="dxa"/>
            <w:tcBorders>
              <w:top w:val="single" w:sz="4" w:space="0" w:color="auto"/>
              <w:left w:val="single" w:sz="4" w:space="0" w:color="auto"/>
              <w:bottom w:val="single" w:sz="4" w:space="0" w:color="auto"/>
              <w:right w:val="single" w:sz="4" w:space="0" w:color="auto"/>
            </w:tcBorders>
            <w:vAlign w:val="center"/>
          </w:tcPr>
          <w:p w14:paraId="755F2314" w14:textId="75550E2A" w:rsidR="00255268" w:rsidRPr="00C87DBB" w:rsidRDefault="00255268" w:rsidP="00255268">
            <w:pPr>
              <w:spacing w:line="288" w:lineRule="auto"/>
              <w:rPr>
                <w:sz w:val="20"/>
                <w:szCs w:val="20"/>
                <w:lang w:val="en-US"/>
              </w:rPr>
            </w:pPr>
          </w:p>
        </w:tc>
        <w:tc>
          <w:tcPr>
            <w:tcW w:w="641" w:type="dxa"/>
            <w:tcBorders>
              <w:top w:val="single" w:sz="4" w:space="0" w:color="auto"/>
              <w:left w:val="single" w:sz="4" w:space="0" w:color="auto"/>
              <w:bottom w:val="single" w:sz="4" w:space="0" w:color="auto"/>
              <w:right w:val="single" w:sz="4" w:space="0" w:color="auto"/>
            </w:tcBorders>
            <w:vAlign w:val="center"/>
          </w:tcPr>
          <w:p w14:paraId="5DD1B6C4" w14:textId="77777777" w:rsidR="00255268" w:rsidRPr="00C87DBB" w:rsidRDefault="00255268" w:rsidP="00255268">
            <w:pPr>
              <w:spacing w:line="288" w:lineRule="auto"/>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14:paraId="515D6AD3" w14:textId="77777777" w:rsidR="00255268" w:rsidRPr="00C87DBB" w:rsidRDefault="00255268" w:rsidP="00255268">
            <w:pPr>
              <w:spacing w:line="288" w:lineRule="auto"/>
              <w:jc w:val="center"/>
              <w:rPr>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14:paraId="07D7F088" w14:textId="64434BA9" w:rsidR="00255268" w:rsidRPr="00C87DBB" w:rsidRDefault="00650650" w:rsidP="00255268">
            <w:pPr>
              <w:spacing w:line="288" w:lineRule="auto"/>
              <w:jc w:val="center"/>
              <w:rPr>
                <w:sz w:val="20"/>
                <w:szCs w:val="20"/>
              </w:rPr>
            </w:pPr>
            <w:r w:rsidRPr="00C87DBB">
              <w:rPr>
                <w:sz w:val="20"/>
                <w:szCs w:val="20"/>
              </w:rPr>
              <w:t>Χ</w:t>
            </w:r>
          </w:p>
        </w:tc>
        <w:tc>
          <w:tcPr>
            <w:tcW w:w="680" w:type="dxa"/>
            <w:tcBorders>
              <w:top w:val="single" w:sz="4" w:space="0" w:color="auto"/>
              <w:left w:val="single" w:sz="4" w:space="0" w:color="auto"/>
              <w:bottom w:val="single" w:sz="4" w:space="0" w:color="auto"/>
              <w:right w:val="single" w:sz="4" w:space="0" w:color="auto"/>
            </w:tcBorders>
            <w:vAlign w:val="center"/>
          </w:tcPr>
          <w:p w14:paraId="023336A6" w14:textId="77777777" w:rsidR="00255268" w:rsidRPr="00C87DBB" w:rsidRDefault="00255268" w:rsidP="00255268">
            <w:pPr>
              <w:spacing w:line="288" w:lineRule="auto"/>
              <w:jc w:val="center"/>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14:paraId="01C43C59" w14:textId="77777777" w:rsidR="00255268" w:rsidRPr="00C87DBB" w:rsidRDefault="00255268" w:rsidP="00255268">
            <w:pPr>
              <w:spacing w:line="288" w:lineRule="auto"/>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14:paraId="604BE518" w14:textId="77777777" w:rsidR="00255268" w:rsidRPr="00C87DBB" w:rsidRDefault="00255268" w:rsidP="00255268">
            <w:pPr>
              <w:spacing w:line="288" w:lineRule="auto"/>
              <w:rPr>
                <w:sz w:val="20"/>
                <w:szCs w:val="20"/>
              </w:rPr>
            </w:pPr>
          </w:p>
        </w:tc>
        <w:tc>
          <w:tcPr>
            <w:tcW w:w="527" w:type="dxa"/>
            <w:vMerge/>
            <w:tcBorders>
              <w:top w:val="single" w:sz="4" w:space="0" w:color="auto"/>
              <w:left w:val="single" w:sz="4" w:space="0" w:color="auto"/>
              <w:bottom w:val="single" w:sz="4" w:space="0" w:color="auto"/>
              <w:right w:val="single" w:sz="4" w:space="0" w:color="auto"/>
            </w:tcBorders>
          </w:tcPr>
          <w:p w14:paraId="5AA0B47C" w14:textId="77777777" w:rsidR="00255268" w:rsidRPr="00C87DBB" w:rsidRDefault="00255268" w:rsidP="00255268">
            <w:pPr>
              <w:spacing w:line="288" w:lineRule="auto"/>
              <w:rPr>
                <w:sz w:val="20"/>
                <w:szCs w:val="20"/>
              </w:rPr>
            </w:pPr>
          </w:p>
        </w:tc>
        <w:tc>
          <w:tcPr>
            <w:tcW w:w="507" w:type="dxa"/>
            <w:vMerge/>
            <w:tcBorders>
              <w:top w:val="single" w:sz="4" w:space="0" w:color="auto"/>
              <w:left w:val="single" w:sz="4" w:space="0" w:color="auto"/>
              <w:bottom w:val="single" w:sz="4" w:space="0" w:color="auto"/>
              <w:right w:val="single" w:sz="4" w:space="0" w:color="auto"/>
            </w:tcBorders>
          </w:tcPr>
          <w:p w14:paraId="6238EB63" w14:textId="77777777" w:rsidR="00255268" w:rsidRPr="00C87DBB" w:rsidRDefault="00255268" w:rsidP="00255268">
            <w:pPr>
              <w:spacing w:line="288" w:lineRule="auto"/>
              <w:rPr>
                <w:sz w:val="20"/>
                <w:szCs w:val="20"/>
              </w:rPr>
            </w:pPr>
          </w:p>
        </w:tc>
      </w:tr>
      <w:tr w:rsidR="00255268" w:rsidRPr="00C87DBB" w14:paraId="22AFA65C" w14:textId="4824F04D" w:rsidTr="00F91D1E">
        <w:trPr>
          <w:trHeight w:val="538"/>
          <w:tblCellSpacing w:w="20" w:type="dxa"/>
        </w:trPr>
        <w:tc>
          <w:tcPr>
            <w:tcW w:w="3220" w:type="dxa"/>
            <w:tcBorders>
              <w:top w:val="single" w:sz="4" w:space="0" w:color="auto"/>
              <w:left w:val="single" w:sz="4" w:space="0" w:color="auto"/>
              <w:bottom w:val="single" w:sz="4" w:space="0" w:color="auto"/>
              <w:right w:val="single" w:sz="4" w:space="0" w:color="auto"/>
            </w:tcBorders>
            <w:vAlign w:val="center"/>
          </w:tcPr>
          <w:p w14:paraId="65301690" w14:textId="6FC0CDA3" w:rsidR="00255268" w:rsidRPr="00C87DBB" w:rsidRDefault="00255268" w:rsidP="00255268">
            <w:pPr>
              <w:spacing w:line="288" w:lineRule="auto"/>
              <w:rPr>
                <w:b/>
                <w:color w:val="000000"/>
                <w:sz w:val="18"/>
                <w:szCs w:val="18"/>
              </w:rPr>
            </w:pPr>
            <w:r w:rsidRPr="00C87DBB">
              <w:rPr>
                <w:b/>
                <w:color w:val="000000"/>
                <w:sz w:val="18"/>
                <w:szCs w:val="18"/>
              </w:rPr>
              <w:t xml:space="preserve">ΚΑΝΟΝΙΣΜΟΙ  </w:t>
            </w:r>
            <w:r>
              <w:rPr>
                <w:b/>
                <w:color w:val="000000"/>
                <w:sz w:val="18"/>
                <w:szCs w:val="18"/>
              </w:rPr>
              <w:t xml:space="preserve">ΤΟΥ ΑΘΛΗΜΑΤΟΣ </w:t>
            </w:r>
            <w:r w:rsidRPr="00C87DBB">
              <w:rPr>
                <w:b/>
                <w:color w:val="000000"/>
                <w:sz w:val="18"/>
                <w:szCs w:val="18"/>
              </w:rPr>
              <w:t xml:space="preserve">                                      (</w:t>
            </w:r>
            <w:r>
              <w:rPr>
                <w:b/>
                <w:color w:val="000000"/>
                <w:sz w:val="18"/>
                <w:szCs w:val="18"/>
              </w:rPr>
              <w:t>5</w:t>
            </w:r>
            <w:r w:rsidRPr="00C87DBB">
              <w:rPr>
                <w:b/>
                <w:color w:val="000000"/>
                <w:sz w:val="18"/>
                <w:szCs w:val="18"/>
              </w:rPr>
              <w:t>)</w:t>
            </w:r>
          </w:p>
        </w:tc>
        <w:tc>
          <w:tcPr>
            <w:tcW w:w="527" w:type="dxa"/>
            <w:tcBorders>
              <w:top w:val="single" w:sz="4" w:space="0" w:color="auto"/>
              <w:left w:val="single" w:sz="4" w:space="0" w:color="auto"/>
              <w:bottom w:val="single" w:sz="4" w:space="0" w:color="auto"/>
              <w:right w:val="single" w:sz="4" w:space="0" w:color="auto"/>
            </w:tcBorders>
            <w:vAlign w:val="center"/>
          </w:tcPr>
          <w:p w14:paraId="00DE7094" w14:textId="1B297A3A" w:rsidR="00255268" w:rsidRPr="00C87DBB" w:rsidRDefault="00255268" w:rsidP="00255268">
            <w:pPr>
              <w:spacing w:line="288" w:lineRule="auto"/>
              <w:jc w:val="center"/>
              <w:rPr>
                <w:sz w:val="20"/>
                <w:szCs w:val="20"/>
              </w:rPr>
            </w:pPr>
          </w:p>
        </w:tc>
        <w:tc>
          <w:tcPr>
            <w:tcW w:w="413" w:type="dxa"/>
            <w:tcBorders>
              <w:top w:val="single" w:sz="4" w:space="0" w:color="auto"/>
              <w:left w:val="single" w:sz="4" w:space="0" w:color="auto"/>
              <w:bottom w:val="single" w:sz="4" w:space="0" w:color="auto"/>
              <w:right w:val="single" w:sz="4" w:space="0" w:color="auto"/>
            </w:tcBorders>
            <w:vAlign w:val="center"/>
          </w:tcPr>
          <w:p w14:paraId="70917E35" w14:textId="36FDD965" w:rsidR="00255268" w:rsidRPr="00C87DBB" w:rsidRDefault="00255268" w:rsidP="00255268">
            <w:pPr>
              <w:spacing w:line="288" w:lineRule="auto"/>
              <w:rPr>
                <w:sz w:val="20"/>
                <w:szCs w:val="20"/>
                <w:lang w:val="en-US"/>
              </w:rPr>
            </w:pPr>
            <w:r w:rsidRPr="00C87DBB">
              <w:rPr>
                <w:sz w:val="20"/>
                <w:szCs w:val="20"/>
              </w:rPr>
              <w:t>Χ</w:t>
            </w:r>
          </w:p>
        </w:tc>
        <w:tc>
          <w:tcPr>
            <w:tcW w:w="641" w:type="dxa"/>
            <w:tcBorders>
              <w:top w:val="single" w:sz="4" w:space="0" w:color="auto"/>
              <w:left w:val="single" w:sz="4" w:space="0" w:color="auto"/>
              <w:bottom w:val="single" w:sz="4" w:space="0" w:color="auto"/>
              <w:right w:val="single" w:sz="4" w:space="0" w:color="auto"/>
            </w:tcBorders>
            <w:vAlign w:val="center"/>
          </w:tcPr>
          <w:p w14:paraId="18A3AA0C" w14:textId="0C7B5461" w:rsidR="00255268" w:rsidRPr="00C87DBB" w:rsidRDefault="00255268" w:rsidP="00255268">
            <w:pPr>
              <w:spacing w:line="288" w:lineRule="auto"/>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14:paraId="59BF57DD" w14:textId="6CA4E1E7" w:rsidR="00255268" w:rsidRPr="00C87DBB" w:rsidRDefault="00255268" w:rsidP="00255268">
            <w:pPr>
              <w:spacing w:line="288" w:lineRule="auto"/>
              <w:jc w:val="center"/>
              <w:rPr>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14:paraId="1C9A9A65" w14:textId="0B844702" w:rsidR="00255268" w:rsidRPr="00C87DBB" w:rsidRDefault="00255268" w:rsidP="00255268">
            <w:pPr>
              <w:spacing w:line="288" w:lineRule="auto"/>
              <w:jc w:val="center"/>
              <w:rPr>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14:paraId="7221D7C0" w14:textId="42BDBDC1" w:rsidR="00255268" w:rsidRPr="00C87DBB" w:rsidRDefault="00255268" w:rsidP="00255268">
            <w:pPr>
              <w:spacing w:line="288" w:lineRule="auto"/>
              <w:jc w:val="center"/>
              <w:rPr>
                <w:sz w:val="20"/>
                <w:szCs w:val="20"/>
              </w:rPr>
            </w:pPr>
            <w:r w:rsidRPr="00C87DBB">
              <w:rPr>
                <w:sz w:val="20"/>
                <w:szCs w:val="20"/>
              </w:rPr>
              <w:t xml:space="preserve">  </w:t>
            </w:r>
          </w:p>
        </w:tc>
        <w:tc>
          <w:tcPr>
            <w:tcW w:w="527" w:type="dxa"/>
            <w:tcBorders>
              <w:top w:val="single" w:sz="4" w:space="0" w:color="auto"/>
              <w:left w:val="single" w:sz="4" w:space="0" w:color="auto"/>
              <w:bottom w:val="single" w:sz="4" w:space="0" w:color="auto"/>
              <w:right w:val="single" w:sz="4" w:space="0" w:color="auto"/>
            </w:tcBorders>
            <w:vAlign w:val="center"/>
          </w:tcPr>
          <w:p w14:paraId="62EF81FF" w14:textId="6CF08A31" w:rsidR="00255268" w:rsidRPr="00C87DBB" w:rsidRDefault="00255268" w:rsidP="00255268">
            <w:pPr>
              <w:spacing w:line="288" w:lineRule="auto"/>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14:paraId="0C4430DF" w14:textId="6D97A061" w:rsidR="00255268" w:rsidRPr="00C87DBB" w:rsidRDefault="00255268" w:rsidP="00255268">
            <w:pPr>
              <w:spacing w:line="288" w:lineRule="auto"/>
              <w:rPr>
                <w:sz w:val="20"/>
                <w:szCs w:val="20"/>
              </w:rPr>
            </w:pPr>
          </w:p>
        </w:tc>
        <w:tc>
          <w:tcPr>
            <w:tcW w:w="527" w:type="dxa"/>
            <w:vMerge/>
            <w:tcBorders>
              <w:top w:val="single" w:sz="4" w:space="0" w:color="auto"/>
              <w:left w:val="single" w:sz="4" w:space="0" w:color="auto"/>
              <w:bottom w:val="single" w:sz="4" w:space="0" w:color="auto"/>
              <w:right w:val="single" w:sz="4" w:space="0" w:color="auto"/>
            </w:tcBorders>
          </w:tcPr>
          <w:p w14:paraId="175ED065" w14:textId="4A49CCD7" w:rsidR="00255268" w:rsidRPr="00C87DBB" w:rsidRDefault="00255268" w:rsidP="00255268">
            <w:pPr>
              <w:spacing w:line="288" w:lineRule="auto"/>
              <w:rPr>
                <w:sz w:val="20"/>
                <w:szCs w:val="20"/>
              </w:rPr>
            </w:pPr>
          </w:p>
        </w:tc>
        <w:tc>
          <w:tcPr>
            <w:tcW w:w="507" w:type="dxa"/>
            <w:vMerge/>
            <w:tcBorders>
              <w:top w:val="single" w:sz="4" w:space="0" w:color="auto"/>
              <w:left w:val="single" w:sz="4" w:space="0" w:color="auto"/>
              <w:bottom w:val="single" w:sz="4" w:space="0" w:color="auto"/>
              <w:right w:val="single" w:sz="4" w:space="0" w:color="auto"/>
            </w:tcBorders>
          </w:tcPr>
          <w:p w14:paraId="2B6D7F0B" w14:textId="77777777" w:rsidR="00255268" w:rsidRPr="00C87DBB" w:rsidRDefault="00255268" w:rsidP="00255268">
            <w:pPr>
              <w:spacing w:line="288" w:lineRule="auto"/>
              <w:rPr>
                <w:sz w:val="20"/>
                <w:szCs w:val="20"/>
              </w:rPr>
            </w:pPr>
          </w:p>
        </w:tc>
      </w:tr>
      <w:tr w:rsidR="00255268" w:rsidRPr="00C87DBB" w14:paraId="6E885589" w14:textId="77777777" w:rsidTr="00F91D1E">
        <w:trPr>
          <w:trHeight w:val="433"/>
          <w:tblCellSpacing w:w="20" w:type="dxa"/>
        </w:trPr>
        <w:tc>
          <w:tcPr>
            <w:tcW w:w="3220" w:type="dxa"/>
            <w:tcBorders>
              <w:top w:val="single" w:sz="4" w:space="0" w:color="auto"/>
              <w:left w:val="single" w:sz="4" w:space="0" w:color="auto"/>
              <w:bottom w:val="single" w:sz="4" w:space="0" w:color="auto"/>
              <w:right w:val="single" w:sz="4" w:space="0" w:color="auto"/>
            </w:tcBorders>
            <w:vAlign w:val="center"/>
          </w:tcPr>
          <w:p w14:paraId="0252836E" w14:textId="77777777" w:rsidR="00255268" w:rsidRDefault="00255268" w:rsidP="00255268">
            <w:pPr>
              <w:spacing w:line="288" w:lineRule="auto"/>
              <w:rPr>
                <w:b/>
                <w:sz w:val="18"/>
                <w:szCs w:val="18"/>
              </w:rPr>
            </w:pPr>
            <w:r w:rsidRPr="00C87DBB">
              <w:rPr>
                <w:b/>
                <w:sz w:val="18"/>
                <w:szCs w:val="18"/>
              </w:rPr>
              <w:t>ΕΙΔΙΚΑ ΘΕΜΑΤΑ</w:t>
            </w:r>
            <w:r w:rsidRPr="0011582B">
              <w:rPr>
                <w:b/>
                <w:sz w:val="18"/>
                <w:szCs w:val="18"/>
              </w:rPr>
              <w:t xml:space="preserve"> </w:t>
            </w:r>
            <w:r w:rsidRPr="00C87DBB">
              <w:rPr>
                <w:b/>
                <w:sz w:val="18"/>
                <w:szCs w:val="18"/>
              </w:rPr>
              <w:t xml:space="preserve">                                </w:t>
            </w:r>
          </w:p>
          <w:p w14:paraId="47690493" w14:textId="3C2DE760" w:rsidR="00255268" w:rsidRPr="00C87DBB" w:rsidRDefault="00255268" w:rsidP="00255268">
            <w:pPr>
              <w:spacing w:line="288" w:lineRule="auto"/>
              <w:rPr>
                <w:b/>
                <w:color w:val="000000"/>
                <w:sz w:val="18"/>
                <w:szCs w:val="18"/>
              </w:rPr>
            </w:pPr>
            <w:r>
              <w:rPr>
                <w:b/>
                <w:sz w:val="18"/>
                <w:szCs w:val="18"/>
              </w:rPr>
              <w:t xml:space="preserve">ΕΚΜΑΘΗΣΗ </w:t>
            </w:r>
            <w:r>
              <w:rPr>
                <w:b/>
                <w:sz w:val="18"/>
                <w:szCs w:val="18"/>
                <w:lang w:val="en-US"/>
              </w:rPr>
              <w:t>H</w:t>
            </w:r>
            <w:r w:rsidRPr="00C83963">
              <w:rPr>
                <w:b/>
                <w:sz w:val="18"/>
                <w:szCs w:val="18"/>
              </w:rPr>
              <w:t>/</w:t>
            </w:r>
            <w:r>
              <w:rPr>
                <w:b/>
                <w:sz w:val="18"/>
                <w:szCs w:val="18"/>
                <w:lang w:val="en-US"/>
              </w:rPr>
              <w:t>Y</w:t>
            </w:r>
            <w:r w:rsidRPr="00C83963">
              <w:rPr>
                <w:b/>
                <w:sz w:val="18"/>
                <w:szCs w:val="18"/>
              </w:rPr>
              <w:t xml:space="preserve"> </w:t>
            </w:r>
            <w:r>
              <w:rPr>
                <w:b/>
                <w:sz w:val="18"/>
                <w:szCs w:val="18"/>
              </w:rPr>
              <w:t xml:space="preserve">ΔΙΑΔΙΚΤΥΟ ΨΗΦΙΑΚΗ ΠΛΑΤΦΟΡΜΑ ΓΙΑ </w:t>
            </w:r>
            <w:r>
              <w:rPr>
                <w:b/>
                <w:sz w:val="18"/>
                <w:szCs w:val="18"/>
                <w:lang w:val="en-US"/>
              </w:rPr>
              <w:t>E</w:t>
            </w:r>
            <w:r w:rsidRPr="00C83963">
              <w:rPr>
                <w:b/>
                <w:sz w:val="18"/>
                <w:szCs w:val="18"/>
              </w:rPr>
              <w:t>-</w:t>
            </w:r>
            <w:r>
              <w:rPr>
                <w:b/>
                <w:sz w:val="18"/>
                <w:szCs w:val="18"/>
                <w:lang w:val="en-US"/>
              </w:rPr>
              <w:t>LEARNING</w:t>
            </w:r>
            <w:r w:rsidRPr="00C83963">
              <w:rPr>
                <w:b/>
                <w:sz w:val="18"/>
                <w:szCs w:val="18"/>
              </w:rPr>
              <w:t xml:space="preserve"> </w:t>
            </w:r>
            <w:r>
              <w:rPr>
                <w:b/>
                <w:sz w:val="18"/>
                <w:szCs w:val="18"/>
              </w:rPr>
              <w:t xml:space="preserve">ΕΚΠΑΙΔΕΥΣΗ  </w:t>
            </w:r>
            <w:r w:rsidRPr="0011582B">
              <w:rPr>
                <w:b/>
                <w:sz w:val="18"/>
                <w:szCs w:val="18"/>
              </w:rPr>
              <w:t>(</w:t>
            </w:r>
            <w:r>
              <w:rPr>
                <w:b/>
                <w:sz w:val="18"/>
                <w:szCs w:val="18"/>
              </w:rPr>
              <w:t>5</w:t>
            </w:r>
            <w:r w:rsidRPr="0011582B">
              <w:rPr>
                <w:b/>
                <w:sz w:val="18"/>
                <w:szCs w:val="18"/>
              </w:rPr>
              <w:t>)</w:t>
            </w:r>
          </w:p>
        </w:tc>
        <w:tc>
          <w:tcPr>
            <w:tcW w:w="527" w:type="dxa"/>
            <w:tcBorders>
              <w:top w:val="single" w:sz="4" w:space="0" w:color="auto"/>
              <w:left w:val="single" w:sz="4" w:space="0" w:color="auto"/>
              <w:bottom w:val="single" w:sz="4" w:space="0" w:color="auto"/>
              <w:right w:val="single" w:sz="4" w:space="0" w:color="auto"/>
            </w:tcBorders>
            <w:vAlign w:val="center"/>
          </w:tcPr>
          <w:p w14:paraId="22E16248" w14:textId="2142D39F" w:rsidR="00255268" w:rsidRPr="00C87DBB" w:rsidRDefault="00255268" w:rsidP="00255268">
            <w:pPr>
              <w:spacing w:line="288" w:lineRule="auto"/>
              <w:jc w:val="center"/>
              <w:rPr>
                <w:sz w:val="20"/>
                <w:szCs w:val="20"/>
              </w:rPr>
            </w:pPr>
          </w:p>
        </w:tc>
        <w:tc>
          <w:tcPr>
            <w:tcW w:w="413" w:type="dxa"/>
            <w:tcBorders>
              <w:top w:val="single" w:sz="4" w:space="0" w:color="auto"/>
              <w:left w:val="single" w:sz="4" w:space="0" w:color="auto"/>
              <w:bottom w:val="single" w:sz="4" w:space="0" w:color="auto"/>
              <w:right w:val="single" w:sz="4" w:space="0" w:color="auto"/>
            </w:tcBorders>
            <w:vAlign w:val="center"/>
          </w:tcPr>
          <w:p w14:paraId="3B8426B1" w14:textId="2C8B5F6D" w:rsidR="00255268" w:rsidRPr="00C87DBB" w:rsidRDefault="00255268" w:rsidP="00255268">
            <w:pPr>
              <w:spacing w:line="288" w:lineRule="auto"/>
              <w:rPr>
                <w:sz w:val="20"/>
                <w:szCs w:val="20"/>
              </w:rPr>
            </w:pPr>
            <w:r w:rsidRPr="00C87DBB">
              <w:rPr>
                <w:sz w:val="20"/>
                <w:szCs w:val="20"/>
              </w:rPr>
              <w:t>Χ</w:t>
            </w:r>
          </w:p>
        </w:tc>
        <w:tc>
          <w:tcPr>
            <w:tcW w:w="641" w:type="dxa"/>
            <w:tcBorders>
              <w:top w:val="single" w:sz="4" w:space="0" w:color="auto"/>
              <w:left w:val="single" w:sz="4" w:space="0" w:color="auto"/>
              <w:bottom w:val="single" w:sz="4" w:space="0" w:color="auto"/>
              <w:right w:val="single" w:sz="4" w:space="0" w:color="auto"/>
            </w:tcBorders>
            <w:vAlign w:val="center"/>
          </w:tcPr>
          <w:p w14:paraId="57CD3987" w14:textId="77777777" w:rsidR="00255268" w:rsidRPr="00C87DBB" w:rsidRDefault="00255268" w:rsidP="00255268">
            <w:pPr>
              <w:spacing w:line="288" w:lineRule="auto"/>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14:paraId="7724D917" w14:textId="77777777" w:rsidR="00255268" w:rsidRPr="00C87DBB" w:rsidRDefault="00255268" w:rsidP="00255268">
            <w:pPr>
              <w:spacing w:line="288" w:lineRule="auto"/>
              <w:jc w:val="center"/>
              <w:rPr>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14:paraId="5BA93A85" w14:textId="77777777" w:rsidR="00255268" w:rsidRPr="00C87DBB" w:rsidRDefault="00255268" w:rsidP="00255268">
            <w:pPr>
              <w:spacing w:line="288" w:lineRule="auto"/>
              <w:jc w:val="center"/>
              <w:rPr>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14:paraId="0636E134" w14:textId="77777777" w:rsidR="00255268" w:rsidRPr="00C87DBB" w:rsidRDefault="00255268" w:rsidP="00255268">
            <w:pPr>
              <w:spacing w:line="288" w:lineRule="auto"/>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14:paraId="026A360D" w14:textId="77777777" w:rsidR="00255268" w:rsidRPr="00C87DBB" w:rsidRDefault="00255268" w:rsidP="00255268">
            <w:pPr>
              <w:spacing w:line="288" w:lineRule="auto"/>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14:paraId="3FA84001" w14:textId="77777777" w:rsidR="00255268" w:rsidRPr="00C87DBB" w:rsidRDefault="00255268" w:rsidP="00255268">
            <w:pPr>
              <w:spacing w:line="288" w:lineRule="auto"/>
              <w:rPr>
                <w:sz w:val="20"/>
                <w:szCs w:val="20"/>
              </w:rPr>
            </w:pPr>
          </w:p>
        </w:tc>
        <w:tc>
          <w:tcPr>
            <w:tcW w:w="527" w:type="dxa"/>
            <w:vMerge/>
            <w:tcBorders>
              <w:top w:val="single" w:sz="4" w:space="0" w:color="auto"/>
              <w:left w:val="single" w:sz="4" w:space="0" w:color="auto"/>
              <w:bottom w:val="single" w:sz="4" w:space="0" w:color="auto"/>
              <w:right w:val="single" w:sz="4" w:space="0" w:color="auto"/>
            </w:tcBorders>
          </w:tcPr>
          <w:p w14:paraId="34AC3172" w14:textId="77777777" w:rsidR="00255268" w:rsidRPr="00C87DBB" w:rsidRDefault="00255268" w:rsidP="00255268">
            <w:pPr>
              <w:spacing w:line="288" w:lineRule="auto"/>
              <w:rPr>
                <w:sz w:val="20"/>
                <w:szCs w:val="20"/>
              </w:rPr>
            </w:pPr>
          </w:p>
        </w:tc>
        <w:tc>
          <w:tcPr>
            <w:tcW w:w="507" w:type="dxa"/>
            <w:vMerge/>
            <w:tcBorders>
              <w:top w:val="single" w:sz="4" w:space="0" w:color="auto"/>
              <w:left w:val="single" w:sz="4" w:space="0" w:color="auto"/>
              <w:bottom w:val="single" w:sz="4" w:space="0" w:color="auto"/>
              <w:right w:val="single" w:sz="4" w:space="0" w:color="auto"/>
            </w:tcBorders>
          </w:tcPr>
          <w:p w14:paraId="4CF1AD0B" w14:textId="77777777" w:rsidR="00255268" w:rsidRPr="00C87DBB" w:rsidRDefault="00255268" w:rsidP="00255268">
            <w:pPr>
              <w:spacing w:line="288" w:lineRule="auto"/>
              <w:rPr>
                <w:sz w:val="20"/>
                <w:szCs w:val="20"/>
              </w:rPr>
            </w:pPr>
          </w:p>
        </w:tc>
      </w:tr>
      <w:tr w:rsidR="00255268" w:rsidRPr="00C87DBB" w14:paraId="14834891" w14:textId="77777777" w:rsidTr="00F91D1E">
        <w:trPr>
          <w:trHeight w:val="433"/>
          <w:tblCellSpacing w:w="20" w:type="dxa"/>
        </w:trPr>
        <w:tc>
          <w:tcPr>
            <w:tcW w:w="3220" w:type="dxa"/>
            <w:tcBorders>
              <w:top w:val="single" w:sz="4" w:space="0" w:color="auto"/>
              <w:left w:val="single" w:sz="4" w:space="0" w:color="auto"/>
              <w:bottom w:val="single" w:sz="4" w:space="0" w:color="auto"/>
              <w:right w:val="single" w:sz="4" w:space="0" w:color="auto"/>
            </w:tcBorders>
            <w:vAlign w:val="center"/>
          </w:tcPr>
          <w:p w14:paraId="43E10BFC" w14:textId="77777777" w:rsidR="00255268" w:rsidRDefault="00255268" w:rsidP="00255268">
            <w:pPr>
              <w:spacing w:line="288" w:lineRule="auto"/>
              <w:rPr>
                <w:b/>
                <w:sz w:val="18"/>
                <w:szCs w:val="18"/>
              </w:rPr>
            </w:pPr>
            <w:r w:rsidRPr="00C87DBB">
              <w:rPr>
                <w:b/>
                <w:sz w:val="18"/>
                <w:szCs w:val="18"/>
              </w:rPr>
              <w:t>ΕΙΔΙΚΑ ΘΕΜΑΤΑ</w:t>
            </w:r>
            <w:r w:rsidRPr="0011582B">
              <w:rPr>
                <w:b/>
                <w:sz w:val="18"/>
                <w:szCs w:val="18"/>
              </w:rPr>
              <w:t xml:space="preserve"> </w:t>
            </w:r>
            <w:r w:rsidRPr="00C87DBB">
              <w:rPr>
                <w:b/>
                <w:sz w:val="18"/>
                <w:szCs w:val="18"/>
              </w:rPr>
              <w:t xml:space="preserve">                                </w:t>
            </w:r>
          </w:p>
          <w:p w14:paraId="08BB48E2" w14:textId="5CFF3352" w:rsidR="00255268" w:rsidRPr="00C87DBB" w:rsidRDefault="00255268" w:rsidP="00255268">
            <w:pPr>
              <w:spacing w:line="288" w:lineRule="auto"/>
              <w:rPr>
                <w:b/>
                <w:color w:val="000000"/>
                <w:sz w:val="18"/>
                <w:szCs w:val="18"/>
              </w:rPr>
            </w:pPr>
            <w:r>
              <w:rPr>
                <w:b/>
                <w:sz w:val="18"/>
                <w:szCs w:val="18"/>
              </w:rPr>
              <w:t xml:space="preserve">ΟΔΗΓΙΕΣ ΣΥΓΓΡΑΦΗΣ ΔΙΠΛΩΜΑΤΙΚΗΣ ΕΡΓΑΣΙΑΣ   </w:t>
            </w:r>
            <w:r w:rsidRPr="0011582B">
              <w:rPr>
                <w:b/>
                <w:sz w:val="18"/>
                <w:szCs w:val="18"/>
              </w:rPr>
              <w:t>(</w:t>
            </w:r>
            <w:r>
              <w:rPr>
                <w:b/>
                <w:sz w:val="18"/>
                <w:szCs w:val="18"/>
              </w:rPr>
              <w:t>5</w:t>
            </w:r>
            <w:r w:rsidRPr="0011582B">
              <w:rPr>
                <w:b/>
                <w:sz w:val="18"/>
                <w:szCs w:val="18"/>
              </w:rPr>
              <w:t>)</w:t>
            </w:r>
          </w:p>
        </w:tc>
        <w:tc>
          <w:tcPr>
            <w:tcW w:w="527" w:type="dxa"/>
            <w:tcBorders>
              <w:top w:val="single" w:sz="4" w:space="0" w:color="auto"/>
              <w:left w:val="single" w:sz="4" w:space="0" w:color="auto"/>
              <w:bottom w:val="single" w:sz="4" w:space="0" w:color="auto"/>
              <w:right w:val="single" w:sz="4" w:space="0" w:color="auto"/>
            </w:tcBorders>
            <w:vAlign w:val="center"/>
          </w:tcPr>
          <w:p w14:paraId="13E7B9E1" w14:textId="1BBD385B" w:rsidR="00255268" w:rsidRPr="00C87DBB" w:rsidRDefault="00255268" w:rsidP="00255268">
            <w:pPr>
              <w:spacing w:line="288" w:lineRule="auto"/>
              <w:jc w:val="center"/>
              <w:rPr>
                <w:sz w:val="20"/>
                <w:szCs w:val="20"/>
              </w:rPr>
            </w:pPr>
          </w:p>
        </w:tc>
        <w:tc>
          <w:tcPr>
            <w:tcW w:w="413" w:type="dxa"/>
            <w:tcBorders>
              <w:top w:val="single" w:sz="4" w:space="0" w:color="auto"/>
              <w:left w:val="single" w:sz="4" w:space="0" w:color="auto"/>
              <w:bottom w:val="single" w:sz="4" w:space="0" w:color="auto"/>
              <w:right w:val="single" w:sz="4" w:space="0" w:color="auto"/>
            </w:tcBorders>
            <w:vAlign w:val="center"/>
          </w:tcPr>
          <w:p w14:paraId="3BD2B3EC" w14:textId="79D890DE" w:rsidR="00255268" w:rsidRPr="00C87DBB" w:rsidRDefault="00255268" w:rsidP="00255268">
            <w:pPr>
              <w:spacing w:line="288" w:lineRule="auto"/>
              <w:rPr>
                <w:sz w:val="20"/>
                <w:szCs w:val="20"/>
              </w:rPr>
            </w:pPr>
            <w:r w:rsidRPr="00C87DBB">
              <w:rPr>
                <w:sz w:val="20"/>
                <w:szCs w:val="20"/>
              </w:rPr>
              <w:t>Χ</w:t>
            </w:r>
          </w:p>
        </w:tc>
        <w:tc>
          <w:tcPr>
            <w:tcW w:w="641" w:type="dxa"/>
            <w:tcBorders>
              <w:top w:val="single" w:sz="4" w:space="0" w:color="auto"/>
              <w:left w:val="single" w:sz="4" w:space="0" w:color="auto"/>
              <w:bottom w:val="single" w:sz="4" w:space="0" w:color="auto"/>
              <w:right w:val="single" w:sz="4" w:space="0" w:color="auto"/>
            </w:tcBorders>
            <w:vAlign w:val="center"/>
          </w:tcPr>
          <w:p w14:paraId="1D4D2DA4" w14:textId="77777777" w:rsidR="00255268" w:rsidRPr="00C87DBB" w:rsidRDefault="00255268" w:rsidP="00255268">
            <w:pPr>
              <w:spacing w:line="288" w:lineRule="auto"/>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14:paraId="34DCBC4E" w14:textId="77777777" w:rsidR="00255268" w:rsidRPr="00C87DBB" w:rsidRDefault="00255268" w:rsidP="00255268">
            <w:pPr>
              <w:spacing w:line="288" w:lineRule="auto"/>
              <w:jc w:val="center"/>
              <w:rPr>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14:paraId="1330BA01" w14:textId="77777777" w:rsidR="00255268" w:rsidRPr="00C87DBB" w:rsidRDefault="00255268" w:rsidP="00255268">
            <w:pPr>
              <w:spacing w:line="288" w:lineRule="auto"/>
              <w:jc w:val="center"/>
              <w:rPr>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14:paraId="4F5C7EA5" w14:textId="77777777" w:rsidR="00255268" w:rsidRPr="00C87DBB" w:rsidRDefault="00255268" w:rsidP="00255268">
            <w:pPr>
              <w:spacing w:line="288" w:lineRule="auto"/>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14:paraId="2A736851" w14:textId="77777777" w:rsidR="00255268" w:rsidRPr="00C87DBB" w:rsidRDefault="00255268" w:rsidP="00255268">
            <w:pPr>
              <w:spacing w:line="288" w:lineRule="auto"/>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14:paraId="2875C63E" w14:textId="77777777" w:rsidR="00255268" w:rsidRPr="00C87DBB" w:rsidRDefault="00255268" w:rsidP="00255268">
            <w:pPr>
              <w:spacing w:line="288" w:lineRule="auto"/>
              <w:rPr>
                <w:sz w:val="20"/>
                <w:szCs w:val="20"/>
              </w:rPr>
            </w:pPr>
          </w:p>
        </w:tc>
        <w:tc>
          <w:tcPr>
            <w:tcW w:w="527" w:type="dxa"/>
            <w:vMerge/>
            <w:tcBorders>
              <w:top w:val="single" w:sz="4" w:space="0" w:color="auto"/>
              <w:left w:val="single" w:sz="4" w:space="0" w:color="auto"/>
              <w:bottom w:val="single" w:sz="4" w:space="0" w:color="auto"/>
              <w:right w:val="single" w:sz="4" w:space="0" w:color="auto"/>
            </w:tcBorders>
          </w:tcPr>
          <w:p w14:paraId="4942F1B2" w14:textId="77777777" w:rsidR="00255268" w:rsidRPr="00C87DBB" w:rsidRDefault="00255268" w:rsidP="00255268">
            <w:pPr>
              <w:spacing w:line="288" w:lineRule="auto"/>
              <w:rPr>
                <w:sz w:val="20"/>
                <w:szCs w:val="20"/>
              </w:rPr>
            </w:pPr>
          </w:p>
        </w:tc>
        <w:tc>
          <w:tcPr>
            <w:tcW w:w="507" w:type="dxa"/>
            <w:vMerge/>
            <w:tcBorders>
              <w:top w:val="single" w:sz="4" w:space="0" w:color="auto"/>
              <w:left w:val="single" w:sz="4" w:space="0" w:color="auto"/>
              <w:bottom w:val="single" w:sz="4" w:space="0" w:color="auto"/>
              <w:right w:val="single" w:sz="4" w:space="0" w:color="auto"/>
            </w:tcBorders>
          </w:tcPr>
          <w:p w14:paraId="283F03D8" w14:textId="77777777" w:rsidR="00255268" w:rsidRPr="00C87DBB" w:rsidRDefault="00255268" w:rsidP="00255268">
            <w:pPr>
              <w:spacing w:line="288" w:lineRule="auto"/>
              <w:rPr>
                <w:sz w:val="20"/>
                <w:szCs w:val="20"/>
              </w:rPr>
            </w:pPr>
          </w:p>
        </w:tc>
      </w:tr>
      <w:tr w:rsidR="00255268" w:rsidRPr="00C87DBB" w14:paraId="1801F7F1" w14:textId="0ED8A27C" w:rsidTr="00F91D1E">
        <w:trPr>
          <w:trHeight w:val="433"/>
          <w:tblCellSpacing w:w="20" w:type="dxa"/>
        </w:trPr>
        <w:tc>
          <w:tcPr>
            <w:tcW w:w="3220" w:type="dxa"/>
            <w:tcBorders>
              <w:top w:val="single" w:sz="4" w:space="0" w:color="auto"/>
              <w:left w:val="single" w:sz="4" w:space="0" w:color="auto"/>
              <w:bottom w:val="single" w:sz="4" w:space="0" w:color="auto"/>
              <w:right w:val="single" w:sz="4" w:space="0" w:color="auto"/>
            </w:tcBorders>
            <w:vAlign w:val="center"/>
          </w:tcPr>
          <w:p w14:paraId="478DD756" w14:textId="017D6DB7" w:rsidR="00255268" w:rsidRPr="00C87DBB" w:rsidRDefault="00255268" w:rsidP="00255268">
            <w:pPr>
              <w:spacing w:line="288" w:lineRule="auto"/>
              <w:rPr>
                <w:b/>
                <w:color w:val="000000"/>
                <w:sz w:val="18"/>
                <w:szCs w:val="18"/>
              </w:rPr>
            </w:pPr>
            <w:r w:rsidRPr="00C87DBB">
              <w:rPr>
                <w:b/>
                <w:color w:val="000000"/>
                <w:sz w:val="18"/>
                <w:szCs w:val="18"/>
              </w:rPr>
              <w:t>ΔΙΠΛΩΜΑΤΙΚΗ ΕΡΓΑΣΙΑ                      (30)</w:t>
            </w:r>
          </w:p>
        </w:tc>
        <w:tc>
          <w:tcPr>
            <w:tcW w:w="527" w:type="dxa"/>
            <w:tcBorders>
              <w:top w:val="single" w:sz="4" w:space="0" w:color="auto"/>
              <w:left w:val="single" w:sz="4" w:space="0" w:color="auto"/>
              <w:bottom w:val="single" w:sz="4" w:space="0" w:color="auto"/>
              <w:right w:val="single" w:sz="4" w:space="0" w:color="auto"/>
            </w:tcBorders>
            <w:vAlign w:val="center"/>
          </w:tcPr>
          <w:p w14:paraId="278AD5C3" w14:textId="77777777" w:rsidR="00255268" w:rsidRPr="00C87DBB" w:rsidRDefault="00255268" w:rsidP="00255268">
            <w:pPr>
              <w:spacing w:line="288" w:lineRule="auto"/>
              <w:jc w:val="center"/>
              <w:rPr>
                <w:sz w:val="20"/>
                <w:szCs w:val="20"/>
              </w:rPr>
            </w:pPr>
          </w:p>
        </w:tc>
        <w:tc>
          <w:tcPr>
            <w:tcW w:w="413" w:type="dxa"/>
            <w:tcBorders>
              <w:top w:val="single" w:sz="4" w:space="0" w:color="auto"/>
              <w:left w:val="single" w:sz="4" w:space="0" w:color="auto"/>
              <w:bottom w:val="single" w:sz="4" w:space="0" w:color="auto"/>
              <w:right w:val="single" w:sz="4" w:space="0" w:color="auto"/>
            </w:tcBorders>
            <w:vAlign w:val="center"/>
          </w:tcPr>
          <w:p w14:paraId="14375350" w14:textId="77777777" w:rsidR="00255268" w:rsidRPr="00C87DBB" w:rsidRDefault="00255268" w:rsidP="00255268">
            <w:pPr>
              <w:spacing w:line="288" w:lineRule="auto"/>
              <w:rPr>
                <w:sz w:val="20"/>
                <w:szCs w:val="20"/>
              </w:rPr>
            </w:pPr>
          </w:p>
        </w:tc>
        <w:tc>
          <w:tcPr>
            <w:tcW w:w="641" w:type="dxa"/>
            <w:tcBorders>
              <w:top w:val="single" w:sz="4" w:space="0" w:color="auto"/>
              <w:left w:val="single" w:sz="4" w:space="0" w:color="auto"/>
              <w:bottom w:val="single" w:sz="4" w:space="0" w:color="auto"/>
              <w:right w:val="single" w:sz="4" w:space="0" w:color="auto"/>
            </w:tcBorders>
            <w:vAlign w:val="center"/>
          </w:tcPr>
          <w:p w14:paraId="2983E3C1" w14:textId="77777777" w:rsidR="00255268" w:rsidRPr="00C87DBB" w:rsidRDefault="00255268" w:rsidP="00255268">
            <w:pPr>
              <w:spacing w:line="288" w:lineRule="auto"/>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14:paraId="43C525BA" w14:textId="2EDCEDD5" w:rsidR="00255268" w:rsidRPr="00C87DBB" w:rsidRDefault="00255268" w:rsidP="00255268">
            <w:pPr>
              <w:spacing w:line="288" w:lineRule="auto"/>
              <w:jc w:val="center"/>
              <w:rPr>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14:paraId="7D451666" w14:textId="56CDC3CA" w:rsidR="00255268" w:rsidRPr="00C87DBB" w:rsidRDefault="00255268" w:rsidP="00255268">
            <w:pPr>
              <w:spacing w:line="288" w:lineRule="auto"/>
              <w:jc w:val="center"/>
              <w:rPr>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14:paraId="5E795258" w14:textId="32900AB8" w:rsidR="00255268" w:rsidRPr="00C87DBB" w:rsidRDefault="00255268" w:rsidP="00255268">
            <w:pPr>
              <w:spacing w:line="288" w:lineRule="auto"/>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14:paraId="53CD6B08" w14:textId="336AC1AF" w:rsidR="00255268" w:rsidRPr="00C87DBB" w:rsidRDefault="00255268" w:rsidP="00255268">
            <w:pPr>
              <w:spacing w:line="288" w:lineRule="auto"/>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14:paraId="1B906B9F" w14:textId="2E7A1840" w:rsidR="00255268" w:rsidRPr="00C87DBB" w:rsidRDefault="00255268" w:rsidP="00255268">
            <w:pPr>
              <w:spacing w:line="288" w:lineRule="auto"/>
              <w:rPr>
                <w:sz w:val="20"/>
                <w:szCs w:val="20"/>
              </w:rPr>
            </w:pPr>
          </w:p>
        </w:tc>
        <w:tc>
          <w:tcPr>
            <w:tcW w:w="527" w:type="dxa"/>
            <w:vMerge/>
            <w:tcBorders>
              <w:top w:val="single" w:sz="4" w:space="0" w:color="auto"/>
              <w:left w:val="single" w:sz="4" w:space="0" w:color="auto"/>
              <w:bottom w:val="single" w:sz="4" w:space="0" w:color="auto"/>
              <w:right w:val="single" w:sz="4" w:space="0" w:color="auto"/>
            </w:tcBorders>
          </w:tcPr>
          <w:p w14:paraId="6F58ED95" w14:textId="2F13898B" w:rsidR="00255268" w:rsidRPr="00C87DBB" w:rsidRDefault="00255268" w:rsidP="00255268">
            <w:pPr>
              <w:spacing w:line="288" w:lineRule="auto"/>
              <w:rPr>
                <w:sz w:val="20"/>
                <w:szCs w:val="20"/>
              </w:rPr>
            </w:pPr>
          </w:p>
        </w:tc>
        <w:tc>
          <w:tcPr>
            <w:tcW w:w="507" w:type="dxa"/>
            <w:vMerge/>
            <w:tcBorders>
              <w:top w:val="single" w:sz="4" w:space="0" w:color="auto"/>
              <w:left w:val="single" w:sz="4" w:space="0" w:color="auto"/>
              <w:bottom w:val="single" w:sz="4" w:space="0" w:color="auto"/>
              <w:right w:val="single" w:sz="4" w:space="0" w:color="auto"/>
            </w:tcBorders>
          </w:tcPr>
          <w:p w14:paraId="419F5162" w14:textId="77777777" w:rsidR="00255268" w:rsidRPr="00C87DBB" w:rsidRDefault="00255268" w:rsidP="00255268">
            <w:pPr>
              <w:spacing w:line="288" w:lineRule="auto"/>
              <w:rPr>
                <w:sz w:val="20"/>
                <w:szCs w:val="20"/>
              </w:rPr>
            </w:pPr>
          </w:p>
        </w:tc>
      </w:tr>
      <w:tr w:rsidR="00255268" w:rsidRPr="00C87DBB" w14:paraId="605A6DC6" w14:textId="77777777" w:rsidTr="00C83963">
        <w:trPr>
          <w:trHeight w:val="433"/>
          <w:tblCellSpacing w:w="20" w:type="dxa"/>
        </w:trPr>
        <w:tc>
          <w:tcPr>
            <w:tcW w:w="3220" w:type="dxa"/>
            <w:tcBorders>
              <w:top w:val="single" w:sz="4" w:space="0" w:color="auto"/>
              <w:left w:val="single" w:sz="4" w:space="0" w:color="auto"/>
              <w:bottom w:val="single" w:sz="4" w:space="0" w:color="auto"/>
              <w:right w:val="single" w:sz="4" w:space="0" w:color="auto"/>
            </w:tcBorders>
            <w:vAlign w:val="center"/>
          </w:tcPr>
          <w:p w14:paraId="5725F8AA" w14:textId="3C446810" w:rsidR="00255268" w:rsidRPr="00C87DBB" w:rsidRDefault="00255268" w:rsidP="00255268">
            <w:pPr>
              <w:spacing w:line="288" w:lineRule="auto"/>
              <w:rPr>
                <w:b/>
                <w:color w:val="000000"/>
                <w:sz w:val="18"/>
                <w:szCs w:val="18"/>
              </w:rPr>
            </w:pPr>
            <w:r>
              <w:rPr>
                <w:b/>
                <w:color w:val="000000"/>
                <w:sz w:val="18"/>
                <w:szCs w:val="18"/>
              </w:rPr>
              <w:t>ΕΠΟΠΤΕΥΟΜΕΝΗ &amp; ΚΑΘΟΔΗΓΟΥΜΕΝΗ ΠΡΑΚΤΙΚΗ ΕΡΓΑΣΙΑ (100)</w:t>
            </w:r>
          </w:p>
        </w:tc>
        <w:tc>
          <w:tcPr>
            <w:tcW w:w="527" w:type="dxa"/>
            <w:tcBorders>
              <w:top w:val="single" w:sz="4" w:space="0" w:color="auto"/>
              <w:left w:val="single" w:sz="4" w:space="0" w:color="auto"/>
              <w:bottom w:val="nil"/>
              <w:right w:val="single" w:sz="4" w:space="0" w:color="auto"/>
            </w:tcBorders>
            <w:vAlign w:val="center"/>
          </w:tcPr>
          <w:p w14:paraId="66C18645" w14:textId="4527BA5F" w:rsidR="00255268" w:rsidRPr="00C87DBB" w:rsidRDefault="00255268" w:rsidP="00255268">
            <w:pPr>
              <w:spacing w:line="288" w:lineRule="auto"/>
              <w:jc w:val="center"/>
              <w:rPr>
                <w:sz w:val="20"/>
                <w:szCs w:val="20"/>
              </w:rPr>
            </w:pPr>
          </w:p>
        </w:tc>
        <w:tc>
          <w:tcPr>
            <w:tcW w:w="413" w:type="dxa"/>
            <w:tcBorders>
              <w:top w:val="single" w:sz="4" w:space="0" w:color="auto"/>
              <w:left w:val="single" w:sz="4" w:space="0" w:color="auto"/>
              <w:bottom w:val="nil"/>
              <w:right w:val="single" w:sz="4" w:space="0" w:color="auto"/>
            </w:tcBorders>
            <w:vAlign w:val="center"/>
          </w:tcPr>
          <w:p w14:paraId="2948F037" w14:textId="0DCB0145" w:rsidR="00255268" w:rsidRPr="00C87DBB" w:rsidRDefault="00255268" w:rsidP="00255268">
            <w:pPr>
              <w:spacing w:line="288" w:lineRule="auto"/>
              <w:jc w:val="center"/>
              <w:rPr>
                <w:sz w:val="20"/>
                <w:szCs w:val="20"/>
              </w:rPr>
            </w:pPr>
            <w:r w:rsidRPr="005C248C">
              <w:rPr>
                <w:sz w:val="20"/>
                <w:szCs w:val="20"/>
              </w:rPr>
              <w:t>Χ</w:t>
            </w:r>
          </w:p>
        </w:tc>
        <w:tc>
          <w:tcPr>
            <w:tcW w:w="641" w:type="dxa"/>
            <w:tcBorders>
              <w:top w:val="single" w:sz="4" w:space="0" w:color="auto"/>
              <w:left w:val="single" w:sz="4" w:space="0" w:color="auto"/>
              <w:bottom w:val="nil"/>
              <w:right w:val="single" w:sz="4" w:space="0" w:color="auto"/>
            </w:tcBorders>
            <w:vAlign w:val="center"/>
          </w:tcPr>
          <w:p w14:paraId="6E343E14" w14:textId="521725EA" w:rsidR="00255268" w:rsidRPr="00C87DBB" w:rsidRDefault="00255268" w:rsidP="00255268">
            <w:pPr>
              <w:spacing w:line="288" w:lineRule="auto"/>
              <w:jc w:val="center"/>
              <w:rPr>
                <w:sz w:val="20"/>
                <w:szCs w:val="20"/>
              </w:rPr>
            </w:pPr>
            <w:r w:rsidRPr="005C248C">
              <w:rPr>
                <w:sz w:val="20"/>
                <w:szCs w:val="20"/>
              </w:rPr>
              <w:t>Χ</w:t>
            </w:r>
          </w:p>
        </w:tc>
        <w:tc>
          <w:tcPr>
            <w:tcW w:w="527" w:type="dxa"/>
            <w:tcBorders>
              <w:top w:val="single" w:sz="4" w:space="0" w:color="auto"/>
              <w:left w:val="single" w:sz="4" w:space="0" w:color="auto"/>
              <w:bottom w:val="nil"/>
              <w:right w:val="single" w:sz="4" w:space="0" w:color="auto"/>
            </w:tcBorders>
            <w:vAlign w:val="center"/>
          </w:tcPr>
          <w:p w14:paraId="653E65C5" w14:textId="41801AF5" w:rsidR="00255268" w:rsidRPr="00C87DBB" w:rsidRDefault="00255268" w:rsidP="00255268">
            <w:pPr>
              <w:spacing w:line="288" w:lineRule="auto"/>
              <w:jc w:val="center"/>
              <w:rPr>
                <w:sz w:val="20"/>
                <w:szCs w:val="20"/>
              </w:rPr>
            </w:pPr>
            <w:r w:rsidRPr="005C248C">
              <w:rPr>
                <w:sz w:val="20"/>
                <w:szCs w:val="20"/>
              </w:rPr>
              <w:t>Χ</w:t>
            </w:r>
          </w:p>
        </w:tc>
        <w:tc>
          <w:tcPr>
            <w:tcW w:w="630" w:type="dxa"/>
            <w:tcBorders>
              <w:top w:val="single" w:sz="4" w:space="0" w:color="auto"/>
              <w:left w:val="single" w:sz="4" w:space="0" w:color="auto"/>
              <w:bottom w:val="nil"/>
              <w:right w:val="single" w:sz="4" w:space="0" w:color="auto"/>
            </w:tcBorders>
            <w:vAlign w:val="center"/>
          </w:tcPr>
          <w:p w14:paraId="25D334F9" w14:textId="3C4CA18D" w:rsidR="00255268" w:rsidRPr="00C87DBB" w:rsidRDefault="00255268" w:rsidP="00255268">
            <w:pPr>
              <w:spacing w:line="288" w:lineRule="auto"/>
              <w:jc w:val="center"/>
              <w:rPr>
                <w:sz w:val="20"/>
                <w:szCs w:val="20"/>
              </w:rPr>
            </w:pPr>
            <w:r w:rsidRPr="005C248C">
              <w:rPr>
                <w:sz w:val="20"/>
                <w:szCs w:val="20"/>
              </w:rPr>
              <w:t>Χ</w:t>
            </w:r>
          </w:p>
        </w:tc>
        <w:tc>
          <w:tcPr>
            <w:tcW w:w="680" w:type="dxa"/>
            <w:tcBorders>
              <w:top w:val="single" w:sz="4" w:space="0" w:color="auto"/>
              <w:left w:val="single" w:sz="4" w:space="0" w:color="auto"/>
              <w:bottom w:val="nil"/>
              <w:right w:val="single" w:sz="4" w:space="0" w:color="auto"/>
            </w:tcBorders>
            <w:vAlign w:val="center"/>
          </w:tcPr>
          <w:p w14:paraId="32A3F858" w14:textId="086C551F" w:rsidR="00255268" w:rsidRPr="00C87DBB" w:rsidRDefault="00255268" w:rsidP="00255268">
            <w:pPr>
              <w:spacing w:line="288" w:lineRule="auto"/>
              <w:jc w:val="center"/>
              <w:rPr>
                <w:sz w:val="20"/>
                <w:szCs w:val="20"/>
              </w:rPr>
            </w:pPr>
            <w:r w:rsidRPr="005C248C">
              <w:rPr>
                <w:sz w:val="20"/>
                <w:szCs w:val="20"/>
              </w:rPr>
              <w:t>Χ</w:t>
            </w:r>
          </w:p>
        </w:tc>
        <w:tc>
          <w:tcPr>
            <w:tcW w:w="527" w:type="dxa"/>
            <w:tcBorders>
              <w:top w:val="single" w:sz="4" w:space="0" w:color="auto"/>
              <w:left w:val="single" w:sz="4" w:space="0" w:color="auto"/>
              <w:bottom w:val="nil"/>
              <w:right w:val="single" w:sz="4" w:space="0" w:color="auto"/>
            </w:tcBorders>
            <w:vAlign w:val="center"/>
          </w:tcPr>
          <w:p w14:paraId="577B112C" w14:textId="07C2E8E9" w:rsidR="00255268" w:rsidRPr="00C87DBB" w:rsidRDefault="00255268" w:rsidP="00255268">
            <w:pPr>
              <w:spacing w:line="288" w:lineRule="auto"/>
              <w:jc w:val="center"/>
              <w:rPr>
                <w:sz w:val="20"/>
                <w:szCs w:val="20"/>
              </w:rPr>
            </w:pPr>
            <w:r w:rsidRPr="005C248C">
              <w:rPr>
                <w:sz w:val="20"/>
                <w:szCs w:val="20"/>
              </w:rPr>
              <w:t>Χ</w:t>
            </w:r>
          </w:p>
        </w:tc>
        <w:tc>
          <w:tcPr>
            <w:tcW w:w="527" w:type="dxa"/>
            <w:tcBorders>
              <w:top w:val="single" w:sz="4" w:space="0" w:color="auto"/>
              <w:left w:val="single" w:sz="4" w:space="0" w:color="auto"/>
              <w:bottom w:val="nil"/>
              <w:right w:val="single" w:sz="4" w:space="0" w:color="auto"/>
            </w:tcBorders>
            <w:vAlign w:val="center"/>
          </w:tcPr>
          <w:p w14:paraId="274EB095" w14:textId="241ECE0B" w:rsidR="00255268" w:rsidRPr="00C87DBB" w:rsidRDefault="00255268" w:rsidP="00255268">
            <w:pPr>
              <w:spacing w:line="288" w:lineRule="auto"/>
              <w:jc w:val="center"/>
              <w:rPr>
                <w:sz w:val="20"/>
                <w:szCs w:val="20"/>
              </w:rPr>
            </w:pPr>
            <w:r w:rsidRPr="005C248C">
              <w:rPr>
                <w:sz w:val="20"/>
                <w:szCs w:val="20"/>
              </w:rPr>
              <w:t>Χ</w:t>
            </w:r>
          </w:p>
        </w:tc>
        <w:tc>
          <w:tcPr>
            <w:tcW w:w="527" w:type="dxa"/>
            <w:vMerge/>
            <w:tcBorders>
              <w:top w:val="single" w:sz="4" w:space="0" w:color="auto"/>
              <w:left w:val="single" w:sz="4" w:space="0" w:color="auto"/>
              <w:bottom w:val="single" w:sz="4" w:space="0" w:color="auto"/>
              <w:right w:val="single" w:sz="4" w:space="0" w:color="auto"/>
            </w:tcBorders>
          </w:tcPr>
          <w:p w14:paraId="10D917AD" w14:textId="77777777" w:rsidR="00255268" w:rsidRPr="00C87DBB" w:rsidRDefault="00255268" w:rsidP="00255268">
            <w:pPr>
              <w:spacing w:line="288" w:lineRule="auto"/>
              <w:rPr>
                <w:sz w:val="20"/>
                <w:szCs w:val="20"/>
              </w:rPr>
            </w:pPr>
          </w:p>
        </w:tc>
        <w:tc>
          <w:tcPr>
            <w:tcW w:w="507" w:type="dxa"/>
            <w:vMerge/>
            <w:tcBorders>
              <w:top w:val="single" w:sz="4" w:space="0" w:color="auto"/>
              <w:left w:val="single" w:sz="4" w:space="0" w:color="auto"/>
              <w:bottom w:val="single" w:sz="4" w:space="0" w:color="auto"/>
              <w:right w:val="single" w:sz="4" w:space="0" w:color="auto"/>
            </w:tcBorders>
          </w:tcPr>
          <w:p w14:paraId="736E0FA0" w14:textId="77777777" w:rsidR="00255268" w:rsidRPr="00C87DBB" w:rsidRDefault="00255268" w:rsidP="00255268">
            <w:pPr>
              <w:spacing w:line="288" w:lineRule="auto"/>
              <w:rPr>
                <w:sz w:val="20"/>
                <w:szCs w:val="20"/>
              </w:rPr>
            </w:pPr>
          </w:p>
        </w:tc>
      </w:tr>
      <w:tr w:rsidR="00255268" w:rsidRPr="00C87DBB" w14:paraId="6B8DFB71" w14:textId="77777777" w:rsidTr="00F91D1E">
        <w:trPr>
          <w:trHeight w:val="433"/>
          <w:tblCellSpacing w:w="20" w:type="dxa"/>
        </w:trPr>
        <w:tc>
          <w:tcPr>
            <w:tcW w:w="3220" w:type="dxa"/>
            <w:tcBorders>
              <w:top w:val="single" w:sz="4" w:space="0" w:color="auto"/>
              <w:left w:val="single" w:sz="4" w:space="0" w:color="auto"/>
              <w:bottom w:val="single" w:sz="4" w:space="0" w:color="auto"/>
              <w:right w:val="single" w:sz="4" w:space="0" w:color="auto"/>
            </w:tcBorders>
            <w:vAlign w:val="center"/>
          </w:tcPr>
          <w:p w14:paraId="024936D0" w14:textId="23E7D803" w:rsidR="00255268" w:rsidRPr="00C87DBB" w:rsidRDefault="00691194" w:rsidP="00255268">
            <w:pPr>
              <w:spacing w:line="288" w:lineRule="auto"/>
              <w:rPr>
                <w:b/>
                <w:color w:val="000000"/>
                <w:sz w:val="18"/>
                <w:szCs w:val="18"/>
              </w:rPr>
            </w:pPr>
            <w:r>
              <w:rPr>
                <w:b/>
                <w:color w:val="000000"/>
                <w:sz w:val="18"/>
                <w:szCs w:val="18"/>
              </w:rPr>
              <w:t>25   ΜΑΘΗΜΑΤΑ</w:t>
            </w:r>
          </w:p>
        </w:tc>
        <w:tc>
          <w:tcPr>
            <w:tcW w:w="527" w:type="dxa"/>
            <w:tcBorders>
              <w:top w:val="single" w:sz="4" w:space="0" w:color="auto"/>
              <w:left w:val="single" w:sz="4" w:space="0" w:color="auto"/>
              <w:bottom w:val="single" w:sz="4" w:space="0" w:color="auto"/>
              <w:right w:val="single" w:sz="4" w:space="0" w:color="auto"/>
            </w:tcBorders>
            <w:vAlign w:val="center"/>
          </w:tcPr>
          <w:p w14:paraId="4DC88402" w14:textId="77777777" w:rsidR="00255268" w:rsidRPr="00C87DBB" w:rsidRDefault="00255268" w:rsidP="00255268">
            <w:pPr>
              <w:spacing w:line="288" w:lineRule="auto"/>
              <w:jc w:val="center"/>
              <w:rPr>
                <w:sz w:val="20"/>
                <w:szCs w:val="20"/>
              </w:rPr>
            </w:pPr>
          </w:p>
        </w:tc>
        <w:tc>
          <w:tcPr>
            <w:tcW w:w="413" w:type="dxa"/>
            <w:tcBorders>
              <w:top w:val="single" w:sz="4" w:space="0" w:color="auto"/>
              <w:left w:val="single" w:sz="4" w:space="0" w:color="auto"/>
              <w:bottom w:val="single" w:sz="4" w:space="0" w:color="auto"/>
              <w:right w:val="single" w:sz="4" w:space="0" w:color="auto"/>
            </w:tcBorders>
            <w:vAlign w:val="center"/>
          </w:tcPr>
          <w:p w14:paraId="207D0E48" w14:textId="77777777" w:rsidR="00255268" w:rsidRPr="00C87DBB" w:rsidRDefault="00255268" w:rsidP="00255268">
            <w:pPr>
              <w:spacing w:line="288" w:lineRule="auto"/>
              <w:rPr>
                <w:sz w:val="20"/>
                <w:szCs w:val="20"/>
              </w:rPr>
            </w:pPr>
          </w:p>
        </w:tc>
        <w:tc>
          <w:tcPr>
            <w:tcW w:w="641" w:type="dxa"/>
            <w:tcBorders>
              <w:top w:val="single" w:sz="4" w:space="0" w:color="auto"/>
              <w:left w:val="single" w:sz="4" w:space="0" w:color="auto"/>
              <w:bottom w:val="single" w:sz="4" w:space="0" w:color="auto"/>
              <w:right w:val="single" w:sz="4" w:space="0" w:color="auto"/>
            </w:tcBorders>
            <w:vAlign w:val="center"/>
          </w:tcPr>
          <w:p w14:paraId="7899AA8F" w14:textId="77777777" w:rsidR="00255268" w:rsidRPr="00C87DBB" w:rsidRDefault="00255268" w:rsidP="00255268">
            <w:pPr>
              <w:spacing w:line="288" w:lineRule="auto"/>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14:paraId="3A3117F3" w14:textId="77777777" w:rsidR="00255268" w:rsidRPr="00C87DBB" w:rsidRDefault="00255268" w:rsidP="00255268">
            <w:pPr>
              <w:spacing w:line="288" w:lineRule="auto"/>
              <w:jc w:val="center"/>
              <w:rPr>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14:paraId="0870A39E" w14:textId="77777777" w:rsidR="00255268" w:rsidRPr="00C87DBB" w:rsidRDefault="00255268" w:rsidP="00255268">
            <w:pPr>
              <w:spacing w:line="288" w:lineRule="auto"/>
              <w:jc w:val="center"/>
              <w:rPr>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14:paraId="64418BCF" w14:textId="77777777" w:rsidR="00255268" w:rsidRPr="00C87DBB" w:rsidRDefault="00255268" w:rsidP="00255268">
            <w:pPr>
              <w:spacing w:line="288" w:lineRule="auto"/>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14:paraId="419D72DE" w14:textId="77777777" w:rsidR="00255268" w:rsidRPr="00C87DBB" w:rsidRDefault="00255268" w:rsidP="00255268">
            <w:pPr>
              <w:spacing w:line="288" w:lineRule="auto"/>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14:paraId="504C935A" w14:textId="77777777" w:rsidR="00255268" w:rsidRPr="00C87DBB" w:rsidRDefault="00255268" w:rsidP="00255268">
            <w:pPr>
              <w:spacing w:line="288" w:lineRule="auto"/>
              <w:rPr>
                <w:sz w:val="20"/>
                <w:szCs w:val="20"/>
              </w:rPr>
            </w:pPr>
          </w:p>
        </w:tc>
        <w:tc>
          <w:tcPr>
            <w:tcW w:w="527" w:type="dxa"/>
            <w:vMerge/>
            <w:tcBorders>
              <w:top w:val="single" w:sz="4" w:space="0" w:color="auto"/>
              <w:left w:val="single" w:sz="4" w:space="0" w:color="auto"/>
              <w:bottom w:val="single" w:sz="4" w:space="0" w:color="auto"/>
              <w:right w:val="single" w:sz="4" w:space="0" w:color="auto"/>
            </w:tcBorders>
          </w:tcPr>
          <w:p w14:paraId="24BDC255" w14:textId="77777777" w:rsidR="00255268" w:rsidRPr="00C87DBB" w:rsidRDefault="00255268" w:rsidP="00255268">
            <w:pPr>
              <w:spacing w:line="288" w:lineRule="auto"/>
              <w:rPr>
                <w:sz w:val="20"/>
                <w:szCs w:val="20"/>
              </w:rPr>
            </w:pPr>
          </w:p>
        </w:tc>
        <w:tc>
          <w:tcPr>
            <w:tcW w:w="507" w:type="dxa"/>
            <w:vMerge/>
            <w:tcBorders>
              <w:top w:val="single" w:sz="4" w:space="0" w:color="auto"/>
              <w:left w:val="single" w:sz="4" w:space="0" w:color="auto"/>
              <w:bottom w:val="single" w:sz="4" w:space="0" w:color="auto"/>
              <w:right w:val="single" w:sz="4" w:space="0" w:color="auto"/>
            </w:tcBorders>
          </w:tcPr>
          <w:p w14:paraId="1ED4FA2B" w14:textId="77777777" w:rsidR="00255268" w:rsidRPr="00C87DBB" w:rsidRDefault="00255268" w:rsidP="00255268">
            <w:pPr>
              <w:spacing w:line="288" w:lineRule="auto"/>
              <w:rPr>
                <w:sz w:val="20"/>
                <w:szCs w:val="20"/>
              </w:rPr>
            </w:pPr>
          </w:p>
        </w:tc>
      </w:tr>
      <w:bookmarkEnd w:id="4"/>
    </w:tbl>
    <w:p w14:paraId="56B10E46" w14:textId="0E904FBD" w:rsidR="00864235" w:rsidRDefault="00864235" w:rsidP="003C3E9A">
      <w:pPr>
        <w:rPr>
          <w:b/>
        </w:rPr>
      </w:pPr>
    </w:p>
    <w:p w14:paraId="514FBE3B" w14:textId="6C10218D" w:rsidR="00AA7086" w:rsidRDefault="00AA7086" w:rsidP="003C3E9A">
      <w:pPr>
        <w:rPr>
          <w:b/>
        </w:rPr>
      </w:pPr>
    </w:p>
    <w:p w14:paraId="41E40ADE" w14:textId="6481CF2C" w:rsidR="00B85F34" w:rsidRDefault="00B85F34" w:rsidP="003C3E9A">
      <w:pPr>
        <w:rPr>
          <w:b/>
        </w:rPr>
      </w:pPr>
    </w:p>
    <w:p w14:paraId="62F5B3BB" w14:textId="77777777" w:rsidR="00B85F34" w:rsidRPr="00C87DBB" w:rsidRDefault="00B85F34" w:rsidP="003C3E9A">
      <w:pPr>
        <w:rPr>
          <w:b/>
        </w:rPr>
      </w:pPr>
    </w:p>
    <w:p w14:paraId="1F8DDED9" w14:textId="521D7AE2" w:rsidR="001562E6" w:rsidRDefault="001562E6" w:rsidP="003C3E9A">
      <w:pPr>
        <w:rPr>
          <w:b/>
        </w:rPr>
      </w:pPr>
      <w:r w:rsidRPr="00C87DBB">
        <w:rPr>
          <w:b/>
        </w:rPr>
        <w:t>Α. Διάρκεια Διδασκαλίας</w:t>
      </w:r>
    </w:p>
    <w:p w14:paraId="500011E2" w14:textId="77777777" w:rsidR="007A6D30" w:rsidRPr="00C87DBB" w:rsidRDefault="007A6D30" w:rsidP="003C3E9A">
      <w:pPr>
        <w:rPr>
          <w:b/>
          <w:color w:val="000000"/>
        </w:rPr>
      </w:pPr>
    </w:p>
    <w:p w14:paraId="20AAE43B" w14:textId="77777777" w:rsidR="001562E6" w:rsidRPr="00C87DBB" w:rsidRDefault="001562E6" w:rsidP="00780461">
      <w:pPr>
        <w:pStyle w:val="a5"/>
        <w:numPr>
          <w:ilvl w:val="0"/>
          <w:numId w:val="2"/>
        </w:numPr>
        <w:spacing w:line="360" w:lineRule="auto"/>
        <w:ind w:left="0" w:firstLine="0"/>
        <w:jc w:val="both"/>
        <w:rPr>
          <w:rFonts w:ascii="Times New Roman" w:hAnsi="Times New Roman"/>
          <w:sz w:val="24"/>
          <w:szCs w:val="24"/>
        </w:rPr>
      </w:pPr>
      <w:r w:rsidRPr="00C87DBB">
        <w:rPr>
          <w:rFonts w:ascii="Times New Roman" w:hAnsi="Times New Roman"/>
          <w:sz w:val="24"/>
          <w:szCs w:val="24"/>
        </w:rPr>
        <w:t>Η διάρκεια της ωριαίας διδασκαλίας όλων των μαθημάτων καθορίζεται σε 45 λεπτά μετά τη λήξη της</w:t>
      </w:r>
      <w:r w:rsidR="00BC1EDB" w:rsidRPr="00C87DBB">
        <w:rPr>
          <w:rFonts w:ascii="Times New Roman" w:hAnsi="Times New Roman"/>
          <w:sz w:val="24"/>
          <w:szCs w:val="24"/>
        </w:rPr>
        <w:t xml:space="preserve"> οποίας ακολουθεί διάλειμμα πέντε (</w:t>
      </w:r>
      <w:r w:rsidRPr="00C87DBB">
        <w:rPr>
          <w:rFonts w:ascii="Times New Roman" w:hAnsi="Times New Roman"/>
          <w:sz w:val="24"/>
          <w:szCs w:val="24"/>
        </w:rPr>
        <w:t>5) λεπτών.</w:t>
      </w:r>
    </w:p>
    <w:p w14:paraId="57026427" w14:textId="1227882F" w:rsidR="001562E6" w:rsidRPr="00C87DBB" w:rsidRDefault="001562E6" w:rsidP="00780461">
      <w:pPr>
        <w:spacing w:line="360" w:lineRule="auto"/>
        <w:ind w:firstLine="720"/>
        <w:jc w:val="both"/>
      </w:pPr>
      <w:r w:rsidRPr="00C87DBB">
        <w:t>Η διδασκα</w:t>
      </w:r>
      <w:r w:rsidR="0029626A" w:rsidRPr="00C87DBB">
        <w:t>λία των πρακτικών ή του πρακτικού</w:t>
      </w:r>
      <w:r w:rsidRPr="00C87DBB">
        <w:t xml:space="preserve"> μέρους μικτών μαθημάτων είναι δυνατό ν</w:t>
      </w:r>
      <w:r w:rsidR="00BC1EDB" w:rsidRPr="00C87DBB">
        <w:t xml:space="preserve">α γίνεται συνεχόμενη μέχρι </w:t>
      </w:r>
      <w:r w:rsidR="0089422B" w:rsidRPr="00CB6FCC">
        <w:t>τρεις</w:t>
      </w:r>
      <w:r w:rsidRPr="00CB6FCC">
        <w:t xml:space="preserve"> (</w:t>
      </w:r>
      <w:r w:rsidR="0089422B" w:rsidRPr="00CB6FCC">
        <w:t>3</w:t>
      </w:r>
      <w:r w:rsidRPr="00C87DBB">
        <w:t xml:space="preserve">) ώρες. </w:t>
      </w:r>
      <w:r w:rsidR="00B41133" w:rsidRPr="00CB6FCC">
        <w:t xml:space="preserve">Επιπρόσθετα, ο συνολικός αριθμός των </w:t>
      </w:r>
      <w:r w:rsidR="00167B92" w:rsidRPr="00CB6FCC">
        <w:t xml:space="preserve">διδαχθέντων ωρών δεν πρέπει να ξεπερνά </w:t>
      </w:r>
      <w:r w:rsidR="00C16A3E" w:rsidRPr="00CB6FCC">
        <w:t xml:space="preserve">τις </w:t>
      </w:r>
      <w:r w:rsidR="00FA651C" w:rsidRPr="00CB6FCC">
        <w:t>δέκα (10)</w:t>
      </w:r>
      <w:r w:rsidRPr="00CB6FCC">
        <w:t xml:space="preserve"> </w:t>
      </w:r>
      <w:r w:rsidR="00C16A3E" w:rsidRPr="00CB6FCC">
        <w:t>ανά ημέρα</w:t>
      </w:r>
      <w:r w:rsidR="00FA651C" w:rsidRPr="00CB6FCC">
        <w:t>.</w:t>
      </w:r>
    </w:p>
    <w:p w14:paraId="5FF0F038" w14:textId="08C0EF4E" w:rsidR="00DA3DBD" w:rsidRDefault="00AD6A51" w:rsidP="00780461">
      <w:pPr>
        <w:pStyle w:val="a5"/>
        <w:spacing w:after="0" w:line="360" w:lineRule="auto"/>
        <w:ind w:left="0" w:firstLine="720"/>
        <w:jc w:val="both"/>
        <w:rPr>
          <w:rFonts w:ascii="Times New Roman" w:hAnsi="Times New Roman"/>
          <w:sz w:val="24"/>
          <w:szCs w:val="24"/>
        </w:rPr>
      </w:pPr>
      <w:r w:rsidRPr="00CB6FCC">
        <w:rPr>
          <w:rFonts w:ascii="Times New Roman" w:hAnsi="Times New Roman"/>
          <w:sz w:val="24"/>
          <w:szCs w:val="24"/>
        </w:rPr>
        <w:t>Αναφορικά με τα θεω</w:t>
      </w:r>
      <w:r w:rsidR="00485D9F" w:rsidRPr="00CB6FCC">
        <w:rPr>
          <w:rFonts w:ascii="Times New Roman" w:hAnsi="Times New Roman"/>
          <w:sz w:val="24"/>
          <w:szCs w:val="24"/>
        </w:rPr>
        <w:t>ρητικά μαθήματα αυτά θα διε</w:t>
      </w:r>
      <w:r w:rsidR="008E3FBF" w:rsidRPr="00CB6FCC">
        <w:rPr>
          <w:rFonts w:ascii="Times New Roman" w:hAnsi="Times New Roman"/>
          <w:sz w:val="24"/>
          <w:szCs w:val="24"/>
        </w:rPr>
        <w:t>ξαχθούν με τη μορφή της ασύ</w:t>
      </w:r>
      <w:r w:rsidR="00045F44" w:rsidRPr="00CB6FCC">
        <w:rPr>
          <w:rFonts w:ascii="Times New Roman" w:hAnsi="Times New Roman"/>
          <w:sz w:val="24"/>
          <w:szCs w:val="24"/>
        </w:rPr>
        <w:t xml:space="preserve">γχρονης παρακολούθησης. </w:t>
      </w:r>
      <w:r w:rsidR="00DA3DBD">
        <w:rPr>
          <w:rFonts w:ascii="Times New Roman" w:hAnsi="Times New Roman"/>
          <w:sz w:val="24"/>
          <w:szCs w:val="24"/>
        </w:rPr>
        <w:t>Τα μαθήματα θα παραμένουν ανοικτά στην πλατφόρμα μια εβδομάδα και οι φοιτητές με τη χρήση του κωδικού που έχουν χρεωθεί θα μπορούν να παρακολουθούν το μάθημα. Κατά τη διάρκεια παρακολούθησης του μαθήματος οι φοιτητές θα πρέπει να απαντούν σε ερωτήσεις μέσω των οποίων θα πιστοποιείται η παρουσία τους ανά ώρα διδασκαλίας. Η διάρκεια του κάθε βίντεο για κάθε ώρα διδασκαλίας ορίζεται σε 25-35 λεπτά.</w:t>
      </w:r>
      <w:r w:rsidR="000438E6" w:rsidRPr="000438E6">
        <w:rPr>
          <w:rFonts w:ascii="Times New Roman" w:hAnsi="Times New Roman"/>
          <w:color w:val="FF0000"/>
          <w:sz w:val="24"/>
          <w:szCs w:val="24"/>
        </w:rPr>
        <w:t xml:space="preserve"> </w:t>
      </w:r>
      <w:r w:rsidR="000438E6" w:rsidRPr="000438E6">
        <w:rPr>
          <w:rFonts w:ascii="Times New Roman" w:hAnsi="Times New Roman"/>
          <w:color w:val="000000" w:themeColor="text1"/>
          <w:sz w:val="24"/>
          <w:szCs w:val="24"/>
        </w:rPr>
        <w:t>Σε διαφορετική περίπτωση θα πρέπει να παρακολουθηθεί το βίντεο από την αρχή.</w:t>
      </w:r>
    </w:p>
    <w:p w14:paraId="11C91944" w14:textId="77777777" w:rsidR="001562E6" w:rsidRPr="00C87DBB" w:rsidRDefault="001562E6" w:rsidP="00780461">
      <w:pPr>
        <w:pStyle w:val="a5"/>
        <w:numPr>
          <w:ilvl w:val="0"/>
          <w:numId w:val="2"/>
        </w:numPr>
        <w:spacing w:line="360" w:lineRule="auto"/>
        <w:ind w:left="0" w:firstLine="0"/>
        <w:jc w:val="both"/>
        <w:rPr>
          <w:rFonts w:ascii="Times New Roman" w:hAnsi="Times New Roman"/>
          <w:sz w:val="24"/>
          <w:szCs w:val="24"/>
        </w:rPr>
      </w:pPr>
      <w:r w:rsidRPr="00C87DBB">
        <w:rPr>
          <w:rFonts w:ascii="Times New Roman" w:hAnsi="Times New Roman"/>
          <w:sz w:val="24"/>
          <w:szCs w:val="24"/>
        </w:rPr>
        <w:lastRenderedPageBreak/>
        <w:t>Μετά την είσοδο του εκπαιδευτή στην αίθουσα διδασκαλίας ή στον προπονητικό χώρο δεν επιτρέπεται η είσοδος των καταρτιζόμενων.</w:t>
      </w:r>
    </w:p>
    <w:p w14:paraId="3682814A" w14:textId="1E265841" w:rsidR="007A6D30" w:rsidRPr="00F416DC" w:rsidRDefault="001562E6" w:rsidP="007A6D30">
      <w:pPr>
        <w:pStyle w:val="a5"/>
        <w:numPr>
          <w:ilvl w:val="0"/>
          <w:numId w:val="2"/>
        </w:numPr>
        <w:spacing w:line="360" w:lineRule="auto"/>
        <w:ind w:left="0" w:firstLine="0"/>
        <w:jc w:val="both"/>
        <w:rPr>
          <w:rFonts w:ascii="Times New Roman" w:hAnsi="Times New Roman"/>
          <w:sz w:val="24"/>
          <w:szCs w:val="24"/>
        </w:rPr>
      </w:pPr>
      <w:r w:rsidRPr="00C87DBB">
        <w:rPr>
          <w:rFonts w:ascii="Times New Roman" w:hAnsi="Times New Roman"/>
          <w:sz w:val="24"/>
          <w:szCs w:val="24"/>
        </w:rPr>
        <w:t>Οι παρουσίες λαμβάνονται</w:t>
      </w:r>
      <w:r w:rsidR="00A615EA" w:rsidRPr="00C87DBB">
        <w:rPr>
          <w:rFonts w:ascii="Times New Roman" w:hAnsi="Times New Roman"/>
          <w:sz w:val="24"/>
          <w:szCs w:val="24"/>
        </w:rPr>
        <w:t xml:space="preserve"> υποχρεωτικά </w:t>
      </w:r>
      <w:r w:rsidRPr="00C87DBB">
        <w:rPr>
          <w:rFonts w:ascii="Times New Roman" w:hAnsi="Times New Roman"/>
          <w:sz w:val="24"/>
          <w:szCs w:val="24"/>
        </w:rPr>
        <w:t xml:space="preserve">κατά την έναρξη </w:t>
      </w:r>
      <w:r w:rsidR="00A615EA" w:rsidRPr="00C87DBB">
        <w:rPr>
          <w:rFonts w:ascii="Times New Roman" w:hAnsi="Times New Roman"/>
          <w:sz w:val="24"/>
          <w:szCs w:val="24"/>
        </w:rPr>
        <w:t xml:space="preserve">του μαθήματος </w:t>
      </w:r>
      <w:r w:rsidR="00BC1EDB" w:rsidRPr="00C87DBB">
        <w:rPr>
          <w:rFonts w:ascii="Times New Roman" w:hAnsi="Times New Roman"/>
          <w:sz w:val="24"/>
          <w:szCs w:val="24"/>
        </w:rPr>
        <w:t>και με ευθύνη του διδάσκοντα ή των διδασκόντων</w:t>
      </w:r>
      <w:r w:rsidRPr="00C87DBB">
        <w:rPr>
          <w:rFonts w:ascii="Times New Roman" w:hAnsi="Times New Roman"/>
          <w:sz w:val="24"/>
          <w:szCs w:val="24"/>
        </w:rPr>
        <w:t>.</w:t>
      </w:r>
    </w:p>
    <w:p w14:paraId="6E0043B5" w14:textId="77777777" w:rsidR="007A6D30" w:rsidRPr="007A6D30" w:rsidRDefault="007A6D30" w:rsidP="007A6D30">
      <w:pPr>
        <w:jc w:val="both"/>
      </w:pPr>
    </w:p>
    <w:p w14:paraId="7E3E7A7F" w14:textId="29EC9E93" w:rsidR="007A6D30" w:rsidRPr="002E1B1F" w:rsidRDefault="002E1B1F" w:rsidP="00F416DC">
      <w:pPr>
        <w:spacing w:line="360" w:lineRule="auto"/>
        <w:jc w:val="both"/>
        <w:rPr>
          <w:b/>
          <w:bCs/>
        </w:rPr>
      </w:pPr>
      <w:r w:rsidRPr="002E1B1F">
        <w:rPr>
          <w:b/>
          <w:bCs/>
        </w:rPr>
        <w:t>Β. Διπλωματική Εργασία</w:t>
      </w:r>
    </w:p>
    <w:p w14:paraId="016B537E" w14:textId="390AD1CD" w:rsidR="00B906F9" w:rsidRPr="00B906F9" w:rsidRDefault="00B906F9" w:rsidP="00F416DC">
      <w:pPr>
        <w:spacing w:line="360" w:lineRule="auto"/>
        <w:ind w:firstLine="720"/>
        <w:jc w:val="both"/>
      </w:pPr>
      <w:r w:rsidRPr="00B906F9">
        <w:t>Στο πλαίσιο των διδακτικών υποχρεώσεων των συμμετεχόντων της Σχολής</w:t>
      </w:r>
      <w:r w:rsidRPr="00B906F9">
        <w:br/>
        <w:t>Προπονητών</w:t>
      </w:r>
      <w:r w:rsidR="007A6D30">
        <w:t xml:space="preserve"> ΥΔΑΤΟΣΦΑΙΡΙΣΗΣ </w:t>
      </w:r>
      <w:r w:rsidR="007A6D30" w:rsidRPr="007A6D30">
        <w:t xml:space="preserve"> </w:t>
      </w:r>
      <w:r w:rsidR="00516474">
        <w:t>Β</w:t>
      </w:r>
      <w:r w:rsidRPr="00B906F9">
        <w:t xml:space="preserve"> ́ </w:t>
      </w:r>
      <w:r w:rsidR="007A6D30">
        <w:t>Ε</w:t>
      </w:r>
      <w:r w:rsidR="003213B9">
        <w:t>πιπέδου</w:t>
      </w:r>
      <w:r w:rsidRPr="00B906F9">
        <w:t xml:space="preserve"> είναι η εκπόνηση γραπτής εργασίας. Η γραπτή</w:t>
      </w:r>
      <w:r w:rsidRPr="00B906F9">
        <w:br/>
        <w:t>εργασία θα πραγματοποιηθεί σε θεματολογία της διδασκόμενης ύλης της σχολής από τους</w:t>
      </w:r>
      <w:r w:rsidRPr="00B906F9">
        <w:br/>
        <w:t>συνεργαζόμενους διδάσκοντες της σχολής και κατόπιν απόφασης του Διευθυντή της Σχολής.</w:t>
      </w:r>
      <w:r w:rsidRPr="00B906F9">
        <w:br/>
        <w:t xml:space="preserve">Τα κριτήρια αξιολόγησης της γραπτής εργασίας θα είναι τα ακόλουθα: </w:t>
      </w:r>
      <w:r w:rsidR="007A6D30">
        <w:t>Η</w:t>
      </w:r>
      <w:r w:rsidRPr="00B906F9">
        <w:t xml:space="preserve"> σαφήνεια του λόγου</w:t>
      </w:r>
      <w:r w:rsidRPr="00B906F9">
        <w:br/>
        <w:t>και της παρουσίασης των ζητούμενων της εργασίας, η οργάνωση σε διακριτά μέρη</w:t>
      </w:r>
      <w:r w:rsidRPr="00B906F9">
        <w:br/>
        <w:t>απαντώντας στα ερωτήματα και τα θέματα της εργασίας, η χρήση επιστημονικού λόγου, η</w:t>
      </w:r>
      <w:r w:rsidRPr="00B906F9">
        <w:br/>
        <w:t>χρήση και η παράθεση βιβλιογραφικών αναφορών και επιστημονικής τεκμηρίωσης του</w:t>
      </w:r>
      <w:r w:rsidRPr="00B906F9">
        <w:br/>
        <w:t>κειμένου</w:t>
      </w:r>
      <w:r w:rsidRPr="00B906F9">
        <w:br/>
      </w:r>
      <w:r w:rsidR="00F416DC" w:rsidRPr="00F416DC">
        <w:t xml:space="preserve"> </w:t>
      </w:r>
      <w:r w:rsidRPr="00B906F9">
        <w:t>Η εργασία μπορεί να είναι ατομική ή αποτέλεσμα της συνεργασίας δύο</w:t>
      </w:r>
      <w:r w:rsidRPr="00B906F9">
        <w:br/>
        <w:t>εκπαιδευόμενων. Η ατομική εργασία θα πρέπει να έχει έκταση από πέντε (5) έως οκτώ (8)</w:t>
      </w:r>
      <w:r w:rsidR="003213B9">
        <w:t xml:space="preserve"> σελίδες</w:t>
      </w:r>
      <w:r w:rsidRPr="00B906F9">
        <w:t>,</w:t>
      </w:r>
      <w:r w:rsidR="003213B9">
        <w:t xml:space="preserve"> </w:t>
      </w:r>
      <w:r w:rsidRPr="00B906F9">
        <w:t>ενώ στην περίπτωση που η εκπόνηση της εργασίας θα γίνει με τη συνεργασία δύο</w:t>
      </w:r>
      <w:r w:rsidRPr="00B906F9">
        <w:br/>
        <w:t>εκπαιδευομένων η έκταση της εργασίας θα πρέπει να είναι από δέκα (10) έως δέκα πέντε</w:t>
      </w:r>
      <w:r w:rsidRPr="00B906F9">
        <w:br/>
        <w:t>(15) σελίδες. Η εργασία θα πρέπει να είναι γραμμένη με γραμματοσειρά Times New Roman</w:t>
      </w:r>
      <w:r w:rsidRPr="00B906F9">
        <w:br/>
        <w:t>ή Calibri, με μέγεθος της γραμματοσειράς 12 pt, το διάστιχο 1,5 και τα περιθώρια στη σελίδα</w:t>
      </w:r>
      <w:r w:rsidRPr="00B906F9">
        <w:br/>
        <w:t>θα πρέπει να είναι 2,5cm δεξιά, αριστερά της σελίδα καθώς και στο πάνω και κάτω μέρος της</w:t>
      </w:r>
      <w:r w:rsidRPr="00B906F9">
        <w:br/>
        <w:t>σελίδας. Η θεματολογία των εργασιών θα ορισθεί από το Διευθυντή της Σχολής Προπονητών</w:t>
      </w:r>
      <w:r w:rsidRPr="00B906F9">
        <w:br/>
      </w:r>
      <w:r w:rsidR="007A6D30">
        <w:t xml:space="preserve">ΥΔΑΤΟΣΦΑΙΡΙΣΗΣ </w:t>
      </w:r>
      <w:r w:rsidR="00516474" w:rsidRPr="007A6D30">
        <w:t>Β</w:t>
      </w:r>
      <w:r w:rsidRPr="007A6D30">
        <w:t xml:space="preserve"> ́ </w:t>
      </w:r>
      <w:r w:rsidR="007A6D30">
        <w:t>Ε</w:t>
      </w:r>
      <w:r w:rsidR="003213B9" w:rsidRPr="007A6D30">
        <w:t>πιπέδου</w:t>
      </w:r>
      <w:r w:rsidRPr="00B906F9">
        <w:t xml:space="preserve"> σε συνεργασία με τους διδάσκοντες στη Σχολή</w:t>
      </w:r>
      <w:r w:rsidR="003213B9">
        <w:t>.</w:t>
      </w:r>
    </w:p>
    <w:p w14:paraId="48B1746A" w14:textId="77777777" w:rsidR="00AD6A51" w:rsidRPr="00CB6FCC" w:rsidRDefault="00AD6A51" w:rsidP="00F416DC">
      <w:pPr>
        <w:spacing w:line="360" w:lineRule="auto"/>
        <w:ind w:left="720"/>
        <w:jc w:val="both"/>
      </w:pPr>
    </w:p>
    <w:p w14:paraId="78B9B3A1" w14:textId="53CBECB3" w:rsidR="007A6D30" w:rsidRPr="00C87DBB" w:rsidRDefault="002E1B1F" w:rsidP="00F416DC">
      <w:pPr>
        <w:spacing w:line="360" w:lineRule="auto"/>
        <w:rPr>
          <w:b/>
        </w:rPr>
      </w:pPr>
      <w:r>
        <w:rPr>
          <w:b/>
        </w:rPr>
        <w:t>Γ</w:t>
      </w:r>
      <w:r w:rsidR="001562E6" w:rsidRPr="00C87DBB">
        <w:rPr>
          <w:b/>
        </w:rPr>
        <w:t>. Επιτυχής Παρακολούθηση</w:t>
      </w:r>
    </w:p>
    <w:p w14:paraId="170E6DE7" w14:textId="77777777" w:rsidR="001562E6" w:rsidRPr="00C87DBB" w:rsidRDefault="001562E6" w:rsidP="00F416DC">
      <w:pPr>
        <w:spacing w:line="360" w:lineRule="auto"/>
        <w:ind w:firstLine="720"/>
        <w:jc w:val="both"/>
      </w:pPr>
      <w:r w:rsidRPr="00C87DBB">
        <w:rPr>
          <w:color w:val="000000"/>
        </w:rPr>
        <w:t xml:space="preserve">Η επιτυχής παρακολούθηση συνίσταται: α) στην παρακολούθηση μαθημάτων (επαρκής παρακολούθηση), β) στις γραπτές εξετάσεις στα διδασκόμενα μαθήματα </w:t>
      </w:r>
      <w:r w:rsidRPr="00C87DBB">
        <w:t>ή/και πρακτικές εξετάσεις (για το πρακτικό μέρος των μαθημάτων ειδίκευσης),</w:t>
      </w:r>
      <w:r w:rsidRPr="00C87DBB">
        <w:rPr>
          <w:color w:val="FF0000"/>
        </w:rPr>
        <w:t xml:space="preserve"> </w:t>
      </w:r>
      <w:r w:rsidRPr="00C87DBB">
        <w:t xml:space="preserve">γ) </w:t>
      </w:r>
      <w:r w:rsidR="002C5838" w:rsidRPr="00C87DBB">
        <w:t>στην εκπόνηση</w:t>
      </w:r>
      <w:r w:rsidR="00A615EA" w:rsidRPr="00C87DBB">
        <w:t xml:space="preserve"> της Διπλωματικής εργασίας.</w:t>
      </w:r>
    </w:p>
    <w:p w14:paraId="1F9AF9FB" w14:textId="0346110F" w:rsidR="001562E6" w:rsidRDefault="001562E6" w:rsidP="00F416DC">
      <w:pPr>
        <w:spacing w:line="360" w:lineRule="auto"/>
        <w:jc w:val="both"/>
        <w:rPr>
          <w:color w:val="FF0000"/>
        </w:rPr>
      </w:pPr>
      <w:r w:rsidRPr="00C87DBB">
        <w:rPr>
          <w:color w:val="000000"/>
        </w:rPr>
        <w:t xml:space="preserve">Πτυχιούχοι ΤΕΦΑΑ μπορούν να μεταφέρουν τις παρακολουθήσεις των γνωστικών αντικειμένων που έχουν διδαχθεί στα υποχρεωτικά μαθήματα των κύκλων 1 και 2 </w:t>
      </w:r>
      <w:r w:rsidRPr="00C87DBB">
        <w:t>με τους αντίστοιχους βαθμούς.</w:t>
      </w:r>
      <w:r w:rsidRPr="00C87DBB">
        <w:rPr>
          <w:color w:val="FF0000"/>
        </w:rPr>
        <w:t xml:space="preserve"> </w:t>
      </w:r>
    </w:p>
    <w:p w14:paraId="320923D3" w14:textId="19D38764" w:rsidR="00F416DC" w:rsidRDefault="00F416DC" w:rsidP="00F416DC">
      <w:pPr>
        <w:spacing w:line="360" w:lineRule="auto"/>
        <w:jc w:val="both"/>
        <w:rPr>
          <w:color w:val="FF0000"/>
        </w:rPr>
      </w:pPr>
    </w:p>
    <w:p w14:paraId="62FDC18C" w14:textId="2F130748" w:rsidR="00F416DC" w:rsidRDefault="00F416DC" w:rsidP="00F416DC">
      <w:pPr>
        <w:spacing w:line="360" w:lineRule="auto"/>
        <w:jc w:val="both"/>
        <w:rPr>
          <w:color w:val="FF0000"/>
        </w:rPr>
      </w:pPr>
    </w:p>
    <w:p w14:paraId="080B1141" w14:textId="77777777" w:rsidR="00F416DC" w:rsidRDefault="00F416DC" w:rsidP="00F416DC">
      <w:pPr>
        <w:spacing w:line="360" w:lineRule="auto"/>
        <w:jc w:val="both"/>
        <w:rPr>
          <w:color w:val="FF0000"/>
        </w:rPr>
      </w:pPr>
    </w:p>
    <w:p w14:paraId="75D4772C" w14:textId="77777777" w:rsidR="007A6D30" w:rsidRPr="00C87DBB" w:rsidRDefault="007A6D30" w:rsidP="00F416DC">
      <w:pPr>
        <w:spacing w:line="360" w:lineRule="auto"/>
        <w:jc w:val="both"/>
        <w:rPr>
          <w:color w:val="FF0000"/>
        </w:rPr>
      </w:pPr>
    </w:p>
    <w:p w14:paraId="6A27A552" w14:textId="5892411F" w:rsidR="007A6D30" w:rsidRPr="00C87DBB" w:rsidRDefault="002E1B1F" w:rsidP="00F416DC">
      <w:pPr>
        <w:spacing w:line="360" w:lineRule="auto"/>
        <w:rPr>
          <w:b/>
        </w:rPr>
      </w:pPr>
      <w:r>
        <w:rPr>
          <w:b/>
        </w:rPr>
        <w:t>Δ</w:t>
      </w:r>
      <w:r w:rsidR="001562E6" w:rsidRPr="00C87DBB">
        <w:rPr>
          <w:b/>
        </w:rPr>
        <w:t>. Επαρκής Παρακολούθηση</w:t>
      </w:r>
    </w:p>
    <w:p w14:paraId="7914306E" w14:textId="77777777" w:rsidR="001562E6" w:rsidRPr="00C87DBB" w:rsidRDefault="001562E6" w:rsidP="00F416DC">
      <w:pPr>
        <w:pStyle w:val="a5"/>
        <w:numPr>
          <w:ilvl w:val="0"/>
          <w:numId w:val="3"/>
        </w:numPr>
        <w:spacing w:line="360" w:lineRule="auto"/>
        <w:ind w:left="709" w:hanging="349"/>
        <w:jc w:val="both"/>
        <w:rPr>
          <w:rFonts w:ascii="Times New Roman" w:hAnsi="Times New Roman"/>
          <w:color w:val="000000"/>
          <w:sz w:val="24"/>
          <w:szCs w:val="24"/>
        </w:rPr>
      </w:pPr>
      <w:r w:rsidRPr="00C87DBB">
        <w:rPr>
          <w:rFonts w:ascii="Times New Roman" w:hAnsi="Times New Roman"/>
          <w:color w:val="000000"/>
          <w:sz w:val="24"/>
          <w:szCs w:val="24"/>
        </w:rPr>
        <w:t>Οι συνολικές ώρες υποχρεωτικής παρακολούθησης των μαθημάτων της σχολής για κάθε υποψήφιο, δεν μπορούν σε καμιά περίπτωση να είναι λιγότερες του 95% των συνολικών ωρών διδασκαλίας.</w:t>
      </w:r>
    </w:p>
    <w:p w14:paraId="1692E1C0" w14:textId="77777777" w:rsidR="001562E6" w:rsidRPr="00C87DBB" w:rsidRDefault="001562E6" w:rsidP="00F416DC">
      <w:pPr>
        <w:pStyle w:val="a5"/>
        <w:numPr>
          <w:ilvl w:val="0"/>
          <w:numId w:val="3"/>
        </w:numPr>
        <w:spacing w:line="360" w:lineRule="auto"/>
        <w:jc w:val="both"/>
        <w:rPr>
          <w:rFonts w:ascii="Times New Roman" w:hAnsi="Times New Roman"/>
          <w:color w:val="000000"/>
          <w:sz w:val="24"/>
          <w:szCs w:val="24"/>
        </w:rPr>
      </w:pPr>
      <w:r w:rsidRPr="00C87DBB">
        <w:rPr>
          <w:rFonts w:ascii="Times New Roman" w:hAnsi="Times New Roman"/>
          <w:color w:val="000000"/>
          <w:sz w:val="24"/>
          <w:szCs w:val="24"/>
        </w:rPr>
        <w:t>Ο χαρακτηρισμός της επαρκούς  παρακολούθησης των υποψηφίων γίνεται μετά τη λήξη της διδασκαλίας των μαθημάτων και πριν από τις τελικές εξετάσεις. Ο Δ/ντής της Σχολής ανακοινώνει τα αποτελέσματα της επαρκούς παρακολούθησης των υποψηφίων την επόμενη της λήξης της διδασκαλίας των μαθημάτων με σκοπό να συμμετέχουν όσοι δικαιούνται στις τελικές εξετάσεις.</w:t>
      </w:r>
    </w:p>
    <w:p w14:paraId="1BEB4AE9" w14:textId="77777777" w:rsidR="001562E6" w:rsidRPr="00C87DBB" w:rsidRDefault="001562E6" w:rsidP="00F416DC">
      <w:pPr>
        <w:pStyle w:val="a5"/>
        <w:numPr>
          <w:ilvl w:val="0"/>
          <w:numId w:val="3"/>
        </w:numPr>
        <w:spacing w:line="360" w:lineRule="auto"/>
        <w:jc w:val="both"/>
        <w:rPr>
          <w:rFonts w:ascii="Times New Roman" w:hAnsi="Times New Roman"/>
          <w:color w:val="000000"/>
          <w:sz w:val="24"/>
          <w:szCs w:val="24"/>
        </w:rPr>
      </w:pPr>
      <w:r w:rsidRPr="00C87DBB">
        <w:rPr>
          <w:rFonts w:ascii="Times New Roman" w:hAnsi="Times New Roman"/>
          <w:color w:val="000000"/>
          <w:sz w:val="24"/>
          <w:szCs w:val="24"/>
        </w:rPr>
        <w:t>Εάν ο υποψήφιος κατά τη διάρκεια της Σχολής συμπληρώσει μεγαλύτερο αριθμό απουσιών από τα προβλεπόμενα τότε με απόφαση του Δ/ντη της Σχολής διακόπτεται η παρακολούθηση του.</w:t>
      </w:r>
    </w:p>
    <w:p w14:paraId="2CA57D0D" w14:textId="77777777" w:rsidR="00ED2413" w:rsidRPr="00C87DBB" w:rsidRDefault="001562E6" w:rsidP="00F416DC">
      <w:pPr>
        <w:pStyle w:val="a5"/>
        <w:numPr>
          <w:ilvl w:val="0"/>
          <w:numId w:val="3"/>
        </w:numPr>
        <w:spacing w:line="360" w:lineRule="auto"/>
        <w:jc w:val="both"/>
        <w:rPr>
          <w:rFonts w:ascii="Times New Roman" w:hAnsi="Times New Roman"/>
          <w:color w:val="000000"/>
          <w:sz w:val="24"/>
          <w:szCs w:val="24"/>
        </w:rPr>
      </w:pPr>
      <w:r w:rsidRPr="00C87DBB">
        <w:rPr>
          <w:rFonts w:ascii="Times New Roman" w:hAnsi="Times New Roman"/>
          <w:color w:val="000000"/>
          <w:sz w:val="24"/>
          <w:szCs w:val="24"/>
        </w:rPr>
        <w:t xml:space="preserve">Ο υποψήφιος δεν έχει δικαίωμα προσέλευσης στις τελικές εξετάσεις εφόσον η παρακολούθηση του χαρακτηρίστηκε ως ανεπαρκής. </w:t>
      </w:r>
    </w:p>
    <w:p w14:paraId="07D51BE5" w14:textId="4CA6ABCB" w:rsidR="00B96BB3" w:rsidRPr="00F416DC" w:rsidRDefault="00B96BB3" w:rsidP="00F416DC">
      <w:pPr>
        <w:jc w:val="both"/>
        <w:rPr>
          <w:color w:val="000000"/>
        </w:rPr>
      </w:pPr>
    </w:p>
    <w:p w14:paraId="02E4A1BF" w14:textId="77777777" w:rsidR="004D7FB2" w:rsidRDefault="004D7FB2" w:rsidP="00734E0D">
      <w:pPr>
        <w:jc w:val="both"/>
        <w:rPr>
          <w:color w:val="000000"/>
        </w:rPr>
      </w:pPr>
    </w:p>
    <w:p w14:paraId="1DEE4300" w14:textId="77777777" w:rsidR="001562E6" w:rsidRPr="00C87DBB" w:rsidRDefault="00B96BB3" w:rsidP="00D563FC">
      <w:pPr>
        <w:pStyle w:val="a5"/>
        <w:numPr>
          <w:ilvl w:val="0"/>
          <w:numId w:val="16"/>
        </w:numPr>
        <w:spacing w:after="0"/>
        <w:jc w:val="center"/>
        <w:rPr>
          <w:rFonts w:ascii="Times New Roman" w:hAnsi="Times New Roman"/>
          <w:b/>
          <w:color w:val="C45911" w:themeColor="accent2" w:themeShade="BF"/>
          <w:sz w:val="32"/>
          <w:szCs w:val="32"/>
        </w:rPr>
      </w:pPr>
      <w:r w:rsidRPr="00C87DBB">
        <w:rPr>
          <w:rFonts w:ascii="Times New Roman" w:hAnsi="Times New Roman"/>
          <w:b/>
          <w:color w:val="C45911" w:themeColor="accent2" w:themeShade="BF"/>
          <w:sz w:val="32"/>
          <w:szCs w:val="32"/>
        </w:rPr>
        <w:t>ΕΞΕΤΑΣΕΙΣ</w:t>
      </w:r>
    </w:p>
    <w:p w14:paraId="588D2BF8" w14:textId="77777777" w:rsidR="001562E6" w:rsidRPr="00C87DBB" w:rsidRDefault="006905FA" w:rsidP="001562E6">
      <w:pPr>
        <w:rPr>
          <w:b/>
          <w:color w:val="E36C0A"/>
          <w:u w:val="single"/>
        </w:rPr>
      </w:pPr>
      <w:r>
        <w:rPr>
          <w:b/>
          <w:noProof/>
          <w:color w:val="E36C0A"/>
          <w:u w:val="single"/>
        </w:rPr>
        <w:pict w14:anchorId="37B9BDF6">
          <v:rect id="_x0000_i1030" alt="" style="width:415.3pt;height:.05pt;mso-width-percent:0;mso-height-percent:0;mso-width-percent:0;mso-height-percent:0" o:hralign="center" o:hrstd="t" o:hr="t" fillcolor="#aca899" stroked="f"/>
        </w:pict>
      </w:r>
    </w:p>
    <w:p w14:paraId="686FCA64" w14:textId="60CD9462" w:rsidR="007A6D30" w:rsidRPr="00C87DBB" w:rsidRDefault="001562E6" w:rsidP="00D30280">
      <w:pPr>
        <w:spacing w:line="360" w:lineRule="auto"/>
        <w:jc w:val="both"/>
        <w:rPr>
          <w:b/>
        </w:rPr>
      </w:pPr>
      <w:r w:rsidRPr="00C87DBB">
        <w:rPr>
          <w:b/>
        </w:rPr>
        <w:t>Α. Οργάνωση των εξετάσεων</w:t>
      </w:r>
    </w:p>
    <w:p w14:paraId="3D46BDCA" w14:textId="77777777" w:rsidR="001562E6" w:rsidRPr="00C87DBB" w:rsidRDefault="001562E6" w:rsidP="00D30280">
      <w:pPr>
        <w:pStyle w:val="a5"/>
        <w:numPr>
          <w:ilvl w:val="0"/>
          <w:numId w:val="1"/>
        </w:numPr>
        <w:spacing w:line="360" w:lineRule="auto"/>
        <w:jc w:val="both"/>
        <w:rPr>
          <w:rFonts w:ascii="Times New Roman" w:hAnsi="Times New Roman"/>
          <w:color w:val="000000"/>
          <w:sz w:val="24"/>
          <w:szCs w:val="24"/>
        </w:rPr>
      </w:pPr>
      <w:r w:rsidRPr="00C87DBB">
        <w:rPr>
          <w:rFonts w:ascii="Times New Roman" w:hAnsi="Times New Roman"/>
          <w:color w:val="000000"/>
          <w:sz w:val="24"/>
          <w:szCs w:val="24"/>
        </w:rPr>
        <w:t>Μετά τη λήξη των μαθημάτων ακολουθεί μια εξεταστική περίοδος, κατά τη διάρκεια της οποίας οι υποψήφιοι εξετάζονται γραπτά και πρακτικά σ΄ όλη τη διδακτέα ύλη (θεωρητική και πρακτική) που προβλέπεται από το αναλυτικό πρόγραμμα.</w:t>
      </w:r>
    </w:p>
    <w:p w14:paraId="5DEBCA9E" w14:textId="77777777" w:rsidR="001562E6" w:rsidRPr="00C87DBB" w:rsidRDefault="001562E6" w:rsidP="00D30280">
      <w:pPr>
        <w:pStyle w:val="a5"/>
        <w:numPr>
          <w:ilvl w:val="0"/>
          <w:numId w:val="1"/>
        </w:numPr>
        <w:spacing w:line="360" w:lineRule="auto"/>
        <w:jc w:val="both"/>
        <w:rPr>
          <w:rFonts w:ascii="Times New Roman" w:hAnsi="Times New Roman"/>
          <w:color w:val="000000"/>
          <w:sz w:val="24"/>
          <w:szCs w:val="24"/>
        </w:rPr>
      </w:pPr>
      <w:r w:rsidRPr="00C87DBB">
        <w:rPr>
          <w:rFonts w:ascii="Times New Roman" w:hAnsi="Times New Roman"/>
          <w:color w:val="000000"/>
          <w:sz w:val="24"/>
          <w:szCs w:val="24"/>
        </w:rPr>
        <w:t xml:space="preserve">Οι εξετάσεις θα πραγματοποιηθούν εντός του πρώτου </w:t>
      </w:r>
      <w:r w:rsidR="001C5995" w:rsidRPr="00C87DBB">
        <w:rPr>
          <w:rFonts w:ascii="Times New Roman" w:hAnsi="Times New Roman"/>
          <w:color w:val="000000"/>
          <w:sz w:val="24"/>
          <w:szCs w:val="24"/>
        </w:rPr>
        <w:t>εικοσαήμερου</w:t>
      </w:r>
      <w:r w:rsidRPr="00C87DBB">
        <w:rPr>
          <w:rFonts w:ascii="Times New Roman" w:hAnsi="Times New Roman"/>
          <w:color w:val="000000"/>
          <w:sz w:val="24"/>
          <w:szCs w:val="24"/>
        </w:rPr>
        <w:t xml:space="preserve"> (ενδεικτικά) μετά τη λήξη των μαθημάτων της Σχολής. </w:t>
      </w:r>
    </w:p>
    <w:p w14:paraId="39C9003E" w14:textId="0B83128C" w:rsidR="001562E6" w:rsidRPr="00C87DBB" w:rsidRDefault="001562E6" w:rsidP="00D30280">
      <w:pPr>
        <w:pStyle w:val="a5"/>
        <w:numPr>
          <w:ilvl w:val="0"/>
          <w:numId w:val="1"/>
        </w:numPr>
        <w:spacing w:line="360" w:lineRule="auto"/>
        <w:jc w:val="both"/>
        <w:rPr>
          <w:rFonts w:ascii="Times New Roman" w:hAnsi="Times New Roman"/>
          <w:color w:val="000000"/>
          <w:sz w:val="24"/>
          <w:szCs w:val="24"/>
        </w:rPr>
      </w:pPr>
      <w:r w:rsidRPr="00C87DBB">
        <w:rPr>
          <w:rFonts w:ascii="Times New Roman" w:hAnsi="Times New Roman"/>
          <w:color w:val="000000"/>
          <w:sz w:val="24"/>
          <w:szCs w:val="24"/>
        </w:rPr>
        <w:t xml:space="preserve">Τη γενική ευθύνη της εύρυθμης διεξαγωγής των εξετάσεων της Σχολής έχει ο Δ/ντης της Σχολής, ο οποίος μεριμνά έγκαιρα για την </w:t>
      </w:r>
      <w:r w:rsidR="001C5995" w:rsidRPr="00C87DBB">
        <w:rPr>
          <w:rFonts w:ascii="Times New Roman" w:hAnsi="Times New Roman"/>
          <w:color w:val="000000"/>
          <w:sz w:val="24"/>
          <w:szCs w:val="24"/>
        </w:rPr>
        <w:t>καταλληλό</w:t>
      </w:r>
      <w:r w:rsidR="007A6D30">
        <w:rPr>
          <w:rFonts w:ascii="Times New Roman" w:hAnsi="Times New Roman"/>
          <w:color w:val="000000"/>
          <w:sz w:val="24"/>
          <w:szCs w:val="24"/>
        </w:rPr>
        <w:t>τ</w:t>
      </w:r>
      <w:r w:rsidR="001C5995" w:rsidRPr="00C87DBB">
        <w:rPr>
          <w:rFonts w:ascii="Times New Roman" w:hAnsi="Times New Roman"/>
          <w:color w:val="000000"/>
          <w:sz w:val="24"/>
          <w:szCs w:val="24"/>
        </w:rPr>
        <w:t>ητα</w:t>
      </w:r>
      <w:r w:rsidRPr="00C87DBB">
        <w:rPr>
          <w:rFonts w:ascii="Times New Roman" w:hAnsi="Times New Roman"/>
          <w:color w:val="000000"/>
          <w:sz w:val="24"/>
          <w:szCs w:val="24"/>
        </w:rPr>
        <w:t xml:space="preserve"> των χώρων, τη διαθεσιμότητα των υλικών και μέσων και γενικότερα για το αδιάβλητο των εξετάσεων.</w:t>
      </w:r>
    </w:p>
    <w:p w14:paraId="18AE0AB5" w14:textId="77777777" w:rsidR="00CA2390" w:rsidRDefault="001562E6" w:rsidP="00D30280">
      <w:pPr>
        <w:pStyle w:val="a5"/>
        <w:numPr>
          <w:ilvl w:val="0"/>
          <w:numId w:val="1"/>
        </w:numPr>
        <w:spacing w:line="360" w:lineRule="auto"/>
        <w:jc w:val="both"/>
        <w:rPr>
          <w:rFonts w:ascii="Times New Roman" w:hAnsi="Times New Roman"/>
          <w:color w:val="000000"/>
          <w:sz w:val="24"/>
          <w:szCs w:val="24"/>
        </w:rPr>
      </w:pPr>
      <w:r w:rsidRPr="00C87DBB">
        <w:rPr>
          <w:rFonts w:ascii="Times New Roman" w:hAnsi="Times New Roman"/>
          <w:color w:val="000000"/>
          <w:sz w:val="24"/>
          <w:szCs w:val="24"/>
        </w:rPr>
        <w:t>Οι εξετάσεις διεξάγονται με την ευθύνη του εκπαιδευτικού προσωπικού που δίδαξε κατά τη διάρκεια της Σχολής.</w:t>
      </w:r>
    </w:p>
    <w:p w14:paraId="63633443" w14:textId="6C4BE9AE" w:rsidR="00CA2390" w:rsidRPr="0088403F" w:rsidRDefault="001562E6" w:rsidP="00D30280">
      <w:pPr>
        <w:pStyle w:val="a5"/>
        <w:numPr>
          <w:ilvl w:val="0"/>
          <w:numId w:val="1"/>
        </w:numPr>
        <w:spacing w:line="360" w:lineRule="auto"/>
        <w:jc w:val="both"/>
        <w:rPr>
          <w:rFonts w:ascii="Times New Roman" w:hAnsi="Times New Roman"/>
          <w:color w:val="000000"/>
          <w:sz w:val="24"/>
          <w:szCs w:val="24"/>
        </w:rPr>
      </w:pPr>
      <w:r w:rsidRPr="0088403F">
        <w:rPr>
          <w:rFonts w:ascii="Times New Roman" w:hAnsi="Times New Roman"/>
          <w:color w:val="000000"/>
          <w:sz w:val="24"/>
          <w:szCs w:val="24"/>
        </w:rPr>
        <w:t>Η διάρκεια επεξεργασίας των θεμάτων κατά τη γραπτή εξέταση σε καμιά περίπτωση δεν υπερβαίνει τις τρείς (3) ώρες.</w:t>
      </w:r>
      <w:r w:rsidR="00CA2390" w:rsidRPr="0088403F">
        <w:rPr>
          <w:rFonts w:ascii="Times New Roman" w:hAnsi="Times New Roman"/>
          <w:color w:val="000000"/>
          <w:sz w:val="24"/>
          <w:szCs w:val="24"/>
        </w:rPr>
        <w:t xml:space="preserve"> Οι </w:t>
      </w:r>
      <w:r w:rsidR="006925B3" w:rsidRPr="0088403F">
        <w:rPr>
          <w:rFonts w:ascii="Times New Roman" w:hAnsi="Times New Roman"/>
          <w:color w:val="000000"/>
          <w:sz w:val="24"/>
          <w:szCs w:val="24"/>
        </w:rPr>
        <w:t>εξεταζόμενοι</w:t>
      </w:r>
      <w:r w:rsidR="00CA2390" w:rsidRPr="0088403F">
        <w:rPr>
          <w:rFonts w:ascii="Times New Roman" w:hAnsi="Times New Roman"/>
          <w:color w:val="000000"/>
          <w:sz w:val="24"/>
          <w:szCs w:val="24"/>
        </w:rPr>
        <w:t xml:space="preserve"> </w:t>
      </w:r>
      <w:r w:rsidR="006925B3" w:rsidRPr="0088403F">
        <w:rPr>
          <w:rFonts w:ascii="Times New Roman" w:hAnsi="Times New Roman"/>
          <w:color w:val="000000"/>
          <w:sz w:val="24"/>
          <w:szCs w:val="24"/>
        </w:rPr>
        <w:t>δύναται</w:t>
      </w:r>
      <w:r w:rsidR="00CA2390" w:rsidRPr="0088403F">
        <w:rPr>
          <w:rFonts w:ascii="Times New Roman" w:hAnsi="Times New Roman"/>
          <w:color w:val="000000"/>
          <w:sz w:val="24"/>
          <w:szCs w:val="24"/>
        </w:rPr>
        <w:t xml:space="preserve"> να </w:t>
      </w:r>
      <w:r w:rsidR="006925B3" w:rsidRPr="0088403F">
        <w:rPr>
          <w:rFonts w:ascii="Times New Roman" w:hAnsi="Times New Roman"/>
          <w:color w:val="000000"/>
          <w:sz w:val="24"/>
          <w:szCs w:val="24"/>
        </w:rPr>
        <w:t>αποχωρήσουν</w:t>
      </w:r>
      <w:r w:rsidR="00CA2390" w:rsidRPr="0088403F">
        <w:rPr>
          <w:rFonts w:ascii="Times New Roman" w:hAnsi="Times New Roman"/>
          <w:color w:val="000000"/>
          <w:sz w:val="24"/>
          <w:szCs w:val="24"/>
        </w:rPr>
        <w:t xml:space="preserve"> </w:t>
      </w:r>
      <w:r w:rsidR="006925B3" w:rsidRPr="0088403F">
        <w:rPr>
          <w:rFonts w:ascii="Times New Roman" w:hAnsi="Times New Roman"/>
          <w:color w:val="000000"/>
          <w:sz w:val="24"/>
          <w:szCs w:val="24"/>
        </w:rPr>
        <w:t>από</w:t>
      </w:r>
      <w:r w:rsidR="00CA2390" w:rsidRPr="0088403F">
        <w:rPr>
          <w:rFonts w:ascii="Times New Roman" w:hAnsi="Times New Roman"/>
          <w:color w:val="000000"/>
          <w:sz w:val="24"/>
          <w:szCs w:val="24"/>
        </w:rPr>
        <w:t xml:space="preserve">́ την </w:t>
      </w:r>
      <w:r w:rsidR="006925B3" w:rsidRPr="0088403F">
        <w:rPr>
          <w:rFonts w:ascii="Times New Roman" w:hAnsi="Times New Roman"/>
          <w:color w:val="000000"/>
          <w:sz w:val="24"/>
          <w:szCs w:val="24"/>
        </w:rPr>
        <w:t>αίθουσα</w:t>
      </w:r>
      <w:r w:rsidR="00CA2390" w:rsidRPr="0088403F">
        <w:rPr>
          <w:rFonts w:ascii="Times New Roman" w:hAnsi="Times New Roman"/>
          <w:color w:val="000000"/>
          <w:sz w:val="24"/>
          <w:szCs w:val="24"/>
        </w:rPr>
        <w:t xml:space="preserve"> </w:t>
      </w:r>
      <w:r w:rsidR="006925B3" w:rsidRPr="0088403F">
        <w:rPr>
          <w:rFonts w:ascii="Times New Roman" w:hAnsi="Times New Roman"/>
          <w:color w:val="000000"/>
          <w:sz w:val="24"/>
          <w:szCs w:val="24"/>
        </w:rPr>
        <w:t>έπειτα</w:t>
      </w:r>
      <w:r w:rsidR="00CA2390" w:rsidRPr="0088403F">
        <w:rPr>
          <w:rFonts w:ascii="Times New Roman" w:hAnsi="Times New Roman"/>
          <w:color w:val="000000"/>
          <w:sz w:val="24"/>
          <w:szCs w:val="24"/>
        </w:rPr>
        <w:t xml:space="preserve"> </w:t>
      </w:r>
      <w:r w:rsidR="006925B3" w:rsidRPr="0088403F">
        <w:rPr>
          <w:rFonts w:ascii="Times New Roman" w:hAnsi="Times New Roman"/>
          <w:color w:val="000000"/>
          <w:sz w:val="24"/>
          <w:szCs w:val="24"/>
        </w:rPr>
        <w:t>από</w:t>
      </w:r>
      <w:r w:rsidR="00CA2390" w:rsidRPr="0088403F">
        <w:rPr>
          <w:rFonts w:ascii="Times New Roman" w:hAnsi="Times New Roman"/>
          <w:color w:val="000000"/>
          <w:sz w:val="24"/>
          <w:szCs w:val="24"/>
        </w:rPr>
        <w:t xml:space="preserve">́ </w:t>
      </w:r>
      <w:r w:rsidR="006925B3" w:rsidRPr="0088403F">
        <w:rPr>
          <w:rFonts w:ascii="Times New Roman" w:hAnsi="Times New Roman"/>
          <w:color w:val="000000"/>
          <w:sz w:val="24"/>
          <w:szCs w:val="24"/>
        </w:rPr>
        <w:t>δυο</w:t>
      </w:r>
      <w:r w:rsidR="00CA2390" w:rsidRPr="0088403F">
        <w:rPr>
          <w:rFonts w:ascii="Times New Roman" w:hAnsi="Times New Roman"/>
          <w:color w:val="000000"/>
          <w:sz w:val="24"/>
          <w:szCs w:val="24"/>
        </w:rPr>
        <w:t xml:space="preserve"> </w:t>
      </w:r>
      <w:r w:rsidR="006925B3" w:rsidRPr="0088403F">
        <w:rPr>
          <w:rFonts w:ascii="Times New Roman" w:hAnsi="Times New Roman"/>
          <w:color w:val="000000"/>
          <w:sz w:val="24"/>
          <w:szCs w:val="24"/>
        </w:rPr>
        <w:t>ώρες</w:t>
      </w:r>
      <w:r w:rsidR="00CA2390" w:rsidRPr="0088403F">
        <w:rPr>
          <w:rFonts w:ascii="Times New Roman" w:hAnsi="Times New Roman"/>
          <w:color w:val="000000"/>
          <w:sz w:val="24"/>
          <w:szCs w:val="24"/>
        </w:rPr>
        <w:t xml:space="preserve"> από την </w:t>
      </w:r>
      <w:r w:rsidR="006925B3" w:rsidRPr="0088403F">
        <w:rPr>
          <w:rFonts w:ascii="Times New Roman" w:hAnsi="Times New Roman"/>
          <w:color w:val="000000"/>
          <w:sz w:val="24"/>
          <w:szCs w:val="24"/>
        </w:rPr>
        <w:t>εκφώνηση</w:t>
      </w:r>
      <w:r w:rsidR="00CA2390" w:rsidRPr="0088403F">
        <w:rPr>
          <w:rFonts w:ascii="Times New Roman" w:hAnsi="Times New Roman"/>
          <w:color w:val="000000"/>
          <w:sz w:val="24"/>
          <w:szCs w:val="24"/>
        </w:rPr>
        <w:t xml:space="preserve"> των </w:t>
      </w:r>
      <w:r w:rsidR="006925B3" w:rsidRPr="0088403F">
        <w:rPr>
          <w:rFonts w:ascii="Times New Roman" w:hAnsi="Times New Roman"/>
          <w:color w:val="000000"/>
          <w:sz w:val="24"/>
          <w:szCs w:val="24"/>
        </w:rPr>
        <w:t>θεμάτων</w:t>
      </w:r>
      <w:r w:rsidR="00CA2390" w:rsidRPr="0088403F">
        <w:rPr>
          <w:rFonts w:ascii="Times New Roman" w:hAnsi="Times New Roman"/>
          <w:color w:val="000000"/>
          <w:sz w:val="24"/>
          <w:szCs w:val="24"/>
        </w:rPr>
        <w:t xml:space="preserve"> και την </w:t>
      </w:r>
      <w:r w:rsidR="006925B3" w:rsidRPr="0088403F">
        <w:rPr>
          <w:rFonts w:ascii="Times New Roman" w:hAnsi="Times New Roman"/>
          <w:color w:val="000000"/>
          <w:sz w:val="24"/>
          <w:szCs w:val="24"/>
        </w:rPr>
        <w:t>παροχή</w:t>
      </w:r>
      <w:r w:rsidR="00CA2390" w:rsidRPr="0088403F">
        <w:rPr>
          <w:rFonts w:ascii="Times New Roman" w:hAnsi="Times New Roman"/>
          <w:color w:val="000000"/>
          <w:sz w:val="24"/>
          <w:szCs w:val="24"/>
        </w:rPr>
        <w:t xml:space="preserve">́ </w:t>
      </w:r>
      <w:r w:rsidR="006925B3" w:rsidRPr="0088403F">
        <w:rPr>
          <w:rFonts w:ascii="Times New Roman" w:hAnsi="Times New Roman"/>
          <w:color w:val="000000"/>
          <w:sz w:val="24"/>
          <w:szCs w:val="24"/>
        </w:rPr>
        <w:t>διευκρινίσεων</w:t>
      </w:r>
      <w:r w:rsidR="00CA2390" w:rsidRPr="0088403F">
        <w:rPr>
          <w:rFonts w:ascii="Times New Roman" w:hAnsi="Times New Roman"/>
          <w:color w:val="000000"/>
          <w:sz w:val="24"/>
          <w:szCs w:val="24"/>
        </w:rPr>
        <w:t xml:space="preserve">. </w:t>
      </w:r>
    </w:p>
    <w:p w14:paraId="7CB9B333" w14:textId="298C092E" w:rsidR="001562E6" w:rsidRPr="0088403F" w:rsidRDefault="006925B3" w:rsidP="00D30280">
      <w:pPr>
        <w:pStyle w:val="a5"/>
        <w:numPr>
          <w:ilvl w:val="0"/>
          <w:numId w:val="1"/>
        </w:numPr>
        <w:spacing w:line="360" w:lineRule="auto"/>
        <w:jc w:val="both"/>
        <w:rPr>
          <w:rFonts w:ascii="Times New Roman" w:hAnsi="Times New Roman"/>
          <w:color w:val="000000"/>
          <w:sz w:val="24"/>
          <w:szCs w:val="24"/>
        </w:rPr>
      </w:pPr>
      <w:r w:rsidRPr="0088403F">
        <w:rPr>
          <w:rFonts w:ascii="Times New Roman" w:hAnsi="Times New Roman"/>
          <w:color w:val="000000"/>
          <w:sz w:val="24"/>
          <w:szCs w:val="24"/>
        </w:rPr>
        <w:t>Δικαίωμα</w:t>
      </w:r>
      <w:r w:rsidR="00CA2390" w:rsidRPr="0088403F">
        <w:rPr>
          <w:rFonts w:ascii="Times New Roman" w:hAnsi="Times New Roman"/>
          <w:color w:val="000000"/>
          <w:sz w:val="24"/>
          <w:szCs w:val="24"/>
        </w:rPr>
        <w:t xml:space="preserve"> </w:t>
      </w:r>
      <w:r w:rsidRPr="0088403F">
        <w:rPr>
          <w:rFonts w:ascii="Times New Roman" w:hAnsi="Times New Roman"/>
          <w:color w:val="000000"/>
          <w:sz w:val="24"/>
          <w:szCs w:val="24"/>
        </w:rPr>
        <w:t>συμμέτοχης</w:t>
      </w:r>
      <w:r w:rsidR="00CA2390" w:rsidRPr="0088403F">
        <w:rPr>
          <w:rFonts w:ascii="Times New Roman" w:hAnsi="Times New Roman"/>
          <w:color w:val="000000"/>
          <w:sz w:val="24"/>
          <w:szCs w:val="24"/>
        </w:rPr>
        <w:t xml:space="preserve"> στις </w:t>
      </w:r>
      <w:r w:rsidRPr="0088403F">
        <w:rPr>
          <w:rFonts w:ascii="Times New Roman" w:hAnsi="Times New Roman"/>
          <w:color w:val="000000"/>
          <w:sz w:val="24"/>
          <w:szCs w:val="24"/>
        </w:rPr>
        <w:t>εξετάσεις</w:t>
      </w:r>
      <w:r w:rsidR="00CA2390" w:rsidRPr="0088403F">
        <w:rPr>
          <w:rFonts w:ascii="Times New Roman" w:hAnsi="Times New Roman"/>
          <w:color w:val="000000"/>
          <w:sz w:val="24"/>
          <w:szCs w:val="24"/>
        </w:rPr>
        <w:t xml:space="preserve"> </w:t>
      </w:r>
      <w:r w:rsidRPr="0088403F">
        <w:rPr>
          <w:rFonts w:ascii="Times New Roman" w:hAnsi="Times New Roman"/>
          <w:color w:val="000000"/>
          <w:sz w:val="24"/>
          <w:szCs w:val="24"/>
        </w:rPr>
        <w:t>έχουν</w:t>
      </w:r>
      <w:r w:rsidR="00CA2390" w:rsidRPr="0088403F">
        <w:rPr>
          <w:rFonts w:ascii="Times New Roman" w:hAnsi="Times New Roman"/>
          <w:color w:val="000000"/>
          <w:sz w:val="24"/>
          <w:szCs w:val="24"/>
        </w:rPr>
        <w:t xml:space="preserve"> οι υποψήφιοι-ιες που η </w:t>
      </w:r>
      <w:r w:rsidRPr="0088403F">
        <w:rPr>
          <w:rFonts w:ascii="Times New Roman" w:hAnsi="Times New Roman"/>
          <w:color w:val="000000"/>
          <w:sz w:val="24"/>
          <w:szCs w:val="24"/>
        </w:rPr>
        <w:t>παρακολούθηση</w:t>
      </w:r>
      <w:r w:rsidR="00CA2390" w:rsidRPr="0088403F">
        <w:rPr>
          <w:rFonts w:ascii="Times New Roman" w:hAnsi="Times New Roman"/>
          <w:color w:val="000000"/>
          <w:sz w:val="24"/>
          <w:szCs w:val="24"/>
        </w:rPr>
        <w:t xml:space="preserve"> τους </w:t>
      </w:r>
      <w:r w:rsidRPr="0088403F">
        <w:rPr>
          <w:rFonts w:ascii="Times New Roman" w:hAnsi="Times New Roman"/>
          <w:color w:val="000000"/>
          <w:sz w:val="24"/>
          <w:szCs w:val="24"/>
        </w:rPr>
        <w:t>χαρακτηρίστηκε</w:t>
      </w:r>
      <w:r w:rsidR="00CA2390" w:rsidRPr="0088403F">
        <w:rPr>
          <w:rFonts w:ascii="Times New Roman" w:hAnsi="Times New Roman"/>
          <w:color w:val="000000"/>
          <w:sz w:val="24"/>
          <w:szCs w:val="24"/>
        </w:rPr>
        <w:t xml:space="preserve"> ως </w:t>
      </w:r>
      <w:r w:rsidRPr="0088403F">
        <w:rPr>
          <w:rFonts w:ascii="Times New Roman" w:hAnsi="Times New Roman"/>
          <w:color w:val="000000"/>
          <w:sz w:val="24"/>
          <w:szCs w:val="24"/>
        </w:rPr>
        <w:t>επαρκής</w:t>
      </w:r>
      <w:r w:rsidR="00CA2390" w:rsidRPr="0088403F">
        <w:rPr>
          <w:rFonts w:ascii="Times New Roman" w:hAnsi="Times New Roman"/>
          <w:color w:val="000000"/>
          <w:sz w:val="24"/>
          <w:szCs w:val="24"/>
        </w:rPr>
        <w:t xml:space="preserve">. Ο </w:t>
      </w:r>
      <w:r w:rsidRPr="0088403F">
        <w:rPr>
          <w:rFonts w:ascii="Times New Roman" w:hAnsi="Times New Roman"/>
          <w:color w:val="000000"/>
          <w:sz w:val="24"/>
          <w:szCs w:val="24"/>
        </w:rPr>
        <w:t>Διευθυντής</w:t>
      </w:r>
      <w:r w:rsidR="00CA2390" w:rsidRPr="0088403F">
        <w:rPr>
          <w:rFonts w:ascii="Times New Roman" w:hAnsi="Times New Roman"/>
          <w:color w:val="000000"/>
          <w:sz w:val="24"/>
          <w:szCs w:val="24"/>
        </w:rPr>
        <w:t xml:space="preserve"> της </w:t>
      </w:r>
      <w:r w:rsidRPr="0088403F">
        <w:rPr>
          <w:rFonts w:ascii="Times New Roman" w:hAnsi="Times New Roman"/>
          <w:color w:val="000000"/>
          <w:sz w:val="24"/>
          <w:szCs w:val="24"/>
        </w:rPr>
        <w:t>Σχολής</w:t>
      </w:r>
      <w:r w:rsidR="00CA2390" w:rsidRPr="0088403F">
        <w:rPr>
          <w:rFonts w:ascii="Times New Roman" w:hAnsi="Times New Roman"/>
          <w:color w:val="000000"/>
          <w:sz w:val="24"/>
          <w:szCs w:val="24"/>
        </w:rPr>
        <w:t xml:space="preserve"> </w:t>
      </w:r>
      <w:r w:rsidRPr="0088403F">
        <w:rPr>
          <w:rFonts w:ascii="Times New Roman" w:hAnsi="Times New Roman"/>
          <w:color w:val="000000"/>
          <w:sz w:val="24"/>
          <w:szCs w:val="24"/>
        </w:rPr>
        <w:t>ανακοινώνει</w:t>
      </w:r>
      <w:r w:rsidR="00CA2390" w:rsidRPr="0088403F">
        <w:rPr>
          <w:rFonts w:ascii="Times New Roman" w:hAnsi="Times New Roman"/>
          <w:color w:val="000000"/>
          <w:sz w:val="24"/>
          <w:szCs w:val="24"/>
        </w:rPr>
        <w:t xml:space="preserve"> τα αποτελέσματα </w:t>
      </w:r>
      <w:r w:rsidR="00CA2390" w:rsidRPr="0088403F">
        <w:rPr>
          <w:rFonts w:ascii="Times New Roman" w:hAnsi="Times New Roman"/>
          <w:color w:val="000000"/>
          <w:sz w:val="24"/>
          <w:szCs w:val="24"/>
        </w:rPr>
        <w:lastRenderedPageBreak/>
        <w:t xml:space="preserve">της επαρκούς παρακολούθησης των υποψηφίων εντός επτά (7) ημερών μετά την λήξη της διδασκαλίας των μαθημάτων με σκοπό να συμμετέχουν όσοι δικαιούνται στις εξετάσεις) </w:t>
      </w:r>
    </w:p>
    <w:p w14:paraId="7B1CA00A" w14:textId="77777777" w:rsidR="001562E6" w:rsidRPr="00C87DBB" w:rsidRDefault="001562E6" w:rsidP="00D30280">
      <w:pPr>
        <w:pStyle w:val="a5"/>
        <w:numPr>
          <w:ilvl w:val="0"/>
          <w:numId w:val="1"/>
        </w:numPr>
        <w:spacing w:line="360" w:lineRule="auto"/>
        <w:jc w:val="both"/>
        <w:rPr>
          <w:rFonts w:ascii="Times New Roman" w:hAnsi="Times New Roman"/>
          <w:color w:val="000000"/>
          <w:sz w:val="24"/>
          <w:szCs w:val="24"/>
        </w:rPr>
      </w:pPr>
      <w:r w:rsidRPr="00C87DBB">
        <w:rPr>
          <w:rFonts w:ascii="Times New Roman" w:hAnsi="Times New Roman"/>
          <w:color w:val="000000"/>
          <w:sz w:val="24"/>
          <w:szCs w:val="24"/>
        </w:rPr>
        <w:t>Ειδική μέριμνα λαμβάνεται για την προφορική εξέ</w:t>
      </w:r>
      <w:r w:rsidR="00352A85" w:rsidRPr="00C87DBB">
        <w:rPr>
          <w:rFonts w:ascii="Times New Roman" w:hAnsi="Times New Roman"/>
          <w:color w:val="000000"/>
          <w:sz w:val="24"/>
          <w:szCs w:val="24"/>
        </w:rPr>
        <w:t>ταση υποψηφίων με αποδεδειγμένη-</w:t>
      </w:r>
      <w:r w:rsidRPr="00C87DBB">
        <w:rPr>
          <w:rFonts w:ascii="Times New Roman" w:hAnsi="Times New Roman"/>
          <w:color w:val="000000"/>
          <w:sz w:val="24"/>
          <w:szCs w:val="24"/>
        </w:rPr>
        <w:t xml:space="preserve"> πριν από την εισαγωγή τους </w:t>
      </w:r>
      <w:r w:rsidR="00352A85" w:rsidRPr="00C87DBB">
        <w:rPr>
          <w:rFonts w:ascii="Times New Roman" w:hAnsi="Times New Roman"/>
          <w:color w:val="000000"/>
          <w:sz w:val="24"/>
          <w:szCs w:val="24"/>
        </w:rPr>
        <w:t>στη Σχολή- δυσλεξία, όπως ορίζεται.</w:t>
      </w:r>
    </w:p>
    <w:p w14:paraId="14348ADC" w14:textId="77777777" w:rsidR="001562E6" w:rsidRPr="00C87DBB" w:rsidRDefault="001562E6" w:rsidP="00D30280">
      <w:pPr>
        <w:pStyle w:val="a5"/>
        <w:numPr>
          <w:ilvl w:val="0"/>
          <w:numId w:val="1"/>
        </w:numPr>
        <w:spacing w:line="360" w:lineRule="auto"/>
        <w:jc w:val="both"/>
        <w:rPr>
          <w:rFonts w:ascii="Times New Roman" w:hAnsi="Times New Roman"/>
          <w:color w:val="000000"/>
          <w:sz w:val="24"/>
          <w:szCs w:val="24"/>
        </w:rPr>
      </w:pPr>
      <w:r w:rsidRPr="00C87DBB">
        <w:rPr>
          <w:rFonts w:ascii="Times New Roman" w:hAnsi="Times New Roman"/>
          <w:color w:val="000000"/>
          <w:sz w:val="24"/>
          <w:szCs w:val="24"/>
        </w:rPr>
        <w:t>Αν ο υποψήφιος αποτύχει σε μάθημα ή μαθήματα κατά την εξεταστική περίοδο γίνεται επανεξέταση και  η επαναληπτική εξεταστική περίοδο</w:t>
      </w:r>
      <w:r w:rsidR="00352A85" w:rsidRPr="00C87DBB">
        <w:rPr>
          <w:rFonts w:ascii="Times New Roman" w:hAnsi="Times New Roman"/>
          <w:color w:val="000000"/>
          <w:sz w:val="24"/>
          <w:szCs w:val="24"/>
        </w:rPr>
        <w:t>ς</w:t>
      </w:r>
      <w:r w:rsidRPr="00C87DBB">
        <w:rPr>
          <w:rFonts w:ascii="Times New Roman" w:hAnsi="Times New Roman"/>
          <w:color w:val="000000"/>
          <w:sz w:val="24"/>
          <w:szCs w:val="24"/>
        </w:rPr>
        <w:t xml:space="preserve"> ορίζεται με απόφαση της Επιτροπής Διοίκησης. </w:t>
      </w:r>
    </w:p>
    <w:p w14:paraId="1D57A69A" w14:textId="0690E21D" w:rsidR="0088403F" w:rsidRPr="00C87DBB" w:rsidRDefault="001562E6" w:rsidP="00001A75">
      <w:pPr>
        <w:spacing w:line="360" w:lineRule="auto"/>
        <w:ind w:left="360"/>
        <w:jc w:val="both"/>
        <w:rPr>
          <w:b/>
        </w:rPr>
      </w:pPr>
      <w:r w:rsidRPr="00C87DBB">
        <w:rPr>
          <w:b/>
        </w:rPr>
        <w:t>Β. Διαδικασία Διεξαγωγής Εξετάσεων</w:t>
      </w:r>
    </w:p>
    <w:p w14:paraId="5ED01861" w14:textId="77777777" w:rsidR="001562E6" w:rsidRPr="00C87DBB" w:rsidRDefault="001562E6" w:rsidP="00D30280">
      <w:pPr>
        <w:pStyle w:val="a5"/>
        <w:numPr>
          <w:ilvl w:val="0"/>
          <w:numId w:val="4"/>
        </w:numPr>
        <w:spacing w:line="360" w:lineRule="auto"/>
        <w:jc w:val="both"/>
        <w:rPr>
          <w:rFonts w:ascii="Times New Roman" w:hAnsi="Times New Roman"/>
          <w:b/>
          <w:sz w:val="24"/>
          <w:szCs w:val="24"/>
        </w:rPr>
      </w:pPr>
      <w:r w:rsidRPr="00C87DBB">
        <w:rPr>
          <w:rFonts w:ascii="Times New Roman" w:hAnsi="Times New Roman"/>
          <w:sz w:val="24"/>
          <w:szCs w:val="24"/>
        </w:rPr>
        <w:t>Για την ανάπτυξη των θεμάτων χορηγούνται στους εξεταζόμενους, με ευθύνη των επιτηρητών της αίθουσας, ειδικά σφραγισμένα και υπογεγραμμένα, ιδιόχειρα από τον εξεταστή του μαθήματος, φύλλα χάρτου-κόλλες αναφοράς ή τυπωμένα ερωτηματολόγια.</w:t>
      </w:r>
    </w:p>
    <w:p w14:paraId="70443BE5" w14:textId="5E72A022" w:rsidR="001562E6" w:rsidRPr="00EB53B7" w:rsidRDefault="001562E6" w:rsidP="00D30280">
      <w:pPr>
        <w:pStyle w:val="a5"/>
        <w:numPr>
          <w:ilvl w:val="0"/>
          <w:numId w:val="4"/>
        </w:numPr>
        <w:spacing w:line="360" w:lineRule="auto"/>
        <w:jc w:val="both"/>
        <w:rPr>
          <w:rFonts w:ascii="Times New Roman" w:hAnsi="Times New Roman"/>
          <w:b/>
          <w:sz w:val="24"/>
          <w:szCs w:val="24"/>
        </w:rPr>
      </w:pPr>
      <w:r w:rsidRPr="00C87DBB">
        <w:rPr>
          <w:rFonts w:ascii="Times New Roman" w:hAnsi="Times New Roman"/>
          <w:sz w:val="24"/>
          <w:szCs w:val="24"/>
        </w:rPr>
        <w:t xml:space="preserve">Στην αρχή της εξέτασης </w:t>
      </w:r>
      <w:r w:rsidR="006767B8" w:rsidRPr="00C87DBB">
        <w:rPr>
          <w:rFonts w:ascii="Times New Roman" w:hAnsi="Times New Roman"/>
          <w:sz w:val="24"/>
          <w:szCs w:val="24"/>
        </w:rPr>
        <w:t xml:space="preserve">γίνεται από τους επιτηρητές </w:t>
      </w:r>
      <w:r w:rsidRPr="00C87DBB">
        <w:rPr>
          <w:rFonts w:ascii="Times New Roman" w:hAnsi="Times New Roman"/>
          <w:sz w:val="24"/>
          <w:szCs w:val="24"/>
        </w:rPr>
        <w:t>έλεγχος των στοιχείων ταυτότητας των εξεταζόμενων.</w:t>
      </w:r>
    </w:p>
    <w:p w14:paraId="6423C591" w14:textId="77777777" w:rsidR="00EB53B7" w:rsidRPr="0088403F" w:rsidRDefault="00EB53B7" w:rsidP="00D30280">
      <w:pPr>
        <w:pStyle w:val="Web"/>
        <w:numPr>
          <w:ilvl w:val="0"/>
          <w:numId w:val="4"/>
        </w:numPr>
        <w:shd w:val="clear" w:color="auto" w:fill="FFFFFF"/>
        <w:spacing w:line="360" w:lineRule="auto"/>
        <w:rPr>
          <w:lang w:val="el-GR"/>
        </w:rPr>
      </w:pPr>
      <w:r w:rsidRPr="0088403F">
        <w:rPr>
          <w:lang w:val="el-GR"/>
        </w:rPr>
        <w:t xml:space="preserve">Κατά τη διάρκεια των εξετάσεων απαγορεύεται η χρήση οποιασδήποτε συσκευής που επιτρέπει ηλεκτρονική επικοινωνία (κινητού τηλεφώνου, </w:t>
      </w:r>
      <w:r w:rsidRPr="0088403F">
        <w:t>tablet</w:t>
      </w:r>
      <w:r w:rsidRPr="0088403F">
        <w:rPr>
          <w:lang w:val="el-GR"/>
        </w:rPr>
        <w:t xml:space="preserve">, </w:t>
      </w:r>
      <w:r w:rsidRPr="0088403F">
        <w:t>smartwatch</w:t>
      </w:r>
      <w:r w:rsidRPr="0088403F">
        <w:rPr>
          <w:lang w:val="el-GR"/>
        </w:rPr>
        <w:t xml:space="preserve">, κτλ.). Η τυχών εμφάνιση τέτοιας συσκευής από τον εξεταζόμενο θεωρείται αυτόματα χρήση και κατά συνέπεια το γραπτό μηδενίζεται. </w:t>
      </w:r>
    </w:p>
    <w:p w14:paraId="357C740D" w14:textId="77777777" w:rsidR="00EB53B7" w:rsidRPr="0088403F" w:rsidRDefault="00EB53B7" w:rsidP="00D30280">
      <w:pPr>
        <w:pStyle w:val="Web"/>
        <w:numPr>
          <w:ilvl w:val="0"/>
          <w:numId w:val="4"/>
        </w:numPr>
        <w:shd w:val="clear" w:color="auto" w:fill="FFFFFF"/>
        <w:spacing w:line="360" w:lineRule="auto"/>
        <w:rPr>
          <w:lang w:val="el-GR"/>
        </w:rPr>
      </w:pPr>
      <w:r w:rsidRPr="0088403F">
        <w:rPr>
          <w:lang w:val="el-GR"/>
        </w:rPr>
        <w:t xml:space="preserve">Κατά τη διάρκεια των εξετάσεων η έξοδός τους από την αίθουσα γίνεται μόνο με τη συνοδεία επιτηρητή. </w:t>
      </w:r>
    </w:p>
    <w:p w14:paraId="6E762C30" w14:textId="60198F16" w:rsidR="00EB53B7" w:rsidRPr="0088403F" w:rsidRDefault="00EB53B7" w:rsidP="00D30280">
      <w:pPr>
        <w:pStyle w:val="Web"/>
        <w:numPr>
          <w:ilvl w:val="0"/>
          <w:numId w:val="4"/>
        </w:numPr>
        <w:shd w:val="clear" w:color="auto" w:fill="FFFFFF"/>
        <w:spacing w:line="360" w:lineRule="auto"/>
        <w:rPr>
          <w:lang w:val="el-GR"/>
        </w:rPr>
      </w:pPr>
      <w:r w:rsidRPr="0088403F">
        <w:rPr>
          <w:lang w:val="el-GR"/>
        </w:rPr>
        <w:t xml:space="preserve">Απαγορεύεται η κατανάλωση καφέδων, αναψυκτικών και τροφίμων εντός της αίθουσας των εξετάσεων. Επιτρέπονται μόνο μπουκάλια με νερό, οι κάτοχοι των οποίων οφείλουν να τα παίρνουν μαζί τους όταν φεύγουν. </w:t>
      </w:r>
    </w:p>
    <w:p w14:paraId="04BAA74C" w14:textId="77777777" w:rsidR="001562E6" w:rsidRPr="00C87DBB" w:rsidRDefault="001562E6" w:rsidP="00D30280">
      <w:pPr>
        <w:pStyle w:val="a5"/>
        <w:numPr>
          <w:ilvl w:val="0"/>
          <w:numId w:val="4"/>
        </w:numPr>
        <w:spacing w:line="360" w:lineRule="auto"/>
        <w:jc w:val="both"/>
        <w:rPr>
          <w:rFonts w:ascii="Times New Roman" w:hAnsi="Times New Roman"/>
          <w:b/>
          <w:sz w:val="24"/>
          <w:szCs w:val="24"/>
        </w:rPr>
      </w:pPr>
      <w:r w:rsidRPr="0088403F">
        <w:rPr>
          <w:rFonts w:ascii="Times New Roman" w:hAnsi="Times New Roman"/>
          <w:sz w:val="24"/>
          <w:szCs w:val="24"/>
        </w:rPr>
        <w:t>Τα φύλλα θεμάτων και απαντήσεων επιστρέφονται στον ορισθέντα</w:t>
      </w:r>
      <w:r w:rsidRPr="00C87DBB">
        <w:rPr>
          <w:rFonts w:ascii="Times New Roman" w:hAnsi="Times New Roman"/>
          <w:sz w:val="24"/>
          <w:szCs w:val="24"/>
        </w:rPr>
        <w:t xml:space="preserve"> επιτηρητή, μετά το πέρας της επεξεργασίας των θεμάτων.</w:t>
      </w:r>
    </w:p>
    <w:p w14:paraId="07B0BFB1" w14:textId="797DFDA6" w:rsidR="001562E6" w:rsidRPr="00B85F34" w:rsidRDefault="001562E6" w:rsidP="00D30280">
      <w:pPr>
        <w:pStyle w:val="a5"/>
        <w:numPr>
          <w:ilvl w:val="0"/>
          <w:numId w:val="4"/>
        </w:numPr>
        <w:spacing w:line="360" w:lineRule="auto"/>
        <w:jc w:val="both"/>
        <w:rPr>
          <w:rFonts w:ascii="Times New Roman" w:hAnsi="Times New Roman"/>
          <w:b/>
          <w:sz w:val="24"/>
          <w:szCs w:val="24"/>
        </w:rPr>
      </w:pPr>
      <w:r w:rsidRPr="00C87DBB">
        <w:rPr>
          <w:rFonts w:ascii="Times New Roman" w:hAnsi="Times New Roman"/>
          <w:sz w:val="24"/>
          <w:szCs w:val="24"/>
        </w:rPr>
        <w:t>Ο επιτηρητής αφού διαγράψει τα τυχόντα κενά στα φύλλα απαντήσεων, μονογραφεί στο τέλος της διαπραγμάτευσης των θεμάτων, καταμετρά τα γραπτά και αντιπαραβάλλει με την κατάσταση των υποψηφίων που είχαν δικαίωμα συμμετοχής στην εξέταση, πιστοποιεί τους απόντες και αναγράφει τα ονοματεπώνυμα τους στο φάκελο εξετάσεων. Στη συνέχεια παραδίδονται στο Δ/ντη της Σχολής.</w:t>
      </w:r>
    </w:p>
    <w:p w14:paraId="7178C6CF" w14:textId="416FD6A1" w:rsidR="00B85F34" w:rsidRDefault="00B85F34" w:rsidP="00B85F34">
      <w:pPr>
        <w:pStyle w:val="a5"/>
        <w:spacing w:line="360" w:lineRule="auto"/>
        <w:jc w:val="both"/>
        <w:rPr>
          <w:rFonts w:ascii="Times New Roman" w:hAnsi="Times New Roman"/>
          <w:sz w:val="24"/>
          <w:szCs w:val="24"/>
        </w:rPr>
      </w:pPr>
    </w:p>
    <w:p w14:paraId="7A89B9D3" w14:textId="10AABD9B" w:rsidR="00B85F34" w:rsidRDefault="00B85F34" w:rsidP="00B85F34">
      <w:pPr>
        <w:pStyle w:val="a5"/>
        <w:spacing w:line="360" w:lineRule="auto"/>
        <w:jc w:val="both"/>
        <w:rPr>
          <w:rFonts w:ascii="Times New Roman" w:hAnsi="Times New Roman"/>
          <w:sz w:val="24"/>
          <w:szCs w:val="24"/>
        </w:rPr>
      </w:pPr>
    </w:p>
    <w:p w14:paraId="013890CB" w14:textId="72177909" w:rsidR="00B85F34" w:rsidRDefault="00B85F34" w:rsidP="00B85F34">
      <w:pPr>
        <w:pStyle w:val="a5"/>
        <w:spacing w:line="360" w:lineRule="auto"/>
        <w:jc w:val="both"/>
        <w:rPr>
          <w:rFonts w:ascii="Times New Roman" w:hAnsi="Times New Roman"/>
          <w:sz w:val="24"/>
          <w:szCs w:val="24"/>
        </w:rPr>
      </w:pPr>
    </w:p>
    <w:p w14:paraId="098B3E71" w14:textId="3DE730EB" w:rsidR="00B85F34" w:rsidRDefault="00B85F34" w:rsidP="00B85F34">
      <w:pPr>
        <w:pStyle w:val="a5"/>
        <w:spacing w:line="360" w:lineRule="auto"/>
        <w:jc w:val="both"/>
        <w:rPr>
          <w:rFonts w:ascii="Times New Roman" w:hAnsi="Times New Roman"/>
          <w:sz w:val="24"/>
          <w:szCs w:val="24"/>
        </w:rPr>
      </w:pPr>
    </w:p>
    <w:p w14:paraId="694C863A" w14:textId="77777777" w:rsidR="00B85F34" w:rsidRPr="00C87DBB" w:rsidRDefault="00B85F34" w:rsidP="00B85F34">
      <w:pPr>
        <w:pStyle w:val="a5"/>
        <w:spacing w:line="360" w:lineRule="auto"/>
        <w:jc w:val="both"/>
        <w:rPr>
          <w:rFonts w:ascii="Times New Roman" w:hAnsi="Times New Roman"/>
          <w:b/>
          <w:sz w:val="24"/>
          <w:szCs w:val="24"/>
        </w:rPr>
      </w:pPr>
    </w:p>
    <w:p w14:paraId="7A7B7369" w14:textId="77777777" w:rsidR="00A071EE" w:rsidRDefault="001562E6" w:rsidP="00D30280">
      <w:pPr>
        <w:tabs>
          <w:tab w:val="center" w:pos="4153"/>
        </w:tabs>
        <w:spacing w:line="360" w:lineRule="auto"/>
        <w:jc w:val="both"/>
        <w:rPr>
          <w:b/>
          <w:color w:val="000000"/>
        </w:rPr>
      </w:pPr>
      <w:r w:rsidRPr="00C87DBB">
        <w:rPr>
          <w:b/>
          <w:color w:val="000000"/>
        </w:rPr>
        <w:t>Γ.  Βαθμολόγηση- Αξιολόγηση</w:t>
      </w:r>
    </w:p>
    <w:p w14:paraId="2409F11B" w14:textId="05C2B7B9" w:rsidR="0088403F" w:rsidRDefault="00A071EE" w:rsidP="00D30280">
      <w:pPr>
        <w:pStyle w:val="Web"/>
        <w:numPr>
          <w:ilvl w:val="0"/>
          <w:numId w:val="25"/>
        </w:numPr>
        <w:shd w:val="clear" w:color="auto" w:fill="FFFFFF"/>
        <w:spacing w:line="360" w:lineRule="auto"/>
        <w:rPr>
          <w:lang w:val="el-GR"/>
        </w:rPr>
      </w:pPr>
      <w:r w:rsidRPr="0088403F">
        <w:rPr>
          <w:lang w:val="el-GR"/>
        </w:rPr>
        <w:t>Ο αριθμός των ερωτήσεων  σε κάθε μάθημα είναι ανάλογος με τις ώρες διδασκαλίας και προσδιορίζεται από τη σχέση 4 θέματα/10</w:t>
      </w:r>
      <w:r w:rsidR="0088403F">
        <w:rPr>
          <w:lang w:val="el-GR"/>
        </w:rPr>
        <w:t xml:space="preserve"> </w:t>
      </w:r>
      <w:r w:rsidRPr="0088403F">
        <w:rPr>
          <w:lang w:val="el-GR"/>
        </w:rPr>
        <w:t xml:space="preserve">ώρες εκπαίδευσης. Οι γραπτές εξετάσεις αποτελούνται από ερωτήσεις με τέσσερις (4) επιλογές απαντήσεων. </w:t>
      </w:r>
    </w:p>
    <w:p w14:paraId="717DCC62" w14:textId="77777777" w:rsidR="0088403F" w:rsidRDefault="001562E6" w:rsidP="00D30280">
      <w:pPr>
        <w:pStyle w:val="Web"/>
        <w:numPr>
          <w:ilvl w:val="0"/>
          <w:numId w:val="25"/>
        </w:numPr>
        <w:shd w:val="clear" w:color="auto" w:fill="FFFFFF"/>
        <w:spacing w:line="360" w:lineRule="auto"/>
        <w:rPr>
          <w:lang w:val="el-GR"/>
        </w:rPr>
      </w:pPr>
      <w:r w:rsidRPr="0088403F">
        <w:rPr>
          <w:lang w:val="el-GR"/>
        </w:rPr>
        <w:t>Η βαθμολογική κλίμακα ορίζεται από μηδέν έως δέκα (0-10) και ως κατώτερος προβιβάσιμος βαθμός θεωρείται το πέντε (5).</w:t>
      </w:r>
    </w:p>
    <w:p w14:paraId="732FA465" w14:textId="40632520" w:rsidR="0088403F" w:rsidRPr="00001A75" w:rsidRDefault="001562E6" w:rsidP="00D30280">
      <w:pPr>
        <w:pStyle w:val="Web"/>
        <w:numPr>
          <w:ilvl w:val="0"/>
          <w:numId w:val="25"/>
        </w:numPr>
        <w:shd w:val="clear" w:color="auto" w:fill="FFFFFF"/>
        <w:spacing w:line="360" w:lineRule="auto"/>
        <w:rPr>
          <w:lang w:val="el-GR"/>
        </w:rPr>
      </w:pPr>
      <w:r w:rsidRPr="0088403F">
        <w:rPr>
          <w:color w:val="000000"/>
          <w:lang w:val="el-GR"/>
        </w:rPr>
        <w:t xml:space="preserve">Η αξιολόγηση των γνώσεων, ικανοτήτων και δεξιοτήτων των σπουδαστών γίνεται λαμβάνοντας υπόψη (α) την </w:t>
      </w:r>
      <w:r w:rsidR="00F06E66" w:rsidRPr="0088403F">
        <w:rPr>
          <w:color w:val="000000"/>
          <w:lang w:val="el-GR"/>
        </w:rPr>
        <w:t>επιτυχή ολοκλήρωση της Διπλωματικής εργασίας και</w:t>
      </w:r>
      <w:r w:rsidRPr="0088403F">
        <w:rPr>
          <w:color w:val="000000"/>
          <w:lang w:val="el-GR"/>
        </w:rPr>
        <w:t xml:space="preserve"> (β) την τελική εξέταση (γραπτές εξετάσεις)</w:t>
      </w:r>
    </w:p>
    <w:p w14:paraId="3EB36E5E" w14:textId="77777777" w:rsidR="001562E6" w:rsidRPr="00C87DBB" w:rsidRDefault="001562E6" w:rsidP="00D30280">
      <w:pPr>
        <w:spacing w:line="360" w:lineRule="auto"/>
        <w:jc w:val="both"/>
        <w:rPr>
          <w:color w:val="000000"/>
        </w:rPr>
      </w:pPr>
      <w:r w:rsidRPr="00C87DBB">
        <w:rPr>
          <w:color w:val="000000"/>
        </w:rPr>
        <w:t xml:space="preserve">Ο τρόπος αξιολόγησης στη τελική εξέταση περιγράφεται ανά μάθημα ως εξής: </w:t>
      </w:r>
    </w:p>
    <w:p w14:paraId="049DD775" w14:textId="77777777" w:rsidR="001562E6" w:rsidRPr="00C87DBB" w:rsidRDefault="001562E6" w:rsidP="001562E6">
      <w:pPr>
        <w:jc w:val="both"/>
        <w:rPr>
          <w:color w:val="000000"/>
        </w:rPr>
      </w:pPr>
    </w:p>
    <w:tbl>
      <w:tblPr>
        <w:tblW w:w="9299" w:type="dxa"/>
        <w:jc w:val="center"/>
        <w:tblBorders>
          <w:top w:val="double" w:sz="4" w:space="0" w:color="984806"/>
          <w:left w:val="double" w:sz="4" w:space="0" w:color="984806"/>
          <w:bottom w:val="double" w:sz="4" w:space="0" w:color="984806"/>
          <w:right w:val="double" w:sz="4" w:space="0" w:color="984806"/>
          <w:insideH w:val="double" w:sz="4" w:space="0" w:color="984806"/>
          <w:insideV w:val="double" w:sz="4" w:space="0" w:color="984806"/>
        </w:tblBorders>
        <w:tblLayout w:type="fixed"/>
        <w:tblLook w:val="00A0" w:firstRow="1" w:lastRow="0" w:firstColumn="1" w:lastColumn="0" w:noHBand="0" w:noVBand="0"/>
      </w:tblPr>
      <w:tblGrid>
        <w:gridCol w:w="2112"/>
        <w:gridCol w:w="1229"/>
        <w:gridCol w:w="1929"/>
        <w:gridCol w:w="1623"/>
        <w:gridCol w:w="2406"/>
      </w:tblGrid>
      <w:tr w:rsidR="007E625A" w:rsidRPr="00C87DBB" w14:paraId="3EE45831" w14:textId="77777777" w:rsidTr="00001A75">
        <w:trPr>
          <w:trHeight w:val="606"/>
          <w:jc w:val="center"/>
        </w:trPr>
        <w:tc>
          <w:tcPr>
            <w:tcW w:w="2112" w:type="dxa"/>
            <w:shd w:val="clear" w:color="auto" w:fill="FDE9D9"/>
            <w:vAlign w:val="center"/>
          </w:tcPr>
          <w:p w14:paraId="365F45AC" w14:textId="77777777" w:rsidR="007E625A" w:rsidRPr="00C87DBB" w:rsidRDefault="007E625A" w:rsidP="00BF794C">
            <w:pPr>
              <w:jc w:val="center"/>
              <w:rPr>
                <w:b/>
                <w:color w:val="000000"/>
                <w:sz w:val="20"/>
                <w:szCs w:val="20"/>
              </w:rPr>
            </w:pPr>
            <w:r w:rsidRPr="00C87DBB">
              <w:rPr>
                <w:b/>
                <w:color w:val="000000"/>
                <w:sz w:val="20"/>
                <w:szCs w:val="20"/>
              </w:rPr>
              <w:t>ΜΑΘΗΜΑΤΑ</w:t>
            </w:r>
          </w:p>
        </w:tc>
        <w:tc>
          <w:tcPr>
            <w:tcW w:w="1229" w:type="dxa"/>
            <w:shd w:val="clear" w:color="auto" w:fill="FDE9D9"/>
            <w:vAlign w:val="center"/>
          </w:tcPr>
          <w:p w14:paraId="0000AABC" w14:textId="77777777" w:rsidR="007E625A" w:rsidRPr="00C87DBB" w:rsidRDefault="007E625A" w:rsidP="00BF794C">
            <w:pPr>
              <w:jc w:val="center"/>
              <w:rPr>
                <w:b/>
                <w:color w:val="000000"/>
                <w:sz w:val="20"/>
                <w:szCs w:val="20"/>
              </w:rPr>
            </w:pPr>
            <w:r w:rsidRPr="00C87DBB">
              <w:rPr>
                <w:b/>
                <w:color w:val="000000"/>
                <w:sz w:val="20"/>
                <w:szCs w:val="20"/>
              </w:rPr>
              <w:t>ΓΡΑΠΤΕΣ ΕΞΕΤΑΣΕΙΣ - ΤΕΣΤ</w:t>
            </w:r>
          </w:p>
        </w:tc>
        <w:tc>
          <w:tcPr>
            <w:tcW w:w="1929" w:type="dxa"/>
            <w:shd w:val="clear" w:color="auto" w:fill="FDE9D9"/>
            <w:vAlign w:val="center"/>
          </w:tcPr>
          <w:p w14:paraId="34A29A35" w14:textId="77777777" w:rsidR="007E625A" w:rsidRPr="00C87DBB" w:rsidRDefault="007E625A" w:rsidP="00BF794C">
            <w:pPr>
              <w:jc w:val="center"/>
              <w:rPr>
                <w:b/>
                <w:color w:val="000000"/>
                <w:sz w:val="20"/>
                <w:szCs w:val="20"/>
              </w:rPr>
            </w:pPr>
            <w:r w:rsidRPr="00C87DBB">
              <w:rPr>
                <w:b/>
                <w:color w:val="000000"/>
                <w:sz w:val="20"/>
                <w:szCs w:val="20"/>
              </w:rPr>
              <w:t>ΤΕΣΤ ΠΟΛΛΑΠΛΩΝ ΑΠΑΝΤΗΣΕΩΝ</w:t>
            </w:r>
          </w:p>
        </w:tc>
        <w:tc>
          <w:tcPr>
            <w:tcW w:w="1623" w:type="dxa"/>
            <w:shd w:val="clear" w:color="auto" w:fill="FDE9D9"/>
            <w:vAlign w:val="center"/>
          </w:tcPr>
          <w:p w14:paraId="5D02A7AA" w14:textId="77777777" w:rsidR="007E625A" w:rsidRPr="00C87DBB" w:rsidRDefault="007E625A" w:rsidP="00BF794C">
            <w:pPr>
              <w:jc w:val="center"/>
              <w:rPr>
                <w:b/>
                <w:color w:val="000000"/>
                <w:sz w:val="20"/>
                <w:szCs w:val="20"/>
              </w:rPr>
            </w:pPr>
            <w:r w:rsidRPr="00C87DBB">
              <w:rPr>
                <w:b/>
                <w:color w:val="000000"/>
                <w:sz w:val="20"/>
                <w:szCs w:val="20"/>
              </w:rPr>
              <w:t>ΑΞΙΟΛΟΓΗΣΗ    ΔΙΠΛΩΜΑΤΙΚΗΣ ΕΡΓΑΣΙΑΣ</w:t>
            </w:r>
          </w:p>
        </w:tc>
        <w:tc>
          <w:tcPr>
            <w:tcW w:w="2406" w:type="dxa"/>
            <w:shd w:val="clear" w:color="auto" w:fill="FDE9D9"/>
            <w:vAlign w:val="center"/>
          </w:tcPr>
          <w:p w14:paraId="49E7062A" w14:textId="77777777" w:rsidR="007E625A" w:rsidRPr="00C87DBB" w:rsidRDefault="007E625A" w:rsidP="00BF794C">
            <w:pPr>
              <w:jc w:val="center"/>
              <w:rPr>
                <w:b/>
                <w:color w:val="000000"/>
                <w:sz w:val="20"/>
                <w:szCs w:val="20"/>
              </w:rPr>
            </w:pPr>
            <w:r w:rsidRPr="00C87DBB">
              <w:rPr>
                <w:b/>
                <w:color w:val="000000"/>
                <w:sz w:val="20"/>
                <w:szCs w:val="20"/>
              </w:rPr>
              <w:t>ΠΡΑΚΤΙΚΕΣ ΕΞΕΤΑΣΕΙΣ / ΠΡΟΦΟΡΙΚΕΣ ΕΞΕΤΑΣΕΙΣ</w:t>
            </w:r>
          </w:p>
        </w:tc>
      </w:tr>
      <w:tr w:rsidR="007E625A" w:rsidRPr="00C87DBB" w14:paraId="64400E1E" w14:textId="77777777" w:rsidTr="00001A75">
        <w:trPr>
          <w:trHeight w:val="303"/>
          <w:jc w:val="center"/>
        </w:trPr>
        <w:tc>
          <w:tcPr>
            <w:tcW w:w="2112" w:type="dxa"/>
            <w:shd w:val="clear" w:color="auto" w:fill="FDE9D9"/>
            <w:vAlign w:val="center"/>
          </w:tcPr>
          <w:p w14:paraId="59182EF5" w14:textId="77777777" w:rsidR="007E625A" w:rsidRPr="00C87DBB" w:rsidRDefault="007E625A" w:rsidP="00EE73D3">
            <w:pPr>
              <w:rPr>
                <w:color w:val="000000"/>
                <w:sz w:val="20"/>
                <w:szCs w:val="20"/>
              </w:rPr>
            </w:pPr>
            <w:r w:rsidRPr="00C87DBB">
              <w:rPr>
                <w:color w:val="000000"/>
                <w:sz w:val="20"/>
                <w:szCs w:val="20"/>
              </w:rPr>
              <w:t>ΑΝΑΤΟΜΙΑ</w:t>
            </w:r>
          </w:p>
          <w:p w14:paraId="0FCE6112" w14:textId="77777777" w:rsidR="007E625A" w:rsidRPr="00C87DBB" w:rsidRDefault="007E625A" w:rsidP="00EE73D3">
            <w:pPr>
              <w:rPr>
                <w:color w:val="000000"/>
                <w:sz w:val="20"/>
                <w:szCs w:val="20"/>
              </w:rPr>
            </w:pPr>
          </w:p>
        </w:tc>
        <w:tc>
          <w:tcPr>
            <w:tcW w:w="1229" w:type="dxa"/>
            <w:shd w:val="clear" w:color="auto" w:fill="FDE9D9"/>
            <w:vAlign w:val="center"/>
          </w:tcPr>
          <w:p w14:paraId="7B6EB0E0" w14:textId="77777777" w:rsidR="007E625A" w:rsidRPr="00C87DBB" w:rsidRDefault="007E625A" w:rsidP="00BF794C">
            <w:pPr>
              <w:jc w:val="both"/>
              <w:rPr>
                <w:color w:val="000000"/>
                <w:sz w:val="20"/>
                <w:szCs w:val="20"/>
              </w:rPr>
            </w:pPr>
          </w:p>
        </w:tc>
        <w:tc>
          <w:tcPr>
            <w:tcW w:w="1929" w:type="dxa"/>
            <w:shd w:val="clear" w:color="auto" w:fill="FDE9D9"/>
            <w:vAlign w:val="center"/>
          </w:tcPr>
          <w:p w14:paraId="60846A33" w14:textId="77777777" w:rsidR="007E625A" w:rsidRPr="00C87DBB" w:rsidRDefault="007E625A" w:rsidP="005E43E7">
            <w:pPr>
              <w:jc w:val="center"/>
              <w:rPr>
                <w:b/>
                <w:color w:val="000000"/>
                <w:sz w:val="20"/>
                <w:szCs w:val="20"/>
              </w:rPr>
            </w:pPr>
            <w:r w:rsidRPr="00C87DBB">
              <w:rPr>
                <w:b/>
                <w:color w:val="000000"/>
                <w:sz w:val="20"/>
                <w:szCs w:val="20"/>
              </w:rPr>
              <w:t>100%</w:t>
            </w:r>
          </w:p>
        </w:tc>
        <w:tc>
          <w:tcPr>
            <w:tcW w:w="1623" w:type="dxa"/>
            <w:shd w:val="clear" w:color="auto" w:fill="FDE9D9"/>
            <w:vAlign w:val="center"/>
          </w:tcPr>
          <w:p w14:paraId="52EB04DC" w14:textId="77777777" w:rsidR="007E625A" w:rsidRPr="00C87DBB" w:rsidRDefault="007E625A" w:rsidP="00BF794C">
            <w:pPr>
              <w:jc w:val="both"/>
              <w:rPr>
                <w:color w:val="000000"/>
                <w:sz w:val="20"/>
                <w:szCs w:val="20"/>
              </w:rPr>
            </w:pPr>
          </w:p>
        </w:tc>
        <w:tc>
          <w:tcPr>
            <w:tcW w:w="2406" w:type="dxa"/>
            <w:shd w:val="clear" w:color="auto" w:fill="FDE9D9"/>
            <w:vAlign w:val="center"/>
          </w:tcPr>
          <w:p w14:paraId="1D266010" w14:textId="77777777" w:rsidR="007E625A" w:rsidRPr="00C87DBB" w:rsidRDefault="007E625A" w:rsidP="00BF794C">
            <w:pPr>
              <w:jc w:val="both"/>
              <w:rPr>
                <w:color w:val="000000"/>
                <w:sz w:val="20"/>
                <w:szCs w:val="20"/>
              </w:rPr>
            </w:pPr>
          </w:p>
        </w:tc>
      </w:tr>
      <w:tr w:rsidR="007E625A" w:rsidRPr="00C87DBB" w14:paraId="59BBDF81" w14:textId="77777777" w:rsidTr="00001A75">
        <w:trPr>
          <w:trHeight w:val="303"/>
          <w:jc w:val="center"/>
        </w:trPr>
        <w:tc>
          <w:tcPr>
            <w:tcW w:w="2112" w:type="dxa"/>
            <w:shd w:val="clear" w:color="auto" w:fill="FDE9D9"/>
            <w:vAlign w:val="center"/>
          </w:tcPr>
          <w:p w14:paraId="086A799B" w14:textId="77777777" w:rsidR="007E625A" w:rsidRPr="00C87DBB" w:rsidRDefault="007E625A" w:rsidP="00EE73D3">
            <w:pPr>
              <w:rPr>
                <w:color w:val="000000"/>
                <w:sz w:val="20"/>
                <w:szCs w:val="20"/>
              </w:rPr>
            </w:pPr>
            <w:r w:rsidRPr="00C87DBB">
              <w:rPr>
                <w:color w:val="000000"/>
                <w:sz w:val="20"/>
                <w:szCs w:val="20"/>
              </w:rPr>
              <w:t>ΦΥΣΙΟΛΟΓΙΑ</w:t>
            </w:r>
          </w:p>
          <w:p w14:paraId="77C7E794" w14:textId="77777777" w:rsidR="007E625A" w:rsidRPr="00C87DBB" w:rsidRDefault="007E625A" w:rsidP="00EE73D3">
            <w:pPr>
              <w:rPr>
                <w:color w:val="000000"/>
                <w:sz w:val="20"/>
                <w:szCs w:val="20"/>
              </w:rPr>
            </w:pPr>
          </w:p>
        </w:tc>
        <w:tc>
          <w:tcPr>
            <w:tcW w:w="1229" w:type="dxa"/>
            <w:shd w:val="clear" w:color="auto" w:fill="FDE9D9"/>
            <w:vAlign w:val="center"/>
          </w:tcPr>
          <w:p w14:paraId="4B0C026A" w14:textId="77777777" w:rsidR="007E625A" w:rsidRPr="00C87DBB" w:rsidRDefault="007E625A" w:rsidP="00BF794C">
            <w:pPr>
              <w:jc w:val="both"/>
              <w:rPr>
                <w:color w:val="000000"/>
                <w:sz w:val="20"/>
                <w:szCs w:val="20"/>
              </w:rPr>
            </w:pPr>
          </w:p>
        </w:tc>
        <w:tc>
          <w:tcPr>
            <w:tcW w:w="1929" w:type="dxa"/>
            <w:shd w:val="clear" w:color="auto" w:fill="FDE9D9"/>
            <w:vAlign w:val="center"/>
          </w:tcPr>
          <w:p w14:paraId="26C57AD8" w14:textId="77777777" w:rsidR="007E625A" w:rsidRPr="00C87DBB" w:rsidRDefault="007E625A" w:rsidP="005E43E7">
            <w:pPr>
              <w:jc w:val="center"/>
              <w:rPr>
                <w:color w:val="000000"/>
                <w:sz w:val="20"/>
                <w:szCs w:val="20"/>
              </w:rPr>
            </w:pPr>
            <w:r w:rsidRPr="00C87DBB">
              <w:rPr>
                <w:b/>
                <w:color w:val="000000"/>
                <w:sz w:val="20"/>
                <w:szCs w:val="20"/>
              </w:rPr>
              <w:t>100%</w:t>
            </w:r>
          </w:p>
        </w:tc>
        <w:tc>
          <w:tcPr>
            <w:tcW w:w="1623" w:type="dxa"/>
            <w:shd w:val="clear" w:color="auto" w:fill="FDE9D9"/>
            <w:vAlign w:val="center"/>
          </w:tcPr>
          <w:p w14:paraId="01067E40" w14:textId="77777777" w:rsidR="007E625A" w:rsidRPr="00C87DBB" w:rsidRDefault="007E625A" w:rsidP="00BF794C">
            <w:pPr>
              <w:jc w:val="both"/>
              <w:rPr>
                <w:color w:val="000000"/>
                <w:sz w:val="20"/>
                <w:szCs w:val="20"/>
              </w:rPr>
            </w:pPr>
          </w:p>
        </w:tc>
        <w:tc>
          <w:tcPr>
            <w:tcW w:w="2406" w:type="dxa"/>
            <w:shd w:val="clear" w:color="auto" w:fill="FDE9D9"/>
            <w:vAlign w:val="center"/>
          </w:tcPr>
          <w:p w14:paraId="7125FF31" w14:textId="77777777" w:rsidR="007E625A" w:rsidRPr="00C87DBB" w:rsidRDefault="007E625A" w:rsidP="00BF794C">
            <w:pPr>
              <w:jc w:val="both"/>
              <w:rPr>
                <w:color w:val="000000"/>
                <w:sz w:val="20"/>
                <w:szCs w:val="20"/>
              </w:rPr>
            </w:pPr>
          </w:p>
        </w:tc>
      </w:tr>
      <w:tr w:rsidR="007E625A" w:rsidRPr="00C87DBB" w14:paraId="2DE37826" w14:textId="77777777" w:rsidTr="00001A75">
        <w:trPr>
          <w:trHeight w:val="303"/>
          <w:jc w:val="center"/>
        </w:trPr>
        <w:tc>
          <w:tcPr>
            <w:tcW w:w="2112" w:type="dxa"/>
            <w:shd w:val="clear" w:color="auto" w:fill="FDE9D9"/>
            <w:vAlign w:val="center"/>
          </w:tcPr>
          <w:p w14:paraId="177A420A" w14:textId="77777777" w:rsidR="007E625A" w:rsidRPr="00C87DBB" w:rsidRDefault="007E625A" w:rsidP="00EE73D3">
            <w:pPr>
              <w:rPr>
                <w:color w:val="000000"/>
                <w:sz w:val="20"/>
                <w:szCs w:val="20"/>
              </w:rPr>
            </w:pPr>
            <w:r w:rsidRPr="00C87DBB">
              <w:rPr>
                <w:color w:val="000000"/>
                <w:sz w:val="20"/>
                <w:szCs w:val="20"/>
              </w:rPr>
              <w:t>ΕΡΓΟΦΥΣΙΟΛΟΓΙΑ</w:t>
            </w:r>
          </w:p>
          <w:p w14:paraId="48443BDF" w14:textId="77777777" w:rsidR="007E625A" w:rsidRPr="00C87DBB" w:rsidRDefault="007E625A" w:rsidP="00EE73D3">
            <w:pPr>
              <w:rPr>
                <w:color w:val="000000"/>
                <w:sz w:val="20"/>
                <w:szCs w:val="20"/>
              </w:rPr>
            </w:pPr>
          </w:p>
        </w:tc>
        <w:tc>
          <w:tcPr>
            <w:tcW w:w="1229" w:type="dxa"/>
            <w:shd w:val="clear" w:color="auto" w:fill="FDE9D9"/>
            <w:vAlign w:val="center"/>
          </w:tcPr>
          <w:p w14:paraId="7CB9A35D" w14:textId="77777777" w:rsidR="007E625A" w:rsidRPr="00C87DBB" w:rsidRDefault="007E625A" w:rsidP="00BF794C">
            <w:pPr>
              <w:jc w:val="both"/>
              <w:rPr>
                <w:color w:val="000000"/>
                <w:sz w:val="20"/>
                <w:szCs w:val="20"/>
              </w:rPr>
            </w:pPr>
          </w:p>
        </w:tc>
        <w:tc>
          <w:tcPr>
            <w:tcW w:w="1929" w:type="dxa"/>
            <w:shd w:val="clear" w:color="auto" w:fill="FDE9D9"/>
            <w:vAlign w:val="center"/>
          </w:tcPr>
          <w:p w14:paraId="78BD2051" w14:textId="77777777" w:rsidR="007E625A" w:rsidRPr="00C87DBB" w:rsidRDefault="007E625A" w:rsidP="005E43E7">
            <w:pPr>
              <w:jc w:val="center"/>
              <w:rPr>
                <w:color w:val="000000"/>
                <w:sz w:val="20"/>
                <w:szCs w:val="20"/>
              </w:rPr>
            </w:pPr>
            <w:r w:rsidRPr="00C87DBB">
              <w:rPr>
                <w:b/>
                <w:color w:val="000000"/>
                <w:sz w:val="20"/>
                <w:szCs w:val="20"/>
              </w:rPr>
              <w:t>100%</w:t>
            </w:r>
          </w:p>
        </w:tc>
        <w:tc>
          <w:tcPr>
            <w:tcW w:w="1623" w:type="dxa"/>
            <w:shd w:val="clear" w:color="auto" w:fill="FDE9D9"/>
            <w:vAlign w:val="center"/>
          </w:tcPr>
          <w:p w14:paraId="0A8DB53F" w14:textId="77777777" w:rsidR="007E625A" w:rsidRPr="00C87DBB" w:rsidRDefault="007E625A" w:rsidP="00BF794C">
            <w:pPr>
              <w:jc w:val="both"/>
              <w:rPr>
                <w:color w:val="000000"/>
                <w:sz w:val="20"/>
                <w:szCs w:val="20"/>
              </w:rPr>
            </w:pPr>
          </w:p>
        </w:tc>
        <w:tc>
          <w:tcPr>
            <w:tcW w:w="2406" w:type="dxa"/>
            <w:shd w:val="clear" w:color="auto" w:fill="FDE9D9"/>
            <w:vAlign w:val="center"/>
          </w:tcPr>
          <w:p w14:paraId="796EE210" w14:textId="77777777" w:rsidR="007E625A" w:rsidRPr="00C87DBB" w:rsidRDefault="007E625A" w:rsidP="00BF794C">
            <w:pPr>
              <w:jc w:val="both"/>
              <w:rPr>
                <w:color w:val="000000"/>
                <w:sz w:val="20"/>
                <w:szCs w:val="20"/>
              </w:rPr>
            </w:pPr>
          </w:p>
        </w:tc>
      </w:tr>
      <w:tr w:rsidR="007E625A" w:rsidRPr="00C87DBB" w14:paraId="24D67D1E" w14:textId="77777777" w:rsidTr="00001A75">
        <w:trPr>
          <w:trHeight w:val="390"/>
          <w:jc w:val="center"/>
        </w:trPr>
        <w:tc>
          <w:tcPr>
            <w:tcW w:w="2112" w:type="dxa"/>
            <w:shd w:val="clear" w:color="auto" w:fill="FDE9D9"/>
            <w:vAlign w:val="center"/>
          </w:tcPr>
          <w:p w14:paraId="0A8518DC" w14:textId="77777777" w:rsidR="007E625A" w:rsidRPr="00C87DBB" w:rsidRDefault="007E625A" w:rsidP="00EE73D3">
            <w:pPr>
              <w:rPr>
                <w:color w:val="000000"/>
                <w:sz w:val="20"/>
                <w:szCs w:val="20"/>
              </w:rPr>
            </w:pPr>
            <w:r w:rsidRPr="00C87DBB">
              <w:rPr>
                <w:color w:val="000000"/>
                <w:sz w:val="20"/>
                <w:szCs w:val="20"/>
              </w:rPr>
              <w:t>ΦΥΣΙΚΟΘΕΡΑΠΕΙΑ</w:t>
            </w:r>
          </w:p>
          <w:p w14:paraId="2F17553D" w14:textId="77777777" w:rsidR="007E625A" w:rsidRPr="00C87DBB" w:rsidRDefault="007E625A" w:rsidP="00EE73D3">
            <w:pPr>
              <w:rPr>
                <w:color w:val="000000"/>
                <w:sz w:val="20"/>
                <w:szCs w:val="20"/>
              </w:rPr>
            </w:pPr>
          </w:p>
        </w:tc>
        <w:tc>
          <w:tcPr>
            <w:tcW w:w="1229" w:type="dxa"/>
            <w:shd w:val="clear" w:color="auto" w:fill="FDE9D9"/>
            <w:vAlign w:val="center"/>
          </w:tcPr>
          <w:p w14:paraId="2D2DCA2C" w14:textId="77777777" w:rsidR="007E625A" w:rsidRPr="00C87DBB" w:rsidRDefault="007E625A" w:rsidP="00BF794C">
            <w:pPr>
              <w:jc w:val="both"/>
              <w:rPr>
                <w:color w:val="000000"/>
                <w:sz w:val="20"/>
                <w:szCs w:val="20"/>
              </w:rPr>
            </w:pPr>
          </w:p>
        </w:tc>
        <w:tc>
          <w:tcPr>
            <w:tcW w:w="1929" w:type="dxa"/>
            <w:shd w:val="clear" w:color="auto" w:fill="FDE9D9"/>
            <w:vAlign w:val="center"/>
          </w:tcPr>
          <w:p w14:paraId="50B1B8A0" w14:textId="77777777" w:rsidR="007E625A" w:rsidRPr="00C87DBB" w:rsidRDefault="007E625A" w:rsidP="005E43E7">
            <w:pPr>
              <w:jc w:val="center"/>
              <w:rPr>
                <w:color w:val="000000"/>
                <w:sz w:val="20"/>
                <w:szCs w:val="20"/>
              </w:rPr>
            </w:pPr>
            <w:r w:rsidRPr="00C87DBB">
              <w:rPr>
                <w:b/>
                <w:color w:val="000000"/>
                <w:sz w:val="20"/>
                <w:szCs w:val="20"/>
              </w:rPr>
              <w:t>100%</w:t>
            </w:r>
          </w:p>
        </w:tc>
        <w:tc>
          <w:tcPr>
            <w:tcW w:w="1623" w:type="dxa"/>
            <w:shd w:val="clear" w:color="auto" w:fill="FDE9D9"/>
            <w:vAlign w:val="center"/>
          </w:tcPr>
          <w:p w14:paraId="4D04A645" w14:textId="77777777" w:rsidR="007E625A" w:rsidRPr="00C87DBB" w:rsidRDefault="007E625A" w:rsidP="00BF794C">
            <w:pPr>
              <w:jc w:val="both"/>
              <w:rPr>
                <w:color w:val="000000"/>
                <w:sz w:val="20"/>
                <w:szCs w:val="20"/>
              </w:rPr>
            </w:pPr>
          </w:p>
        </w:tc>
        <w:tc>
          <w:tcPr>
            <w:tcW w:w="2406" w:type="dxa"/>
            <w:shd w:val="clear" w:color="auto" w:fill="FDE9D9"/>
            <w:vAlign w:val="center"/>
          </w:tcPr>
          <w:p w14:paraId="466B7E3B" w14:textId="77777777" w:rsidR="007E625A" w:rsidRPr="00C87DBB" w:rsidRDefault="007E625A" w:rsidP="00BF794C">
            <w:pPr>
              <w:jc w:val="both"/>
              <w:rPr>
                <w:color w:val="000000"/>
                <w:sz w:val="20"/>
                <w:szCs w:val="20"/>
              </w:rPr>
            </w:pPr>
          </w:p>
        </w:tc>
      </w:tr>
      <w:tr w:rsidR="007E625A" w:rsidRPr="00C87DBB" w14:paraId="455E1A21" w14:textId="77777777" w:rsidTr="00001A75">
        <w:trPr>
          <w:trHeight w:val="380"/>
          <w:jc w:val="center"/>
        </w:trPr>
        <w:tc>
          <w:tcPr>
            <w:tcW w:w="2112" w:type="dxa"/>
            <w:shd w:val="clear" w:color="auto" w:fill="FDE9D9"/>
            <w:vAlign w:val="center"/>
          </w:tcPr>
          <w:p w14:paraId="538AC003" w14:textId="77777777" w:rsidR="007E625A" w:rsidRPr="00C87DBB" w:rsidRDefault="007E625A" w:rsidP="00EE73D3">
            <w:pPr>
              <w:rPr>
                <w:color w:val="000000"/>
                <w:sz w:val="20"/>
                <w:szCs w:val="20"/>
              </w:rPr>
            </w:pPr>
            <w:r w:rsidRPr="00C87DBB">
              <w:rPr>
                <w:color w:val="000000"/>
                <w:sz w:val="20"/>
                <w:szCs w:val="20"/>
              </w:rPr>
              <w:t>ΒΙΟΜΗΧΑΝΙΚΗ</w:t>
            </w:r>
          </w:p>
        </w:tc>
        <w:tc>
          <w:tcPr>
            <w:tcW w:w="1229" w:type="dxa"/>
            <w:shd w:val="clear" w:color="auto" w:fill="FDE9D9"/>
            <w:vAlign w:val="center"/>
          </w:tcPr>
          <w:p w14:paraId="0CF5244F" w14:textId="77777777" w:rsidR="007E625A" w:rsidRPr="00C87DBB" w:rsidRDefault="007E625A" w:rsidP="00BF794C">
            <w:pPr>
              <w:jc w:val="both"/>
              <w:rPr>
                <w:color w:val="000000"/>
                <w:sz w:val="20"/>
                <w:szCs w:val="20"/>
              </w:rPr>
            </w:pPr>
          </w:p>
        </w:tc>
        <w:tc>
          <w:tcPr>
            <w:tcW w:w="1929" w:type="dxa"/>
            <w:shd w:val="clear" w:color="auto" w:fill="FDE9D9"/>
            <w:vAlign w:val="center"/>
          </w:tcPr>
          <w:p w14:paraId="337EAFC9" w14:textId="77777777" w:rsidR="007E625A" w:rsidRPr="00C87DBB" w:rsidRDefault="007E625A" w:rsidP="005E43E7">
            <w:pPr>
              <w:jc w:val="center"/>
              <w:rPr>
                <w:color w:val="000000"/>
                <w:sz w:val="20"/>
                <w:szCs w:val="20"/>
              </w:rPr>
            </w:pPr>
            <w:r w:rsidRPr="00C87DBB">
              <w:rPr>
                <w:b/>
                <w:color w:val="000000"/>
                <w:sz w:val="20"/>
                <w:szCs w:val="20"/>
              </w:rPr>
              <w:t>100%</w:t>
            </w:r>
          </w:p>
        </w:tc>
        <w:tc>
          <w:tcPr>
            <w:tcW w:w="1623" w:type="dxa"/>
            <w:shd w:val="clear" w:color="auto" w:fill="FDE9D9"/>
            <w:vAlign w:val="center"/>
          </w:tcPr>
          <w:p w14:paraId="1E2A77A1" w14:textId="77777777" w:rsidR="007E625A" w:rsidRPr="00C87DBB" w:rsidRDefault="007E625A" w:rsidP="00BF794C">
            <w:pPr>
              <w:jc w:val="both"/>
              <w:rPr>
                <w:color w:val="000000"/>
                <w:sz w:val="20"/>
                <w:szCs w:val="20"/>
              </w:rPr>
            </w:pPr>
          </w:p>
        </w:tc>
        <w:tc>
          <w:tcPr>
            <w:tcW w:w="2406" w:type="dxa"/>
            <w:shd w:val="clear" w:color="auto" w:fill="FDE9D9"/>
            <w:vAlign w:val="center"/>
          </w:tcPr>
          <w:p w14:paraId="5E3C2B83" w14:textId="77777777" w:rsidR="007E625A" w:rsidRPr="00C87DBB" w:rsidRDefault="007E625A" w:rsidP="00BF794C">
            <w:pPr>
              <w:jc w:val="both"/>
              <w:rPr>
                <w:color w:val="000000"/>
                <w:sz w:val="20"/>
                <w:szCs w:val="20"/>
              </w:rPr>
            </w:pPr>
          </w:p>
        </w:tc>
      </w:tr>
      <w:tr w:rsidR="007E625A" w:rsidRPr="00C87DBB" w14:paraId="5E4FFC5E" w14:textId="77777777" w:rsidTr="00001A75">
        <w:trPr>
          <w:trHeight w:val="388"/>
          <w:jc w:val="center"/>
        </w:trPr>
        <w:tc>
          <w:tcPr>
            <w:tcW w:w="2112" w:type="dxa"/>
            <w:shd w:val="clear" w:color="auto" w:fill="FDE9D9"/>
            <w:vAlign w:val="center"/>
          </w:tcPr>
          <w:p w14:paraId="461D4026" w14:textId="5EBD6E6F" w:rsidR="007E625A" w:rsidRPr="00C87DBB" w:rsidRDefault="007E625A" w:rsidP="00EE73D3">
            <w:pPr>
              <w:rPr>
                <w:color w:val="000000"/>
                <w:sz w:val="20"/>
                <w:szCs w:val="20"/>
              </w:rPr>
            </w:pPr>
            <w:r w:rsidRPr="00C87DBB">
              <w:rPr>
                <w:color w:val="000000"/>
                <w:sz w:val="20"/>
                <w:szCs w:val="20"/>
              </w:rPr>
              <w:t>ΑΘΛΗΤΙΚΗ ΔΙΑ</w:t>
            </w:r>
            <w:r w:rsidR="004C400A">
              <w:rPr>
                <w:color w:val="000000"/>
                <w:sz w:val="20"/>
                <w:szCs w:val="20"/>
              </w:rPr>
              <w:t>Ι</w:t>
            </w:r>
            <w:r w:rsidR="007457F5">
              <w:rPr>
                <w:color w:val="000000"/>
                <w:sz w:val="20"/>
                <w:szCs w:val="20"/>
              </w:rPr>
              <w:t>ΤΟΛΟΓΙΑ</w:t>
            </w:r>
          </w:p>
        </w:tc>
        <w:tc>
          <w:tcPr>
            <w:tcW w:w="1229" w:type="dxa"/>
            <w:shd w:val="clear" w:color="auto" w:fill="FDE9D9"/>
            <w:vAlign w:val="center"/>
          </w:tcPr>
          <w:p w14:paraId="6B32DBAD" w14:textId="77777777" w:rsidR="007E625A" w:rsidRPr="00C87DBB" w:rsidRDefault="007E625A" w:rsidP="00BF794C">
            <w:pPr>
              <w:jc w:val="both"/>
              <w:rPr>
                <w:color w:val="000000"/>
                <w:sz w:val="20"/>
                <w:szCs w:val="20"/>
              </w:rPr>
            </w:pPr>
          </w:p>
        </w:tc>
        <w:tc>
          <w:tcPr>
            <w:tcW w:w="1929" w:type="dxa"/>
            <w:shd w:val="clear" w:color="auto" w:fill="FDE9D9"/>
            <w:vAlign w:val="center"/>
          </w:tcPr>
          <w:p w14:paraId="19226EF1" w14:textId="77777777" w:rsidR="007E625A" w:rsidRPr="00C87DBB" w:rsidRDefault="007E625A" w:rsidP="005E43E7">
            <w:pPr>
              <w:jc w:val="center"/>
              <w:rPr>
                <w:b/>
                <w:color w:val="000000"/>
                <w:sz w:val="20"/>
                <w:szCs w:val="20"/>
              </w:rPr>
            </w:pPr>
            <w:r w:rsidRPr="00C87DBB">
              <w:rPr>
                <w:b/>
                <w:color w:val="000000"/>
                <w:sz w:val="20"/>
                <w:szCs w:val="20"/>
              </w:rPr>
              <w:t>100%</w:t>
            </w:r>
          </w:p>
        </w:tc>
        <w:tc>
          <w:tcPr>
            <w:tcW w:w="1623" w:type="dxa"/>
            <w:shd w:val="clear" w:color="auto" w:fill="FDE9D9"/>
            <w:vAlign w:val="center"/>
          </w:tcPr>
          <w:p w14:paraId="5906C706" w14:textId="77777777" w:rsidR="007E625A" w:rsidRPr="00C87DBB" w:rsidRDefault="007E625A" w:rsidP="00BF794C">
            <w:pPr>
              <w:jc w:val="both"/>
              <w:rPr>
                <w:color w:val="000000"/>
                <w:sz w:val="20"/>
                <w:szCs w:val="20"/>
              </w:rPr>
            </w:pPr>
          </w:p>
        </w:tc>
        <w:tc>
          <w:tcPr>
            <w:tcW w:w="2406" w:type="dxa"/>
            <w:shd w:val="clear" w:color="auto" w:fill="FDE9D9"/>
            <w:vAlign w:val="center"/>
          </w:tcPr>
          <w:p w14:paraId="740E2936" w14:textId="77777777" w:rsidR="007E625A" w:rsidRPr="00C87DBB" w:rsidRDefault="007E625A" w:rsidP="00BF794C">
            <w:pPr>
              <w:jc w:val="both"/>
              <w:rPr>
                <w:color w:val="000000"/>
                <w:sz w:val="20"/>
                <w:szCs w:val="20"/>
              </w:rPr>
            </w:pPr>
          </w:p>
        </w:tc>
      </w:tr>
      <w:tr w:rsidR="007E625A" w:rsidRPr="00C87DBB" w14:paraId="76111ABB" w14:textId="77777777" w:rsidTr="00001A75">
        <w:trPr>
          <w:trHeight w:val="450"/>
          <w:jc w:val="center"/>
        </w:trPr>
        <w:tc>
          <w:tcPr>
            <w:tcW w:w="2112" w:type="dxa"/>
            <w:tcBorders>
              <w:top w:val="double" w:sz="4" w:space="0" w:color="984806"/>
              <w:left w:val="double" w:sz="4" w:space="0" w:color="984806"/>
              <w:bottom w:val="double" w:sz="4" w:space="0" w:color="984806"/>
              <w:right w:val="double" w:sz="4" w:space="0" w:color="984806"/>
            </w:tcBorders>
            <w:shd w:val="clear" w:color="auto" w:fill="FDE9D9"/>
            <w:vAlign w:val="center"/>
          </w:tcPr>
          <w:p w14:paraId="3D9196D0" w14:textId="6C8D1964" w:rsidR="007E625A" w:rsidRPr="00C87DBB" w:rsidRDefault="007457F5" w:rsidP="00EE73D3">
            <w:pPr>
              <w:rPr>
                <w:color w:val="000000"/>
                <w:sz w:val="20"/>
                <w:szCs w:val="20"/>
              </w:rPr>
            </w:pPr>
            <w:r>
              <w:rPr>
                <w:color w:val="000000"/>
                <w:sz w:val="20"/>
                <w:szCs w:val="20"/>
              </w:rPr>
              <w:t>ΑΘΛΗΤΙΑΤΡΙΚΗ</w:t>
            </w:r>
          </w:p>
        </w:tc>
        <w:tc>
          <w:tcPr>
            <w:tcW w:w="1229" w:type="dxa"/>
            <w:tcBorders>
              <w:top w:val="double" w:sz="4" w:space="0" w:color="984806"/>
              <w:left w:val="double" w:sz="4" w:space="0" w:color="984806"/>
              <w:bottom w:val="double" w:sz="4" w:space="0" w:color="984806"/>
              <w:right w:val="double" w:sz="4" w:space="0" w:color="984806"/>
            </w:tcBorders>
            <w:shd w:val="clear" w:color="auto" w:fill="FDE9D9"/>
            <w:vAlign w:val="center"/>
          </w:tcPr>
          <w:p w14:paraId="15537C49" w14:textId="77777777" w:rsidR="007E625A" w:rsidRPr="00C87DBB" w:rsidRDefault="007E625A" w:rsidP="00AD503B">
            <w:pPr>
              <w:jc w:val="both"/>
              <w:rPr>
                <w:color w:val="000000"/>
                <w:sz w:val="20"/>
                <w:szCs w:val="20"/>
              </w:rPr>
            </w:pPr>
          </w:p>
        </w:tc>
        <w:tc>
          <w:tcPr>
            <w:tcW w:w="1929" w:type="dxa"/>
            <w:tcBorders>
              <w:top w:val="double" w:sz="4" w:space="0" w:color="984806"/>
              <w:left w:val="double" w:sz="4" w:space="0" w:color="984806"/>
              <w:bottom w:val="double" w:sz="4" w:space="0" w:color="984806"/>
              <w:right w:val="double" w:sz="4" w:space="0" w:color="984806"/>
            </w:tcBorders>
            <w:shd w:val="clear" w:color="auto" w:fill="FDE9D9"/>
            <w:vAlign w:val="center"/>
          </w:tcPr>
          <w:p w14:paraId="3ED3C460" w14:textId="77777777" w:rsidR="007E625A" w:rsidRPr="00C87DBB" w:rsidRDefault="007E625A" w:rsidP="005E43E7">
            <w:pPr>
              <w:jc w:val="center"/>
              <w:rPr>
                <w:b/>
                <w:color w:val="000000"/>
                <w:sz w:val="20"/>
                <w:szCs w:val="20"/>
              </w:rPr>
            </w:pPr>
            <w:r w:rsidRPr="00C87DBB">
              <w:rPr>
                <w:b/>
                <w:color w:val="000000"/>
                <w:sz w:val="20"/>
                <w:szCs w:val="20"/>
              </w:rPr>
              <w:t>100%</w:t>
            </w:r>
          </w:p>
        </w:tc>
        <w:tc>
          <w:tcPr>
            <w:tcW w:w="1623" w:type="dxa"/>
            <w:tcBorders>
              <w:top w:val="double" w:sz="4" w:space="0" w:color="984806"/>
              <w:left w:val="double" w:sz="4" w:space="0" w:color="984806"/>
              <w:bottom w:val="double" w:sz="4" w:space="0" w:color="984806"/>
              <w:right w:val="double" w:sz="4" w:space="0" w:color="984806"/>
            </w:tcBorders>
            <w:shd w:val="clear" w:color="auto" w:fill="FDE9D9"/>
            <w:vAlign w:val="center"/>
          </w:tcPr>
          <w:p w14:paraId="5D217821" w14:textId="77777777" w:rsidR="007E625A" w:rsidRPr="00C87DBB" w:rsidRDefault="007E625A" w:rsidP="00AD503B">
            <w:pPr>
              <w:jc w:val="both"/>
              <w:rPr>
                <w:color w:val="000000"/>
                <w:sz w:val="20"/>
                <w:szCs w:val="20"/>
              </w:rPr>
            </w:pPr>
          </w:p>
        </w:tc>
        <w:tc>
          <w:tcPr>
            <w:tcW w:w="2406" w:type="dxa"/>
            <w:tcBorders>
              <w:top w:val="double" w:sz="4" w:space="0" w:color="984806"/>
              <w:left w:val="double" w:sz="4" w:space="0" w:color="984806"/>
              <w:bottom w:val="double" w:sz="4" w:space="0" w:color="984806"/>
              <w:right w:val="double" w:sz="4" w:space="0" w:color="984806"/>
            </w:tcBorders>
            <w:shd w:val="clear" w:color="auto" w:fill="FDE9D9"/>
            <w:vAlign w:val="center"/>
          </w:tcPr>
          <w:p w14:paraId="680A8159" w14:textId="77777777" w:rsidR="007E625A" w:rsidRPr="00C87DBB" w:rsidRDefault="007E625A" w:rsidP="00AD503B">
            <w:pPr>
              <w:jc w:val="both"/>
              <w:rPr>
                <w:color w:val="000000"/>
                <w:sz w:val="20"/>
                <w:szCs w:val="20"/>
              </w:rPr>
            </w:pPr>
          </w:p>
        </w:tc>
      </w:tr>
      <w:tr w:rsidR="007E625A" w:rsidRPr="00C87DBB" w14:paraId="0259C4DF" w14:textId="77777777" w:rsidTr="00001A75">
        <w:trPr>
          <w:trHeight w:val="454"/>
          <w:jc w:val="center"/>
        </w:trPr>
        <w:tc>
          <w:tcPr>
            <w:tcW w:w="2112" w:type="dxa"/>
            <w:tcBorders>
              <w:top w:val="double" w:sz="4" w:space="0" w:color="984806"/>
              <w:left w:val="double" w:sz="4" w:space="0" w:color="984806"/>
              <w:bottom w:val="double" w:sz="4" w:space="0" w:color="984806"/>
              <w:right w:val="double" w:sz="4" w:space="0" w:color="984806"/>
            </w:tcBorders>
            <w:shd w:val="clear" w:color="auto" w:fill="FDE9D9"/>
            <w:vAlign w:val="center"/>
          </w:tcPr>
          <w:p w14:paraId="093B6B40" w14:textId="77777777" w:rsidR="007E625A" w:rsidRPr="00C87DBB" w:rsidRDefault="007E625A" w:rsidP="00EE73D3">
            <w:pPr>
              <w:rPr>
                <w:color w:val="000000"/>
                <w:sz w:val="20"/>
                <w:szCs w:val="20"/>
              </w:rPr>
            </w:pPr>
            <w:r w:rsidRPr="00C87DBB">
              <w:rPr>
                <w:color w:val="000000"/>
                <w:sz w:val="20"/>
                <w:szCs w:val="20"/>
              </w:rPr>
              <w:t>ΟΡΓΑΝΩΣΗ ΚΑΙ ΔΙΟΙΚΗΣΗ ΑΘΛΗΤΙΣΜΟΥ</w:t>
            </w:r>
          </w:p>
        </w:tc>
        <w:tc>
          <w:tcPr>
            <w:tcW w:w="1229" w:type="dxa"/>
            <w:tcBorders>
              <w:top w:val="double" w:sz="4" w:space="0" w:color="984806"/>
              <w:left w:val="double" w:sz="4" w:space="0" w:color="984806"/>
              <w:bottom w:val="double" w:sz="4" w:space="0" w:color="984806"/>
              <w:right w:val="double" w:sz="4" w:space="0" w:color="984806"/>
            </w:tcBorders>
            <w:shd w:val="clear" w:color="auto" w:fill="FDE9D9"/>
            <w:vAlign w:val="center"/>
          </w:tcPr>
          <w:p w14:paraId="478E3EB5" w14:textId="77777777" w:rsidR="007E625A" w:rsidRPr="00C87DBB" w:rsidRDefault="007E625A" w:rsidP="00AD503B">
            <w:pPr>
              <w:jc w:val="both"/>
              <w:rPr>
                <w:color w:val="000000"/>
                <w:sz w:val="20"/>
                <w:szCs w:val="20"/>
              </w:rPr>
            </w:pPr>
          </w:p>
        </w:tc>
        <w:tc>
          <w:tcPr>
            <w:tcW w:w="1929" w:type="dxa"/>
            <w:tcBorders>
              <w:top w:val="double" w:sz="4" w:space="0" w:color="984806"/>
              <w:left w:val="double" w:sz="4" w:space="0" w:color="984806"/>
              <w:bottom w:val="double" w:sz="4" w:space="0" w:color="984806"/>
              <w:right w:val="double" w:sz="4" w:space="0" w:color="984806"/>
            </w:tcBorders>
            <w:shd w:val="clear" w:color="auto" w:fill="FDE9D9"/>
            <w:vAlign w:val="center"/>
          </w:tcPr>
          <w:p w14:paraId="37087208" w14:textId="77777777" w:rsidR="007E625A" w:rsidRPr="00C87DBB" w:rsidRDefault="007E625A" w:rsidP="005E43E7">
            <w:pPr>
              <w:jc w:val="center"/>
              <w:rPr>
                <w:b/>
                <w:color w:val="000000"/>
                <w:sz w:val="20"/>
                <w:szCs w:val="20"/>
              </w:rPr>
            </w:pPr>
            <w:r w:rsidRPr="00C87DBB">
              <w:rPr>
                <w:b/>
                <w:color w:val="000000"/>
                <w:sz w:val="20"/>
                <w:szCs w:val="20"/>
              </w:rPr>
              <w:t>100%</w:t>
            </w:r>
          </w:p>
        </w:tc>
        <w:tc>
          <w:tcPr>
            <w:tcW w:w="1623" w:type="dxa"/>
            <w:tcBorders>
              <w:top w:val="double" w:sz="4" w:space="0" w:color="984806"/>
              <w:left w:val="double" w:sz="4" w:space="0" w:color="984806"/>
              <w:bottom w:val="double" w:sz="4" w:space="0" w:color="984806"/>
              <w:right w:val="double" w:sz="4" w:space="0" w:color="984806"/>
            </w:tcBorders>
            <w:shd w:val="clear" w:color="auto" w:fill="FDE9D9"/>
            <w:vAlign w:val="center"/>
          </w:tcPr>
          <w:p w14:paraId="5A0B734C" w14:textId="77777777" w:rsidR="007E625A" w:rsidRPr="00C87DBB" w:rsidRDefault="007E625A" w:rsidP="00AD503B">
            <w:pPr>
              <w:jc w:val="both"/>
              <w:rPr>
                <w:color w:val="000000"/>
                <w:sz w:val="20"/>
                <w:szCs w:val="20"/>
              </w:rPr>
            </w:pPr>
          </w:p>
        </w:tc>
        <w:tc>
          <w:tcPr>
            <w:tcW w:w="2406" w:type="dxa"/>
            <w:tcBorders>
              <w:top w:val="double" w:sz="4" w:space="0" w:color="984806"/>
              <w:left w:val="double" w:sz="4" w:space="0" w:color="984806"/>
              <w:bottom w:val="double" w:sz="4" w:space="0" w:color="984806"/>
              <w:right w:val="double" w:sz="4" w:space="0" w:color="984806"/>
            </w:tcBorders>
            <w:shd w:val="clear" w:color="auto" w:fill="FDE9D9"/>
            <w:vAlign w:val="center"/>
          </w:tcPr>
          <w:p w14:paraId="04531503" w14:textId="77777777" w:rsidR="007E625A" w:rsidRPr="00C87DBB" w:rsidRDefault="007E625A" w:rsidP="00AD503B">
            <w:pPr>
              <w:jc w:val="both"/>
              <w:rPr>
                <w:color w:val="000000"/>
                <w:sz w:val="20"/>
                <w:szCs w:val="20"/>
              </w:rPr>
            </w:pPr>
          </w:p>
        </w:tc>
      </w:tr>
      <w:tr w:rsidR="007E625A" w:rsidRPr="00C87DBB" w14:paraId="38AB7E18" w14:textId="77777777" w:rsidTr="00001A75">
        <w:trPr>
          <w:trHeight w:val="657"/>
          <w:jc w:val="center"/>
        </w:trPr>
        <w:tc>
          <w:tcPr>
            <w:tcW w:w="2112" w:type="dxa"/>
            <w:tcBorders>
              <w:top w:val="double" w:sz="4" w:space="0" w:color="984806"/>
              <w:left w:val="double" w:sz="4" w:space="0" w:color="984806"/>
              <w:bottom w:val="double" w:sz="4" w:space="0" w:color="984806"/>
              <w:right w:val="double" w:sz="4" w:space="0" w:color="984806"/>
            </w:tcBorders>
            <w:shd w:val="clear" w:color="auto" w:fill="FDE9D9"/>
            <w:vAlign w:val="center"/>
          </w:tcPr>
          <w:p w14:paraId="48E25C01" w14:textId="77777777" w:rsidR="007E625A" w:rsidRPr="00C87DBB" w:rsidRDefault="007E625A" w:rsidP="00EE73D3">
            <w:pPr>
              <w:rPr>
                <w:color w:val="000000"/>
                <w:sz w:val="20"/>
                <w:szCs w:val="20"/>
              </w:rPr>
            </w:pPr>
            <w:r w:rsidRPr="00C87DBB">
              <w:rPr>
                <w:color w:val="000000"/>
                <w:sz w:val="20"/>
                <w:szCs w:val="20"/>
              </w:rPr>
              <w:t>ΑΘΛΗΤΙΚΗ ΨΥΧΟΛΟΓΙΑ</w:t>
            </w:r>
          </w:p>
        </w:tc>
        <w:tc>
          <w:tcPr>
            <w:tcW w:w="1229" w:type="dxa"/>
            <w:tcBorders>
              <w:top w:val="double" w:sz="4" w:space="0" w:color="984806"/>
              <w:left w:val="double" w:sz="4" w:space="0" w:color="984806"/>
              <w:bottom w:val="double" w:sz="4" w:space="0" w:color="984806"/>
              <w:right w:val="double" w:sz="4" w:space="0" w:color="984806"/>
            </w:tcBorders>
            <w:shd w:val="clear" w:color="auto" w:fill="FDE9D9"/>
            <w:vAlign w:val="center"/>
          </w:tcPr>
          <w:p w14:paraId="2EF066A9" w14:textId="77777777" w:rsidR="007E625A" w:rsidRPr="00C87DBB" w:rsidRDefault="007E625A" w:rsidP="00AD503B">
            <w:pPr>
              <w:jc w:val="both"/>
              <w:rPr>
                <w:color w:val="000000"/>
                <w:sz w:val="20"/>
                <w:szCs w:val="20"/>
              </w:rPr>
            </w:pPr>
          </w:p>
        </w:tc>
        <w:tc>
          <w:tcPr>
            <w:tcW w:w="1929" w:type="dxa"/>
            <w:tcBorders>
              <w:top w:val="double" w:sz="4" w:space="0" w:color="984806"/>
              <w:left w:val="double" w:sz="4" w:space="0" w:color="984806"/>
              <w:bottom w:val="double" w:sz="4" w:space="0" w:color="984806"/>
              <w:right w:val="double" w:sz="4" w:space="0" w:color="984806"/>
            </w:tcBorders>
            <w:shd w:val="clear" w:color="auto" w:fill="FDE9D9"/>
            <w:vAlign w:val="center"/>
          </w:tcPr>
          <w:p w14:paraId="579F3922" w14:textId="77777777" w:rsidR="007E625A" w:rsidRPr="00C87DBB" w:rsidRDefault="007E625A" w:rsidP="005E43E7">
            <w:pPr>
              <w:jc w:val="center"/>
              <w:rPr>
                <w:b/>
                <w:color w:val="000000"/>
                <w:sz w:val="20"/>
                <w:szCs w:val="20"/>
              </w:rPr>
            </w:pPr>
            <w:r w:rsidRPr="00C87DBB">
              <w:rPr>
                <w:b/>
                <w:color w:val="000000"/>
                <w:sz w:val="20"/>
                <w:szCs w:val="20"/>
              </w:rPr>
              <w:t>100%</w:t>
            </w:r>
          </w:p>
        </w:tc>
        <w:tc>
          <w:tcPr>
            <w:tcW w:w="1623" w:type="dxa"/>
            <w:tcBorders>
              <w:top w:val="double" w:sz="4" w:space="0" w:color="984806"/>
              <w:left w:val="double" w:sz="4" w:space="0" w:color="984806"/>
              <w:bottom w:val="double" w:sz="4" w:space="0" w:color="984806"/>
              <w:right w:val="double" w:sz="4" w:space="0" w:color="984806"/>
            </w:tcBorders>
            <w:shd w:val="clear" w:color="auto" w:fill="FDE9D9"/>
            <w:vAlign w:val="center"/>
          </w:tcPr>
          <w:p w14:paraId="125FC218" w14:textId="77777777" w:rsidR="007E625A" w:rsidRPr="00C87DBB" w:rsidRDefault="007E625A" w:rsidP="00AD503B">
            <w:pPr>
              <w:jc w:val="both"/>
              <w:rPr>
                <w:color w:val="000000"/>
                <w:sz w:val="20"/>
                <w:szCs w:val="20"/>
              </w:rPr>
            </w:pPr>
          </w:p>
        </w:tc>
        <w:tc>
          <w:tcPr>
            <w:tcW w:w="2406" w:type="dxa"/>
            <w:tcBorders>
              <w:top w:val="double" w:sz="4" w:space="0" w:color="984806"/>
              <w:left w:val="double" w:sz="4" w:space="0" w:color="984806"/>
              <w:bottom w:val="double" w:sz="4" w:space="0" w:color="984806"/>
              <w:right w:val="double" w:sz="4" w:space="0" w:color="984806"/>
            </w:tcBorders>
            <w:shd w:val="clear" w:color="auto" w:fill="FDE9D9"/>
            <w:vAlign w:val="center"/>
          </w:tcPr>
          <w:p w14:paraId="7EA5C60B" w14:textId="77777777" w:rsidR="007E625A" w:rsidRPr="00C87DBB" w:rsidRDefault="007E625A" w:rsidP="00AD503B">
            <w:pPr>
              <w:jc w:val="both"/>
              <w:rPr>
                <w:color w:val="000000"/>
                <w:sz w:val="20"/>
                <w:szCs w:val="20"/>
              </w:rPr>
            </w:pPr>
          </w:p>
        </w:tc>
      </w:tr>
      <w:tr w:rsidR="007E625A" w:rsidRPr="00C87DBB" w14:paraId="58D9ED8D" w14:textId="77777777" w:rsidTr="00001A75">
        <w:trPr>
          <w:trHeight w:val="584"/>
          <w:jc w:val="center"/>
        </w:trPr>
        <w:tc>
          <w:tcPr>
            <w:tcW w:w="2112" w:type="dxa"/>
            <w:tcBorders>
              <w:top w:val="double" w:sz="4" w:space="0" w:color="984806"/>
              <w:left w:val="double" w:sz="4" w:space="0" w:color="984806"/>
              <w:bottom w:val="double" w:sz="4" w:space="0" w:color="984806"/>
              <w:right w:val="double" w:sz="4" w:space="0" w:color="984806"/>
            </w:tcBorders>
            <w:shd w:val="clear" w:color="auto" w:fill="FDE9D9"/>
            <w:vAlign w:val="center"/>
          </w:tcPr>
          <w:p w14:paraId="2611405A" w14:textId="7CA476F5" w:rsidR="007E625A" w:rsidRPr="00C87DBB" w:rsidRDefault="004922A2" w:rsidP="00EE73D3">
            <w:pPr>
              <w:rPr>
                <w:color w:val="000000"/>
                <w:sz w:val="20"/>
                <w:szCs w:val="20"/>
              </w:rPr>
            </w:pPr>
            <w:r>
              <w:rPr>
                <w:color w:val="000000"/>
                <w:sz w:val="20"/>
                <w:szCs w:val="20"/>
              </w:rPr>
              <w:t>ΑΘΛΗΤΙΚΟ ΔΙΚΑΙΟ</w:t>
            </w:r>
          </w:p>
        </w:tc>
        <w:tc>
          <w:tcPr>
            <w:tcW w:w="1229" w:type="dxa"/>
            <w:tcBorders>
              <w:top w:val="double" w:sz="4" w:space="0" w:color="984806"/>
              <w:left w:val="double" w:sz="4" w:space="0" w:color="984806"/>
              <w:bottom w:val="double" w:sz="4" w:space="0" w:color="984806"/>
              <w:right w:val="double" w:sz="4" w:space="0" w:color="984806"/>
            </w:tcBorders>
            <w:shd w:val="clear" w:color="auto" w:fill="FDE9D9"/>
            <w:vAlign w:val="center"/>
          </w:tcPr>
          <w:p w14:paraId="7EDE8A2B" w14:textId="77777777" w:rsidR="007E625A" w:rsidRPr="00C87DBB" w:rsidRDefault="007E625A" w:rsidP="00AD503B">
            <w:pPr>
              <w:jc w:val="both"/>
              <w:rPr>
                <w:color w:val="000000"/>
                <w:sz w:val="20"/>
                <w:szCs w:val="20"/>
              </w:rPr>
            </w:pPr>
          </w:p>
        </w:tc>
        <w:tc>
          <w:tcPr>
            <w:tcW w:w="1929" w:type="dxa"/>
            <w:tcBorders>
              <w:top w:val="double" w:sz="4" w:space="0" w:color="984806"/>
              <w:left w:val="double" w:sz="4" w:space="0" w:color="984806"/>
              <w:bottom w:val="double" w:sz="4" w:space="0" w:color="984806"/>
              <w:right w:val="double" w:sz="4" w:space="0" w:color="984806"/>
            </w:tcBorders>
            <w:shd w:val="clear" w:color="auto" w:fill="FDE9D9"/>
            <w:vAlign w:val="center"/>
          </w:tcPr>
          <w:p w14:paraId="3A678CC8" w14:textId="77777777" w:rsidR="007E625A" w:rsidRPr="00C87DBB" w:rsidRDefault="007E625A" w:rsidP="005E43E7">
            <w:pPr>
              <w:jc w:val="center"/>
              <w:rPr>
                <w:b/>
                <w:color w:val="000000"/>
                <w:sz w:val="20"/>
                <w:szCs w:val="20"/>
              </w:rPr>
            </w:pPr>
            <w:r w:rsidRPr="00C87DBB">
              <w:rPr>
                <w:b/>
                <w:color w:val="000000"/>
                <w:sz w:val="20"/>
                <w:szCs w:val="20"/>
              </w:rPr>
              <w:t>100%</w:t>
            </w:r>
          </w:p>
        </w:tc>
        <w:tc>
          <w:tcPr>
            <w:tcW w:w="1623" w:type="dxa"/>
            <w:tcBorders>
              <w:top w:val="double" w:sz="4" w:space="0" w:color="984806"/>
              <w:left w:val="double" w:sz="4" w:space="0" w:color="984806"/>
              <w:bottom w:val="double" w:sz="4" w:space="0" w:color="984806"/>
              <w:right w:val="double" w:sz="4" w:space="0" w:color="984806"/>
            </w:tcBorders>
            <w:shd w:val="clear" w:color="auto" w:fill="FDE9D9"/>
            <w:vAlign w:val="center"/>
          </w:tcPr>
          <w:p w14:paraId="3190A38F" w14:textId="77777777" w:rsidR="007E625A" w:rsidRPr="00C87DBB" w:rsidRDefault="007E625A" w:rsidP="00AD503B">
            <w:pPr>
              <w:jc w:val="both"/>
              <w:rPr>
                <w:color w:val="000000"/>
                <w:sz w:val="20"/>
                <w:szCs w:val="20"/>
              </w:rPr>
            </w:pPr>
          </w:p>
        </w:tc>
        <w:tc>
          <w:tcPr>
            <w:tcW w:w="2406" w:type="dxa"/>
            <w:tcBorders>
              <w:top w:val="double" w:sz="4" w:space="0" w:color="984806"/>
              <w:left w:val="double" w:sz="4" w:space="0" w:color="984806"/>
              <w:bottom w:val="double" w:sz="4" w:space="0" w:color="984806"/>
              <w:right w:val="double" w:sz="4" w:space="0" w:color="984806"/>
            </w:tcBorders>
            <w:shd w:val="clear" w:color="auto" w:fill="FDE9D9"/>
            <w:vAlign w:val="center"/>
          </w:tcPr>
          <w:p w14:paraId="14DF62B1" w14:textId="77777777" w:rsidR="007E625A" w:rsidRPr="00C87DBB" w:rsidRDefault="007E625A" w:rsidP="00AD503B">
            <w:pPr>
              <w:jc w:val="both"/>
              <w:rPr>
                <w:color w:val="000000"/>
                <w:sz w:val="20"/>
                <w:szCs w:val="20"/>
              </w:rPr>
            </w:pPr>
          </w:p>
        </w:tc>
      </w:tr>
      <w:tr w:rsidR="007E625A" w:rsidRPr="00C87DBB" w14:paraId="536F9BD0" w14:textId="77777777" w:rsidTr="00001A75">
        <w:trPr>
          <w:trHeight w:val="511"/>
          <w:jc w:val="center"/>
        </w:trPr>
        <w:tc>
          <w:tcPr>
            <w:tcW w:w="2112" w:type="dxa"/>
            <w:tcBorders>
              <w:top w:val="double" w:sz="4" w:space="0" w:color="984806"/>
              <w:left w:val="double" w:sz="4" w:space="0" w:color="984806"/>
              <w:bottom w:val="double" w:sz="4" w:space="0" w:color="984806"/>
              <w:right w:val="double" w:sz="4" w:space="0" w:color="984806"/>
            </w:tcBorders>
            <w:shd w:val="clear" w:color="auto" w:fill="FDE9D9"/>
            <w:vAlign w:val="center"/>
          </w:tcPr>
          <w:p w14:paraId="3B7B1E7A" w14:textId="77777777" w:rsidR="007E625A" w:rsidRPr="00C87DBB" w:rsidRDefault="007E625A" w:rsidP="00EE73D3">
            <w:pPr>
              <w:rPr>
                <w:color w:val="000000"/>
                <w:sz w:val="20"/>
                <w:szCs w:val="20"/>
              </w:rPr>
            </w:pPr>
            <w:r w:rsidRPr="00C87DBB">
              <w:rPr>
                <w:color w:val="000000"/>
                <w:sz w:val="20"/>
                <w:szCs w:val="20"/>
              </w:rPr>
              <w:t xml:space="preserve">ΜΕΘΟΔΟΛΟΓΙΑ ΑΘΛΗΤΙΚΗΣ ΕΡΕΥΝΑΣ </w:t>
            </w:r>
          </w:p>
        </w:tc>
        <w:tc>
          <w:tcPr>
            <w:tcW w:w="1229" w:type="dxa"/>
            <w:tcBorders>
              <w:top w:val="double" w:sz="4" w:space="0" w:color="984806"/>
              <w:left w:val="double" w:sz="4" w:space="0" w:color="984806"/>
              <w:bottom w:val="double" w:sz="4" w:space="0" w:color="984806"/>
              <w:right w:val="double" w:sz="4" w:space="0" w:color="984806"/>
            </w:tcBorders>
            <w:shd w:val="clear" w:color="auto" w:fill="FDE9D9"/>
            <w:vAlign w:val="center"/>
          </w:tcPr>
          <w:p w14:paraId="7D4D0981" w14:textId="77777777" w:rsidR="007E625A" w:rsidRPr="00C87DBB" w:rsidRDefault="007E625A" w:rsidP="00AD503B">
            <w:pPr>
              <w:jc w:val="both"/>
              <w:rPr>
                <w:color w:val="000000"/>
                <w:sz w:val="20"/>
                <w:szCs w:val="20"/>
              </w:rPr>
            </w:pPr>
          </w:p>
        </w:tc>
        <w:tc>
          <w:tcPr>
            <w:tcW w:w="1929" w:type="dxa"/>
            <w:tcBorders>
              <w:top w:val="double" w:sz="4" w:space="0" w:color="984806"/>
              <w:left w:val="double" w:sz="4" w:space="0" w:color="984806"/>
              <w:bottom w:val="double" w:sz="4" w:space="0" w:color="984806"/>
              <w:right w:val="double" w:sz="4" w:space="0" w:color="984806"/>
            </w:tcBorders>
            <w:shd w:val="clear" w:color="auto" w:fill="FDE9D9"/>
            <w:vAlign w:val="center"/>
          </w:tcPr>
          <w:p w14:paraId="0F729C3E" w14:textId="77777777" w:rsidR="007E625A" w:rsidRPr="00C87DBB" w:rsidRDefault="007E625A" w:rsidP="005E43E7">
            <w:pPr>
              <w:jc w:val="center"/>
              <w:rPr>
                <w:b/>
                <w:color w:val="000000"/>
                <w:sz w:val="20"/>
                <w:szCs w:val="20"/>
              </w:rPr>
            </w:pPr>
            <w:r w:rsidRPr="00C87DBB">
              <w:rPr>
                <w:b/>
                <w:color w:val="000000"/>
                <w:sz w:val="20"/>
                <w:szCs w:val="20"/>
              </w:rPr>
              <w:t>100%</w:t>
            </w:r>
          </w:p>
        </w:tc>
        <w:tc>
          <w:tcPr>
            <w:tcW w:w="1623" w:type="dxa"/>
            <w:tcBorders>
              <w:top w:val="double" w:sz="4" w:space="0" w:color="984806"/>
              <w:left w:val="double" w:sz="4" w:space="0" w:color="984806"/>
              <w:bottom w:val="double" w:sz="4" w:space="0" w:color="984806"/>
              <w:right w:val="double" w:sz="4" w:space="0" w:color="984806"/>
            </w:tcBorders>
            <w:shd w:val="clear" w:color="auto" w:fill="FDE9D9"/>
            <w:vAlign w:val="center"/>
          </w:tcPr>
          <w:p w14:paraId="3AE0AC19" w14:textId="77777777" w:rsidR="007E625A" w:rsidRPr="00C87DBB" w:rsidRDefault="007E625A" w:rsidP="00AD503B">
            <w:pPr>
              <w:jc w:val="both"/>
              <w:rPr>
                <w:color w:val="000000"/>
                <w:sz w:val="20"/>
                <w:szCs w:val="20"/>
              </w:rPr>
            </w:pPr>
          </w:p>
        </w:tc>
        <w:tc>
          <w:tcPr>
            <w:tcW w:w="2406" w:type="dxa"/>
            <w:tcBorders>
              <w:top w:val="double" w:sz="4" w:space="0" w:color="984806"/>
              <w:left w:val="double" w:sz="4" w:space="0" w:color="984806"/>
              <w:bottom w:val="double" w:sz="4" w:space="0" w:color="984806"/>
              <w:right w:val="double" w:sz="4" w:space="0" w:color="984806"/>
            </w:tcBorders>
            <w:shd w:val="clear" w:color="auto" w:fill="FDE9D9"/>
            <w:vAlign w:val="center"/>
          </w:tcPr>
          <w:p w14:paraId="5837100D" w14:textId="77777777" w:rsidR="007E625A" w:rsidRPr="00C87DBB" w:rsidRDefault="007E625A" w:rsidP="00AD503B">
            <w:pPr>
              <w:jc w:val="both"/>
              <w:rPr>
                <w:color w:val="000000"/>
                <w:sz w:val="20"/>
                <w:szCs w:val="20"/>
              </w:rPr>
            </w:pPr>
          </w:p>
        </w:tc>
      </w:tr>
      <w:tr w:rsidR="007E625A" w:rsidRPr="00C87DBB" w14:paraId="136C8B5C" w14:textId="77777777" w:rsidTr="00001A75">
        <w:trPr>
          <w:trHeight w:val="605"/>
          <w:jc w:val="center"/>
        </w:trPr>
        <w:tc>
          <w:tcPr>
            <w:tcW w:w="2112" w:type="dxa"/>
            <w:tcBorders>
              <w:top w:val="double" w:sz="4" w:space="0" w:color="984806"/>
              <w:left w:val="double" w:sz="4" w:space="0" w:color="984806"/>
              <w:bottom w:val="double" w:sz="4" w:space="0" w:color="984806"/>
              <w:right w:val="double" w:sz="4" w:space="0" w:color="984806"/>
            </w:tcBorders>
            <w:shd w:val="clear" w:color="auto" w:fill="FDE9D9"/>
            <w:vAlign w:val="center"/>
          </w:tcPr>
          <w:p w14:paraId="7BB95346" w14:textId="1F794884" w:rsidR="005E43E7" w:rsidRPr="00C87DBB" w:rsidRDefault="003301C6" w:rsidP="005E43E7">
            <w:pPr>
              <w:rPr>
                <w:color w:val="000000"/>
                <w:sz w:val="20"/>
                <w:szCs w:val="20"/>
              </w:rPr>
            </w:pPr>
            <w:r>
              <w:rPr>
                <w:color w:val="000000"/>
                <w:sz w:val="20"/>
                <w:szCs w:val="20"/>
              </w:rPr>
              <w:t>ΣΤΑΤΙΣΤΙΚΗ</w:t>
            </w:r>
          </w:p>
          <w:p w14:paraId="0FBCA708" w14:textId="77777777" w:rsidR="007E625A" w:rsidRPr="00C87DBB" w:rsidRDefault="007E625A" w:rsidP="00EE73D3">
            <w:pPr>
              <w:rPr>
                <w:color w:val="000000"/>
                <w:sz w:val="20"/>
                <w:szCs w:val="20"/>
              </w:rPr>
            </w:pPr>
          </w:p>
        </w:tc>
        <w:tc>
          <w:tcPr>
            <w:tcW w:w="1229" w:type="dxa"/>
            <w:tcBorders>
              <w:top w:val="double" w:sz="4" w:space="0" w:color="984806"/>
              <w:left w:val="double" w:sz="4" w:space="0" w:color="984806"/>
              <w:bottom w:val="double" w:sz="4" w:space="0" w:color="984806"/>
              <w:right w:val="double" w:sz="4" w:space="0" w:color="984806"/>
            </w:tcBorders>
            <w:shd w:val="clear" w:color="auto" w:fill="FDE9D9"/>
            <w:vAlign w:val="center"/>
          </w:tcPr>
          <w:p w14:paraId="5360A876" w14:textId="77777777" w:rsidR="007E625A" w:rsidRPr="00C87DBB" w:rsidRDefault="007E625A" w:rsidP="00AD503B">
            <w:pPr>
              <w:jc w:val="both"/>
              <w:rPr>
                <w:color w:val="000000"/>
                <w:sz w:val="20"/>
                <w:szCs w:val="20"/>
              </w:rPr>
            </w:pPr>
          </w:p>
        </w:tc>
        <w:tc>
          <w:tcPr>
            <w:tcW w:w="1929" w:type="dxa"/>
            <w:tcBorders>
              <w:top w:val="double" w:sz="4" w:space="0" w:color="984806"/>
              <w:left w:val="double" w:sz="4" w:space="0" w:color="984806"/>
              <w:bottom w:val="double" w:sz="4" w:space="0" w:color="984806"/>
              <w:right w:val="double" w:sz="4" w:space="0" w:color="984806"/>
            </w:tcBorders>
            <w:shd w:val="clear" w:color="auto" w:fill="FDE9D9"/>
            <w:vAlign w:val="center"/>
          </w:tcPr>
          <w:p w14:paraId="3E2B8671" w14:textId="77777777" w:rsidR="007E625A" w:rsidRPr="00C87DBB" w:rsidRDefault="007E625A" w:rsidP="005E43E7">
            <w:pPr>
              <w:jc w:val="center"/>
              <w:rPr>
                <w:b/>
                <w:color w:val="000000"/>
                <w:sz w:val="20"/>
                <w:szCs w:val="20"/>
              </w:rPr>
            </w:pPr>
            <w:r w:rsidRPr="00C87DBB">
              <w:rPr>
                <w:b/>
                <w:color w:val="000000"/>
                <w:sz w:val="20"/>
                <w:szCs w:val="20"/>
              </w:rPr>
              <w:t>100%</w:t>
            </w:r>
          </w:p>
        </w:tc>
        <w:tc>
          <w:tcPr>
            <w:tcW w:w="1623" w:type="dxa"/>
            <w:tcBorders>
              <w:top w:val="double" w:sz="4" w:space="0" w:color="984806"/>
              <w:left w:val="double" w:sz="4" w:space="0" w:color="984806"/>
              <w:bottom w:val="double" w:sz="4" w:space="0" w:color="984806"/>
              <w:right w:val="double" w:sz="4" w:space="0" w:color="984806"/>
            </w:tcBorders>
            <w:shd w:val="clear" w:color="auto" w:fill="FDE9D9"/>
            <w:vAlign w:val="center"/>
          </w:tcPr>
          <w:p w14:paraId="26D17325" w14:textId="77777777" w:rsidR="007E625A" w:rsidRPr="00C87DBB" w:rsidRDefault="007E625A" w:rsidP="00AD503B">
            <w:pPr>
              <w:jc w:val="both"/>
              <w:rPr>
                <w:color w:val="000000"/>
                <w:sz w:val="20"/>
                <w:szCs w:val="20"/>
              </w:rPr>
            </w:pPr>
          </w:p>
        </w:tc>
        <w:tc>
          <w:tcPr>
            <w:tcW w:w="2406" w:type="dxa"/>
            <w:tcBorders>
              <w:top w:val="double" w:sz="4" w:space="0" w:color="984806"/>
              <w:left w:val="double" w:sz="4" w:space="0" w:color="984806"/>
              <w:bottom w:val="double" w:sz="4" w:space="0" w:color="984806"/>
              <w:right w:val="double" w:sz="4" w:space="0" w:color="984806"/>
            </w:tcBorders>
            <w:shd w:val="clear" w:color="auto" w:fill="FDE9D9"/>
            <w:vAlign w:val="center"/>
          </w:tcPr>
          <w:p w14:paraId="4C3B20F7" w14:textId="77777777" w:rsidR="007E625A" w:rsidRPr="00C87DBB" w:rsidRDefault="007E625A" w:rsidP="00AD503B">
            <w:pPr>
              <w:jc w:val="both"/>
              <w:rPr>
                <w:color w:val="000000"/>
                <w:sz w:val="20"/>
                <w:szCs w:val="20"/>
              </w:rPr>
            </w:pPr>
          </w:p>
        </w:tc>
      </w:tr>
    </w:tbl>
    <w:p w14:paraId="462B03EA" w14:textId="77777777" w:rsidR="001562E6" w:rsidRPr="00C87DBB" w:rsidRDefault="001562E6" w:rsidP="001562E6"/>
    <w:p w14:paraId="7B420A63" w14:textId="77777777" w:rsidR="001562E6" w:rsidRPr="00C87DBB" w:rsidRDefault="001562E6" w:rsidP="001562E6">
      <w:pPr>
        <w:jc w:val="center"/>
        <w:rPr>
          <w:b/>
          <w:color w:val="E36C0A"/>
        </w:rPr>
      </w:pPr>
    </w:p>
    <w:p w14:paraId="2F9564C3" w14:textId="77777777" w:rsidR="00A3588B" w:rsidRPr="00C87DBB" w:rsidRDefault="00A3588B" w:rsidP="001562E6">
      <w:pPr>
        <w:jc w:val="center"/>
        <w:rPr>
          <w:b/>
          <w:color w:val="E36C0A"/>
        </w:rPr>
      </w:pPr>
    </w:p>
    <w:p w14:paraId="11475CCB" w14:textId="77777777" w:rsidR="00A3588B" w:rsidRPr="00C87DBB" w:rsidRDefault="00A3588B" w:rsidP="001562E6">
      <w:pPr>
        <w:jc w:val="center"/>
        <w:rPr>
          <w:b/>
          <w:color w:val="E36C0A"/>
        </w:rPr>
      </w:pPr>
    </w:p>
    <w:p w14:paraId="79BF83F3" w14:textId="77777777" w:rsidR="00A3588B" w:rsidRPr="00C87DBB" w:rsidRDefault="00A3588B" w:rsidP="001562E6">
      <w:pPr>
        <w:jc w:val="center"/>
        <w:rPr>
          <w:b/>
          <w:color w:val="E36C0A"/>
        </w:rPr>
      </w:pPr>
    </w:p>
    <w:p w14:paraId="433607EC" w14:textId="77777777" w:rsidR="00740415" w:rsidRPr="00C87DBB" w:rsidRDefault="00740415" w:rsidP="00740415">
      <w:pPr>
        <w:jc w:val="center"/>
        <w:rPr>
          <w:b/>
          <w:color w:val="E36C0A"/>
        </w:rPr>
      </w:pPr>
    </w:p>
    <w:tbl>
      <w:tblPr>
        <w:tblpPr w:leftFromText="180" w:rightFromText="180" w:vertAnchor="page" w:horzAnchor="margin" w:tblpXSpec="center" w:tblpY="1291"/>
        <w:tblW w:w="9282" w:type="dxa"/>
        <w:tblBorders>
          <w:top w:val="double" w:sz="4" w:space="0" w:color="984806"/>
          <w:left w:val="double" w:sz="4" w:space="0" w:color="984806"/>
          <w:bottom w:val="double" w:sz="4" w:space="0" w:color="984806"/>
          <w:right w:val="double" w:sz="4" w:space="0" w:color="984806"/>
          <w:insideH w:val="double" w:sz="4" w:space="0" w:color="984806"/>
          <w:insideV w:val="double" w:sz="4" w:space="0" w:color="984806"/>
        </w:tblBorders>
        <w:tblLayout w:type="fixed"/>
        <w:tblLook w:val="00A0" w:firstRow="1" w:lastRow="0" w:firstColumn="1" w:lastColumn="0" w:noHBand="0" w:noVBand="0"/>
      </w:tblPr>
      <w:tblGrid>
        <w:gridCol w:w="1933"/>
        <w:gridCol w:w="1469"/>
        <w:gridCol w:w="1911"/>
        <w:gridCol w:w="1617"/>
        <w:gridCol w:w="2352"/>
      </w:tblGrid>
      <w:tr w:rsidR="00A3588B" w:rsidRPr="00C87DBB" w14:paraId="0792ED87" w14:textId="77777777" w:rsidTr="00001A75">
        <w:trPr>
          <w:trHeight w:val="592"/>
        </w:trPr>
        <w:tc>
          <w:tcPr>
            <w:tcW w:w="1933" w:type="dxa"/>
            <w:shd w:val="clear" w:color="auto" w:fill="FDE9D9"/>
            <w:vAlign w:val="center"/>
          </w:tcPr>
          <w:p w14:paraId="0ADAD250" w14:textId="77777777" w:rsidR="00A3588B" w:rsidRPr="00C87DBB" w:rsidRDefault="00A3588B" w:rsidP="00A3588B">
            <w:pPr>
              <w:jc w:val="center"/>
              <w:rPr>
                <w:b/>
                <w:color w:val="000000"/>
                <w:sz w:val="20"/>
                <w:szCs w:val="20"/>
              </w:rPr>
            </w:pPr>
            <w:r w:rsidRPr="00C87DBB">
              <w:rPr>
                <w:b/>
                <w:color w:val="000000"/>
                <w:sz w:val="20"/>
                <w:szCs w:val="20"/>
              </w:rPr>
              <w:t>ΜΑΘΗΜΑΤΑ</w:t>
            </w:r>
          </w:p>
        </w:tc>
        <w:tc>
          <w:tcPr>
            <w:tcW w:w="1469" w:type="dxa"/>
            <w:shd w:val="clear" w:color="auto" w:fill="FDE9D9"/>
            <w:vAlign w:val="center"/>
          </w:tcPr>
          <w:p w14:paraId="07C2F7EB" w14:textId="77777777" w:rsidR="00A3588B" w:rsidRPr="00C87DBB" w:rsidRDefault="00A3588B" w:rsidP="00A3588B">
            <w:pPr>
              <w:jc w:val="center"/>
              <w:rPr>
                <w:b/>
                <w:color w:val="000000"/>
                <w:sz w:val="20"/>
                <w:szCs w:val="20"/>
              </w:rPr>
            </w:pPr>
            <w:r w:rsidRPr="00C87DBB">
              <w:rPr>
                <w:b/>
                <w:color w:val="000000"/>
                <w:sz w:val="20"/>
                <w:szCs w:val="20"/>
              </w:rPr>
              <w:t>ΓΡΑΠΤΕΣ ΕΞΕΤΑΣΕΙΣ - ΤΕΣΤ</w:t>
            </w:r>
          </w:p>
        </w:tc>
        <w:tc>
          <w:tcPr>
            <w:tcW w:w="1911" w:type="dxa"/>
            <w:shd w:val="clear" w:color="auto" w:fill="FDE9D9"/>
            <w:vAlign w:val="center"/>
          </w:tcPr>
          <w:p w14:paraId="5DADB654" w14:textId="77777777" w:rsidR="00A3588B" w:rsidRPr="00C87DBB" w:rsidRDefault="00A3588B" w:rsidP="00A3588B">
            <w:pPr>
              <w:jc w:val="center"/>
              <w:rPr>
                <w:b/>
                <w:color w:val="000000"/>
                <w:sz w:val="20"/>
                <w:szCs w:val="20"/>
              </w:rPr>
            </w:pPr>
            <w:r w:rsidRPr="00C87DBB">
              <w:rPr>
                <w:b/>
                <w:color w:val="000000"/>
                <w:sz w:val="20"/>
                <w:szCs w:val="20"/>
              </w:rPr>
              <w:t>ΤΕΣΤ ΠΟΛΛΑΠΛΩΝ ΑΠΑΝΤΗΣΕΩΝ</w:t>
            </w:r>
          </w:p>
        </w:tc>
        <w:tc>
          <w:tcPr>
            <w:tcW w:w="1617" w:type="dxa"/>
            <w:shd w:val="clear" w:color="auto" w:fill="FDE9D9"/>
            <w:vAlign w:val="center"/>
          </w:tcPr>
          <w:p w14:paraId="6C38AB0D" w14:textId="77777777" w:rsidR="00A3588B" w:rsidRPr="00C87DBB" w:rsidRDefault="00A3588B" w:rsidP="00A3588B">
            <w:pPr>
              <w:jc w:val="center"/>
              <w:rPr>
                <w:b/>
                <w:color w:val="000000"/>
                <w:sz w:val="20"/>
                <w:szCs w:val="20"/>
              </w:rPr>
            </w:pPr>
            <w:r w:rsidRPr="00C87DBB">
              <w:rPr>
                <w:b/>
                <w:color w:val="000000"/>
                <w:sz w:val="20"/>
                <w:szCs w:val="20"/>
              </w:rPr>
              <w:t>ΑΞΙΟΛΟΓΗΣΗ ΕΡΓΑΣΙΩΝ</w:t>
            </w:r>
          </w:p>
        </w:tc>
        <w:tc>
          <w:tcPr>
            <w:tcW w:w="2352" w:type="dxa"/>
            <w:shd w:val="clear" w:color="auto" w:fill="FDE9D9"/>
            <w:vAlign w:val="center"/>
          </w:tcPr>
          <w:p w14:paraId="5506F933" w14:textId="77777777" w:rsidR="00A3588B" w:rsidRPr="00C87DBB" w:rsidRDefault="00A3588B" w:rsidP="00A3588B">
            <w:pPr>
              <w:jc w:val="center"/>
              <w:rPr>
                <w:b/>
                <w:color w:val="000000"/>
                <w:sz w:val="20"/>
                <w:szCs w:val="20"/>
              </w:rPr>
            </w:pPr>
            <w:r w:rsidRPr="00C87DBB">
              <w:rPr>
                <w:b/>
                <w:color w:val="000000"/>
                <w:sz w:val="20"/>
                <w:szCs w:val="20"/>
              </w:rPr>
              <w:t>ΠΡΑΚΤΙΚΕΣ ΕΞΕΤΑΣΕΙΣ / ΠΡΟΦΟΡΙΚΕΣ ΕΞΕΤΑΣΕΙΣ</w:t>
            </w:r>
          </w:p>
        </w:tc>
      </w:tr>
      <w:tr w:rsidR="00A3588B" w:rsidRPr="00C87DBB" w14:paraId="266CA061" w14:textId="77777777" w:rsidTr="00001A75">
        <w:trPr>
          <w:trHeight w:val="625"/>
        </w:trPr>
        <w:tc>
          <w:tcPr>
            <w:tcW w:w="1933" w:type="dxa"/>
            <w:shd w:val="clear" w:color="auto" w:fill="FDE9D9"/>
            <w:vAlign w:val="center"/>
          </w:tcPr>
          <w:p w14:paraId="2AAEF8E9" w14:textId="52412BD3" w:rsidR="00A3588B" w:rsidRPr="00C87DBB" w:rsidRDefault="00CC3C27" w:rsidP="00A3588B">
            <w:pPr>
              <w:jc w:val="both"/>
              <w:rPr>
                <w:color w:val="000000"/>
                <w:sz w:val="20"/>
                <w:szCs w:val="20"/>
              </w:rPr>
            </w:pPr>
            <w:r>
              <w:rPr>
                <w:color w:val="000000"/>
                <w:sz w:val="20"/>
                <w:szCs w:val="20"/>
              </w:rPr>
              <w:t xml:space="preserve">ΑΘΛΗΤΙΚΗ </w:t>
            </w:r>
            <w:r w:rsidR="009555AB">
              <w:rPr>
                <w:color w:val="000000"/>
                <w:sz w:val="20"/>
                <w:szCs w:val="20"/>
              </w:rPr>
              <w:t>ΚΟΙΝΩΝΙΟΛΟΓΙΑ</w:t>
            </w:r>
          </w:p>
        </w:tc>
        <w:tc>
          <w:tcPr>
            <w:tcW w:w="1469" w:type="dxa"/>
            <w:shd w:val="clear" w:color="auto" w:fill="FDE9D9"/>
            <w:vAlign w:val="center"/>
          </w:tcPr>
          <w:p w14:paraId="158FC436" w14:textId="5AE2BEE6" w:rsidR="00A3588B" w:rsidRPr="00C87DBB" w:rsidRDefault="00A3588B" w:rsidP="00A3588B">
            <w:pPr>
              <w:jc w:val="center"/>
              <w:rPr>
                <w:color w:val="000000"/>
                <w:sz w:val="20"/>
                <w:szCs w:val="20"/>
              </w:rPr>
            </w:pPr>
          </w:p>
        </w:tc>
        <w:tc>
          <w:tcPr>
            <w:tcW w:w="1911" w:type="dxa"/>
            <w:shd w:val="clear" w:color="auto" w:fill="FDE9D9"/>
            <w:vAlign w:val="center"/>
          </w:tcPr>
          <w:p w14:paraId="4766FC9F" w14:textId="22260A5A" w:rsidR="00A3588B" w:rsidRPr="00C87DBB" w:rsidRDefault="009555AB" w:rsidP="00A3588B">
            <w:pPr>
              <w:jc w:val="center"/>
              <w:rPr>
                <w:b/>
                <w:color w:val="000000"/>
                <w:sz w:val="20"/>
                <w:szCs w:val="20"/>
              </w:rPr>
            </w:pPr>
            <w:r w:rsidRPr="00C87DBB">
              <w:rPr>
                <w:b/>
                <w:color w:val="000000"/>
                <w:sz w:val="20"/>
                <w:szCs w:val="20"/>
              </w:rPr>
              <w:t>100%</w:t>
            </w:r>
          </w:p>
        </w:tc>
        <w:tc>
          <w:tcPr>
            <w:tcW w:w="1617" w:type="dxa"/>
            <w:shd w:val="clear" w:color="auto" w:fill="FDE9D9"/>
            <w:vAlign w:val="center"/>
          </w:tcPr>
          <w:p w14:paraId="54F631A8" w14:textId="77777777" w:rsidR="00A3588B" w:rsidRPr="00C87DBB" w:rsidRDefault="00A3588B" w:rsidP="00A3588B">
            <w:pPr>
              <w:jc w:val="both"/>
              <w:rPr>
                <w:color w:val="000000"/>
                <w:sz w:val="20"/>
                <w:szCs w:val="20"/>
              </w:rPr>
            </w:pPr>
          </w:p>
        </w:tc>
        <w:tc>
          <w:tcPr>
            <w:tcW w:w="2352" w:type="dxa"/>
            <w:shd w:val="clear" w:color="auto" w:fill="FDE9D9"/>
            <w:vAlign w:val="center"/>
          </w:tcPr>
          <w:p w14:paraId="03DBE854" w14:textId="77777777" w:rsidR="00A3588B" w:rsidRPr="00C87DBB" w:rsidRDefault="00A3588B" w:rsidP="00A3588B">
            <w:pPr>
              <w:jc w:val="both"/>
              <w:rPr>
                <w:color w:val="000000"/>
                <w:sz w:val="20"/>
                <w:szCs w:val="20"/>
              </w:rPr>
            </w:pPr>
          </w:p>
        </w:tc>
      </w:tr>
      <w:tr w:rsidR="00CC3C27" w:rsidRPr="00C87DBB" w14:paraId="3391C7B5" w14:textId="77777777" w:rsidTr="00001A75">
        <w:trPr>
          <w:trHeight w:val="596"/>
        </w:trPr>
        <w:tc>
          <w:tcPr>
            <w:tcW w:w="1933" w:type="dxa"/>
            <w:shd w:val="clear" w:color="auto" w:fill="FDE9D9"/>
            <w:vAlign w:val="center"/>
          </w:tcPr>
          <w:p w14:paraId="3051761E" w14:textId="59F91196" w:rsidR="00CC3C27" w:rsidRPr="00C87DBB" w:rsidRDefault="00CC3C27" w:rsidP="00CC3C27">
            <w:pPr>
              <w:jc w:val="both"/>
              <w:rPr>
                <w:color w:val="000000"/>
                <w:sz w:val="20"/>
                <w:szCs w:val="20"/>
              </w:rPr>
            </w:pPr>
            <w:r w:rsidRPr="00C87DBB">
              <w:rPr>
                <w:color w:val="000000"/>
                <w:sz w:val="20"/>
                <w:szCs w:val="20"/>
              </w:rPr>
              <w:t>ΓΕΝΙΚΗ ΠΡΟΠΟΝΗΤΙΚΗ</w:t>
            </w:r>
          </w:p>
        </w:tc>
        <w:tc>
          <w:tcPr>
            <w:tcW w:w="1469" w:type="dxa"/>
            <w:shd w:val="clear" w:color="auto" w:fill="FDE9D9"/>
            <w:vAlign w:val="center"/>
          </w:tcPr>
          <w:p w14:paraId="402D1E50" w14:textId="6A97CA4F" w:rsidR="00CC3C27" w:rsidRPr="00C87DBB" w:rsidRDefault="00CC3C27" w:rsidP="00CC3C27">
            <w:pPr>
              <w:jc w:val="center"/>
              <w:rPr>
                <w:color w:val="000000"/>
                <w:sz w:val="20"/>
                <w:szCs w:val="20"/>
              </w:rPr>
            </w:pPr>
          </w:p>
        </w:tc>
        <w:tc>
          <w:tcPr>
            <w:tcW w:w="1911" w:type="dxa"/>
            <w:shd w:val="clear" w:color="auto" w:fill="FDE9D9"/>
            <w:vAlign w:val="center"/>
          </w:tcPr>
          <w:p w14:paraId="1DF0AC7F" w14:textId="5C39306F" w:rsidR="00CC3C27" w:rsidRPr="00C87DBB" w:rsidRDefault="008C0EE7" w:rsidP="00CC3C27">
            <w:pPr>
              <w:jc w:val="center"/>
              <w:rPr>
                <w:b/>
                <w:color w:val="000000"/>
                <w:sz w:val="20"/>
                <w:szCs w:val="20"/>
              </w:rPr>
            </w:pPr>
            <w:r w:rsidRPr="00CB6FCC">
              <w:rPr>
                <w:b/>
                <w:color w:val="000000"/>
                <w:sz w:val="20"/>
                <w:szCs w:val="20"/>
              </w:rPr>
              <w:t>100%</w:t>
            </w:r>
          </w:p>
        </w:tc>
        <w:tc>
          <w:tcPr>
            <w:tcW w:w="1617" w:type="dxa"/>
            <w:shd w:val="clear" w:color="auto" w:fill="FDE9D9"/>
            <w:vAlign w:val="center"/>
          </w:tcPr>
          <w:p w14:paraId="351637EA" w14:textId="77777777" w:rsidR="00CC3C27" w:rsidRPr="00C87DBB" w:rsidRDefault="00CC3C27" w:rsidP="00CC3C27">
            <w:pPr>
              <w:jc w:val="both"/>
              <w:rPr>
                <w:color w:val="000000"/>
                <w:sz w:val="20"/>
                <w:szCs w:val="20"/>
              </w:rPr>
            </w:pPr>
          </w:p>
        </w:tc>
        <w:tc>
          <w:tcPr>
            <w:tcW w:w="2352" w:type="dxa"/>
            <w:shd w:val="clear" w:color="auto" w:fill="FDE9D9"/>
            <w:vAlign w:val="center"/>
          </w:tcPr>
          <w:p w14:paraId="306BD331" w14:textId="70F8A87E" w:rsidR="00CC3C27" w:rsidRPr="00C87DBB" w:rsidRDefault="00CC3C27" w:rsidP="00CC3C27">
            <w:pPr>
              <w:jc w:val="center"/>
              <w:rPr>
                <w:b/>
                <w:color w:val="000000"/>
                <w:sz w:val="20"/>
                <w:szCs w:val="20"/>
              </w:rPr>
            </w:pPr>
          </w:p>
        </w:tc>
      </w:tr>
      <w:tr w:rsidR="00CC3C27" w:rsidRPr="00C87DBB" w14:paraId="3B8B8773" w14:textId="77777777" w:rsidTr="00001A75">
        <w:trPr>
          <w:trHeight w:val="812"/>
        </w:trPr>
        <w:tc>
          <w:tcPr>
            <w:tcW w:w="1933" w:type="dxa"/>
            <w:shd w:val="clear" w:color="auto" w:fill="FDE9D9"/>
            <w:vAlign w:val="center"/>
          </w:tcPr>
          <w:p w14:paraId="7AA73A79" w14:textId="5431FE18" w:rsidR="00CC3C27" w:rsidRPr="00C87DBB" w:rsidRDefault="00CC3C27" w:rsidP="00CC3C27">
            <w:pPr>
              <w:jc w:val="both"/>
              <w:rPr>
                <w:color w:val="000000"/>
                <w:sz w:val="20"/>
                <w:szCs w:val="20"/>
              </w:rPr>
            </w:pPr>
            <w:r w:rsidRPr="00C87DBB">
              <w:rPr>
                <w:color w:val="000000"/>
                <w:sz w:val="20"/>
                <w:szCs w:val="20"/>
              </w:rPr>
              <w:t>ΤΕΧΝΙΚΗ ΑΝΑΛΥΣΗ</w:t>
            </w:r>
          </w:p>
        </w:tc>
        <w:tc>
          <w:tcPr>
            <w:tcW w:w="1469" w:type="dxa"/>
            <w:shd w:val="clear" w:color="auto" w:fill="FDE9D9"/>
            <w:vAlign w:val="center"/>
          </w:tcPr>
          <w:p w14:paraId="7C7B3E59" w14:textId="091E8A46" w:rsidR="00CC3C27" w:rsidRPr="00C87DBB" w:rsidRDefault="00CC3C27" w:rsidP="00CC3C27">
            <w:pPr>
              <w:jc w:val="center"/>
              <w:rPr>
                <w:color w:val="000000"/>
                <w:sz w:val="20"/>
                <w:szCs w:val="20"/>
              </w:rPr>
            </w:pPr>
          </w:p>
        </w:tc>
        <w:tc>
          <w:tcPr>
            <w:tcW w:w="1911" w:type="dxa"/>
            <w:shd w:val="clear" w:color="auto" w:fill="FDE9D9"/>
            <w:vAlign w:val="center"/>
          </w:tcPr>
          <w:p w14:paraId="1F13C90E" w14:textId="7115088D" w:rsidR="00CC3C27" w:rsidRPr="00C87DBB" w:rsidRDefault="00A071EE" w:rsidP="00CC3C27">
            <w:pPr>
              <w:jc w:val="center"/>
              <w:rPr>
                <w:color w:val="000000"/>
                <w:sz w:val="20"/>
                <w:szCs w:val="20"/>
              </w:rPr>
            </w:pPr>
            <w:r w:rsidRPr="00CB6FCC">
              <w:rPr>
                <w:b/>
                <w:color w:val="000000"/>
                <w:sz w:val="20"/>
                <w:szCs w:val="20"/>
              </w:rPr>
              <w:t>100%</w:t>
            </w:r>
          </w:p>
        </w:tc>
        <w:tc>
          <w:tcPr>
            <w:tcW w:w="1617" w:type="dxa"/>
            <w:shd w:val="clear" w:color="auto" w:fill="FDE9D9"/>
            <w:vAlign w:val="center"/>
          </w:tcPr>
          <w:p w14:paraId="5514E724" w14:textId="77777777" w:rsidR="00CC3C27" w:rsidRPr="00C87DBB" w:rsidRDefault="00CC3C27" w:rsidP="00CC3C27">
            <w:pPr>
              <w:jc w:val="both"/>
              <w:rPr>
                <w:color w:val="000000"/>
                <w:sz w:val="20"/>
                <w:szCs w:val="20"/>
              </w:rPr>
            </w:pPr>
          </w:p>
        </w:tc>
        <w:tc>
          <w:tcPr>
            <w:tcW w:w="2352" w:type="dxa"/>
            <w:shd w:val="clear" w:color="auto" w:fill="FDE9D9"/>
            <w:vAlign w:val="center"/>
          </w:tcPr>
          <w:p w14:paraId="1DF42DBE" w14:textId="4EF60920" w:rsidR="00CC3C27" w:rsidRPr="00740093" w:rsidRDefault="00CC3C27" w:rsidP="00CC3C27">
            <w:pPr>
              <w:jc w:val="center"/>
              <w:rPr>
                <w:b/>
                <w:bCs/>
                <w:color w:val="000000"/>
                <w:sz w:val="20"/>
                <w:szCs w:val="20"/>
              </w:rPr>
            </w:pPr>
          </w:p>
        </w:tc>
      </w:tr>
      <w:tr w:rsidR="00CC3C27" w:rsidRPr="00C87DBB" w14:paraId="37D2E60A" w14:textId="77777777" w:rsidTr="00001A75">
        <w:trPr>
          <w:trHeight w:val="596"/>
        </w:trPr>
        <w:tc>
          <w:tcPr>
            <w:tcW w:w="1933" w:type="dxa"/>
            <w:shd w:val="clear" w:color="auto" w:fill="FDE9D9"/>
            <w:vAlign w:val="center"/>
          </w:tcPr>
          <w:p w14:paraId="72D80DCE" w14:textId="09C0840D" w:rsidR="00CC3C27" w:rsidRPr="00C87DBB" w:rsidRDefault="00CC3C27" w:rsidP="00CC3C27">
            <w:pPr>
              <w:jc w:val="both"/>
              <w:rPr>
                <w:color w:val="000000"/>
                <w:sz w:val="20"/>
                <w:szCs w:val="20"/>
              </w:rPr>
            </w:pPr>
            <w:r w:rsidRPr="00C87DBB">
              <w:rPr>
                <w:color w:val="000000"/>
                <w:sz w:val="20"/>
                <w:szCs w:val="20"/>
              </w:rPr>
              <w:t>ΕΙΔΙΚΗ ΠΡΟΠΟΝΗΤΙΚΗ</w:t>
            </w:r>
          </w:p>
        </w:tc>
        <w:tc>
          <w:tcPr>
            <w:tcW w:w="1469" w:type="dxa"/>
            <w:shd w:val="clear" w:color="auto" w:fill="FDE9D9"/>
            <w:vAlign w:val="center"/>
          </w:tcPr>
          <w:p w14:paraId="65969F87" w14:textId="73AB6137" w:rsidR="00CC3C27" w:rsidRPr="00C87DBB" w:rsidRDefault="00CC3C27" w:rsidP="00CC3C27">
            <w:pPr>
              <w:jc w:val="center"/>
              <w:rPr>
                <w:color w:val="000000"/>
                <w:sz w:val="20"/>
                <w:szCs w:val="20"/>
              </w:rPr>
            </w:pPr>
          </w:p>
        </w:tc>
        <w:tc>
          <w:tcPr>
            <w:tcW w:w="1911" w:type="dxa"/>
            <w:shd w:val="clear" w:color="auto" w:fill="FDE9D9"/>
            <w:vAlign w:val="center"/>
          </w:tcPr>
          <w:p w14:paraId="5E72FC72" w14:textId="1AB19966" w:rsidR="00CC3C27" w:rsidRPr="00C87DBB" w:rsidRDefault="008C0EE7" w:rsidP="00CC3C27">
            <w:pPr>
              <w:jc w:val="center"/>
              <w:rPr>
                <w:b/>
                <w:color w:val="000000"/>
                <w:sz w:val="20"/>
                <w:szCs w:val="20"/>
              </w:rPr>
            </w:pPr>
            <w:r w:rsidRPr="00CB6FCC">
              <w:rPr>
                <w:b/>
                <w:color w:val="000000"/>
                <w:sz w:val="20"/>
                <w:szCs w:val="20"/>
              </w:rPr>
              <w:t>100%</w:t>
            </w:r>
          </w:p>
        </w:tc>
        <w:tc>
          <w:tcPr>
            <w:tcW w:w="1617" w:type="dxa"/>
            <w:shd w:val="clear" w:color="auto" w:fill="FDE9D9"/>
            <w:vAlign w:val="center"/>
          </w:tcPr>
          <w:p w14:paraId="7C4B8BA9" w14:textId="77777777" w:rsidR="00CC3C27" w:rsidRPr="00C87DBB" w:rsidRDefault="00CC3C27" w:rsidP="00CC3C27">
            <w:pPr>
              <w:jc w:val="both"/>
              <w:rPr>
                <w:color w:val="000000"/>
                <w:sz w:val="20"/>
                <w:szCs w:val="20"/>
              </w:rPr>
            </w:pPr>
          </w:p>
        </w:tc>
        <w:tc>
          <w:tcPr>
            <w:tcW w:w="2352" w:type="dxa"/>
            <w:shd w:val="clear" w:color="auto" w:fill="FDE9D9"/>
            <w:vAlign w:val="center"/>
          </w:tcPr>
          <w:p w14:paraId="7939C1F6" w14:textId="59DAE629" w:rsidR="00CC3C27" w:rsidRPr="00C87DBB" w:rsidRDefault="00CC3C27" w:rsidP="00CC3C27">
            <w:pPr>
              <w:jc w:val="center"/>
              <w:rPr>
                <w:b/>
                <w:color w:val="000000"/>
                <w:sz w:val="20"/>
                <w:szCs w:val="20"/>
              </w:rPr>
            </w:pPr>
          </w:p>
        </w:tc>
      </w:tr>
      <w:tr w:rsidR="00CC3C27" w:rsidRPr="00C87DBB" w14:paraId="1D0EB917" w14:textId="77777777" w:rsidTr="00001A75">
        <w:trPr>
          <w:trHeight w:val="678"/>
        </w:trPr>
        <w:tc>
          <w:tcPr>
            <w:tcW w:w="1933" w:type="dxa"/>
            <w:shd w:val="clear" w:color="auto" w:fill="FDE9D9"/>
            <w:vAlign w:val="center"/>
          </w:tcPr>
          <w:p w14:paraId="30CFE839" w14:textId="77777777" w:rsidR="00CC3C27" w:rsidRPr="00C87DBB" w:rsidRDefault="00CC3C27" w:rsidP="00CC3C27">
            <w:pPr>
              <w:jc w:val="both"/>
              <w:rPr>
                <w:color w:val="000000"/>
                <w:sz w:val="20"/>
                <w:szCs w:val="20"/>
              </w:rPr>
            </w:pPr>
            <w:r w:rsidRPr="00C87DBB">
              <w:rPr>
                <w:color w:val="000000"/>
                <w:sz w:val="20"/>
                <w:szCs w:val="20"/>
              </w:rPr>
              <w:t>ΜΕΘΟΔΟΛΟΓΙΑ ΔΙΔΑΣΚΑΛΙΑΣ</w:t>
            </w:r>
          </w:p>
        </w:tc>
        <w:tc>
          <w:tcPr>
            <w:tcW w:w="1469" w:type="dxa"/>
            <w:shd w:val="clear" w:color="auto" w:fill="FDE9D9"/>
            <w:vAlign w:val="center"/>
          </w:tcPr>
          <w:p w14:paraId="330C9D56" w14:textId="10BD6741" w:rsidR="00CC3C27" w:rsidRPr="00C87DBB" w:rsidRDefault="00CC3C27" w:rsidP="00CC3C27">
            <w:pPr>
              <w:jc w:val="center"/>
              <w:rPr>
                <w:color w:val="000000"/>
                <w:sz w:val="20"/>
                <w:szCs w:val="20"/>
              </w:rPr>
            </w:pPr>
          </w:p>
        </w:tc>
        <w:tc>
          <w:tcPr>
            <w:tcW w:w="1911" w:type="dxa"/>
            <w:shd w:val="clear" w:color="auto" w:fill="FDE9D9"/>
            <w:vAlign w:val="center"/>
          </w:tcPr>
          <w:p w14:paraId="05FCC2CA" w14:textId="6A33A4C3" w:rsidR="00CC3C27" w:rsidRPr="00C87DBB" w:rsidRDefault="00A071EE" w:rsidP="00CC3C27">
            <w:pPr>
              <w:jc w:val="center"/>
              <w:rPr>
                <w:color w:val="000000"/>
                <w:sz w:val="20"/>
                <w:szCs w:val="20"/>
              </w:rPr>
            </w:pPr>
            <w:r w:rsidRPr="00CB6FCC">
              <w:rPr>
                <w:b/>
                <w:color w:val="000000"/>
                <w:sz w:val="20"/>
                <w:szCs w:val="20"/>
              </w:rPr>
              <w:t>100%</w:t>
            </w:r>
          </w:p>
        </w:tc>
        <w:tc>
          <w:tcPr>
            <w:tcW w:w="1617" w:type="dxa"/>
            <w:shd w:val="clear" w:color="auto" w:fill="FDE9D9"/>
            <w:vAlign w:val="center"/>
          </w:tcPr>
          <w:p w14:paraId="4CC96AFE" w14:textId="77777777" w:rsidR="00CC3C27" w:rsidRPr="00C87DBB" w:rsidRDefault="00CC3C27" w:rsidP="00CC3C27">
            <w:pPr>
              <w:jc w:val="both"/>
              <w:rPr>
                <w:color w:val="000000"/>
                <w:sz w:val="20"/>
                <w:szCs w:val="20"/>
              </w:rPr>
            </w:pPr>
          </w:p>
        </w:tc>
        <w:tc>
          <w:tcPr>
            <w:tcW w:w="2352" w:type="dxa"/>
            <w:shd w:val="clear" w:color="auto" w:fill="FDE9D9"/>
            <w:vAlign w:val="center"/>
          </w:tcPr>
          <w:p w14:paraId="661A612C" w14:textId="5A44BBCF" w:rsidR="00CC3C27" w:rsidRPr="00C87DBB" w:rsidRDefault="00CC3C27" w:rsidP="00CC3C27">
            <w:pPr>
              <w:jc w:val="center"/>
              <w:rPr>
                <w:b/>
                <w:color w:val="000000"/>
                <w:sz w:val="20"/>
                <w:szCs w:val="20"/>
              </w:rPr>
            </w:pPr>
          </w:p>
        </w:tc>
      </w:tr>
      <w:tr w:rsidR="0092190A" w:rsidRPr="00C87DBB" w14:paraId="70D58513" w14:textId="77777777" w:rsidTr="00001A75">
        <w:trPr>
          <w:trHeight w:val="731"/>
        </w:trPr>
        <w:tc>
          <w:tcPr>
            <w:tcW w:w="1933" w:type="dxa"/>
            <w:shd w:val="clear" w:color="auto" w:fill="FDE9D9"/>
            <w:vAlign w:val="center"/>
          </w:tcPr>
          <w:p w14:paraId="588EBA73" w14:textId="00DDBBA6" w:rsidR="0092190A" w:rsidRPr="0092190A" w:rsidRDefault="0092190A" w:rsidP="00CC3C27">
            <w:pPr>
              <w:jc w:val="both"/>
              <w:rPr>
                <w:color w:val="000000"/>
                <w:sz w:val="20"/>
                <w:szCs w:val="20"/>
              </w:rPr>
            </w:pPr>
            <w:r>
              <w:rPr>
                <w:color w:val="000000"/>
                <w:sz w:val="20"/>
                <w:szCs w:val="20"/>
              </w:rPr>
              <w:t>ΟΜΑΔΙΚΗ ΤΑΚΤΙΚΗ</w:t>
            </w:r>
          </w:p>
        </w:tc>
        <w:tc>
          <w:tcPr>
            <w:tcW w:w="1469" w:type="dxa"/>
            <w:shd w:val="clear" w:color="auto" w:fill="FDE9D9"/>
            <w:vAlign w:val="center"/>
          </w:tcPr>
          <w:p w14:paraId="7693BED7" w14:textId="77777777" w:rsidR="0092190A" w:rsidRPr="00C87DBB" w:rsidRDefault="0092190A" w:rsidP="00CC3C27">
            <w:pPr>
              <w:jc w:val="center"/>
              <w:rPr>
                <w:color w:val="000000"/>
                <w:sz w:val="20"/>
                <w:szCs w:val="20"/>
              </w:rPr>
            </w:pPr>
          </w:p>
        </w:tc>
        <w:tc>
          <w:tcPr>
            <w:tcW w:w="1911" w:type="dxa"/>
            <w:shd w:val="clear" w:color="auto" w:fill="FDE9D9"/>
            <w:vAlign w:val="center"/>
          </w:tcPr>
          <w:p w14:paraId="1D0D41FB" w14:textId="678930A2" w:rsidR="0092190A" w:rsidRPr="00C87DBB" w:rsidRDefault="0092190A" w:rsidP="00CC3C27">
            <w:pPr>
              <w:jc w:val="center"/>
              <w:rPr>
                <w:b/>
                <w:color w:val="000000"/>
                <w:sz w:val="20"/>
                <w:szCs w:val="20"/>
              </w:rPr>
            </w:pPr>
            <w:r w:rsidRPr="00CB6FCC">
              <w:rPr>
                <w:b/>
                <w:color w:val="000000"/>
                <w:sz w:val="20"/>
                <w:szCs w:val="20"/>
              </w:rPr>
              <w:t>100%</w:t>
            </w:r>
          </w:p>
        </w:tc>
        <w:tc>
          <w:tcPr>
            <w:tcW w:w="1617" w:type="dxa"/>
            <w:shd w:val="clear" w:color="auto" w:fill="FDE9D9"/>
            <w:vAlign w:val="center"/>
          </w:tcPr>
          <w:p w14:paraId="20A90809" w14:textId="77777777" w:rsidR="0092190A" w:rsidRPr="00C87DBB" w:rsidRDefault="0092190A" w:rsidP="00CC3C27">
            <w:pPr>
              <w:jc w:val="both"/>
              <w:rPr>
                <w:color w:val="000000"/>
                <w:sz w:val="20"/>
                <w:szCs w:val="20"/>
              </w:rPr>
            </w:pPr>
          </w:p>
        </w:tc>
        <w:tc>
          <w:tcPr>
            <w:tcW w:w="2352" w:type="dxa"/>
            <w:shd w:val="clear" w:color="auto" w:fill="FDE9D9"/>
            <w:vAlign w:val="center"/>
          </w:tcPr>
          <w:p w14:paraId="0FA6108C" w14:textId="77777777" w:rsidR="0092190A" w:rsidRPr="00C87DBB" w:rsidRDefault="0092190A" w:rsidP="00CC3C27">
            <w:pPr>
              <w:jc w:val="both"/>
              <w:rPr>
                <w:color w:val="000000"/>
                <w:sz w:val="20"/>
                <w:szCs w:val="20"/>
              </w:rPr>
            </w:pPr>
          </w:p>
        </w:tc>
      </w:tr>
      <w:tr w:rsidR="00CC3C27" w:rsidRPr="00C87DBB" w14:paraId="23FB2C2E" w14:textId="77777777" w:rsidTr="00001A75">
        <w:trPr>
          <w:trHeight w:val="731"/>
        </w:trPr>
        <w:tc>
          <w:tcPr>
            <w:tcW w:w="1933" w:type="dxa"/>
            <w:shd w:val="clear" w:color="auto" w:fill="FDE9D9"/>
            <w:vAlign w:val="center"/>
          </w:tcPr>
          <w:p w14:paraId="60EF1317" w14:textId="43E77268" w:rsidR="00CC3C27" w:rsidRPr="005755E2" w:rsidRDefault="00CC3C27" w:rsidP="00CC3C27">
            <w:pPr>
              <w:jc w:val="both"/>
              <w:rPr>
                <w:color w:val="000000"/>
                <w:sz w:val="20"/>
                <w:szCs w:val="20"/>
              </w:rPr>
            </w:pPr>
            <w:r w:rsidRPr="005755E2">
              <w:rPr>
                <w:color w:val="000000"/>
                <w:sz w:val="20"/>
                <w:szCs w:val="20"/>
              </w:rPr>
              <w:t>ΕΙΔΙΚΑ ΘΕΜΑΤΑ</w:t>
            </w:r>
            <w:r w:rsidR="005755E2">
              <w:rPr>
                <w:color w:val="000000"/>
                <w:sz w:val="20"/>
                <w:szCs w:val="20"/>
              </w:rPr>
              <w:t>:</w:t>
            </w:r>
            <w:r w:rsidRPr="005755E2">
              <w:rPr>
                <w:color w:val="000000"/>
                <w:sz w:val="20"/>
                <w:szCs w:val="20"/>
              </w:rPr>
              <w:t xml:space="preserve"> </w:t>
            </w:r>
          </w:p>
          <w:p w14:paraId="7C3099EA" w14:textId="2A2AB827" w:rsidR="005755E2" w:rsidRPr="005755E2" w:rsidRDefault="005755E2" w:rsidP="00CC3C27">
            <w:pPr>
              <w:jc w:val="both"/>
              <w:rPr>
                <w:sz w:val="18"/>
                <w:szCs w:val="18"/>
              </w:rPr>
            </w:pPr>
            <w:r w:rsidRPr="005755E2">
              <w:rPr>
                <w:sz w:val="18"/>
                <w:szCs w:val="18"/>
              </w:rPr>
              <w:t>ΠΑΡΑΒΙΑΣΗ ΔΙΚΑΙΩΜΑΤΩΝ ΠΑΙΔΙΟΥ ΠΛΑΙΣΙΟ ΠΑΙΔΙΚΗΣ ΠΡΟΣΤΑΣΙΑΣ,</w:t>
            </w:r>
          </w:p>
          <w:p w14:paraId="2685972F" w14:textId="4910F242" w:rsidR="005755E2" w:rsidRPr="005755E2" w:rsidRDefault="005755E2" w:rsidP="00CC3C27">
            <w:pPr>
              <w:jc w:val="both"/>
              <w:rPr>
                <w:sz w:val="18"/>
                <w:szCs w:val="18"/>
              </w:rPr>
            </w:pPr>
            <w:r w:rsidRPr="005755E2">
              <w:rPr>
                <w:sz w:val="18"/>
                <w:szCs w:val="18"/>
              </w:rPr>
              <w:t>ΗΘΙΚΗ &amp; ΑΚΕΡΑΙΟΤΗΤΑ ΣΤΟΝ ΑΘΛΗΤΙΣΜΟ,</w:t>
            </w:r>
          </w:p>
          <w:p w14:paraId="58DF749B" w14:textId="685D16E2" w:rsidR="005755E2" w:rsidRPr="005755E2" w:rsidRDefault="005755E2" w:rsidP="00CC3C27">
            <w:pPr>
              <w:jc w:val="both"/>
              <w:rPr>
                <w:b/>
                <w:sz w:val="18"/>
                <w:szCs w:val="18"/>
              </w:rPr>
            </w:pPr>
            <w:r w:rsidRPr="005755E2">
              <w:rPr>
                <w:sz w:val="18"/>
                <w:szCs w:val="18"/>
              </w:rPr>
              <w:t>ΑΝΤΙΝΤΟΠΙΓΚ</w:t>
            </w:r>
            <w:r>
              <w:rPr>
                <w:sz w:val="18"/>
                <w:szCs w:val="18"/>
              </w:rPr>
              <w:t xml:space="preserve">. </w:t>
            </w:r>
            <w:r>
              <w:rPr>
                <w:b/>
                <w:sz w:val="18"/>
                <w:szCs w:val="18"/>
              </w:rPr>
              <w:t xml:space="preserve">  </w:t>
            </w:r>
          </w:p>
        </w:tc>
        <w:tc>
          <w:tcPr>
            <w:tcW w:w="1469" w:type="dxa"/>
            <w:shd w:val="clear" w:color="auto" w:fill="FDE9D9"/>
            <w:vAlign w:val="center"/>
          </w:tcPr>
          <w:p w14:paraId="0F894291" w14:textId="77777777" w:rsidR="00CC3C27" w:rsidRPr="00C87DBB" w:rsidRDefault="00CC3C27" w:rsidP="00CC3C27">
            <w:pPr>
              <w:jc w:val="center"/>
              <w:rPr>
                <w:color w:val="000000"/>
                <w:sz w:val="20"/>
                <w:szCs w:val="20"/>
              </w:rPr>
            </w:pPr>
          </w:p>
          <w:p w14:paraId="1FCB6981" w14:textId="77777777" w:rsidR="00CC3C27" w:rsidRPr="00C87DBB" w:rsidRDefault="00CC3C27" w:rsidP="00CC3C27">
            <w:pPr>
              <w:jc w:val="center"/>
              <w:rPr>
                <w:color w:val="000000"/>
                <w:sz w:val="20"/>
                <w:szCs w:val="20"/>
              </w:rPr>
            </w:pPr>
          </w:p>
        </w:tc>
        <w:tc>
          <w:tcPr>
            <w:tcW w:w="1911" w:type="dxa"/>
            <w:shd w:val="clear" w:color="auto" w:fill="FDE9D9"/>
            <w:vAlign w:val="center"/>
          </w:tcPr>
          <w:p w14:paraId="599B2F83" w14:textId="77777777" w:rsidR="00CC3C27" w:rsidRPr="00C87DBB" w:rsidRDefault="00CC3C27" w:rsidP="00CC3C27">
            <w:pPr>
              <w:jc w:val="center"/>
              <w:rPr>
                <w:color w:val="000000"/>
                <w:sz w:val="20"/>
                <w:szCs w:val="20"/>
              </w:rPr>
            </w:pPr>
            <w:r w:rsidRPr="00C87DBB">
              <w:rPr>
                <w:b/>
                <w:color w:val="000000"/>
                <w:sz w:val="20"/>
                <w:szCs w:val="20"/>
              </w:rPr>
              <w:t>100%</w:t>
            </w:r>
          </w:p>
        </w:tc>
        <w:tc>
          <w:tcPr>
            <w:tcW w:w="1617" w:type="dxa"/>
            <w:shd w:val="clear" w:color="auto" w:fill="FDE9D9"/>
            <w:vAlign w:val="center"/>
          </w:tcPr>
          <w:p w14:paraId="317A9087" w14:textId="77777777" w:rsidR="00CC3C27" w:rsidRPr="00C87DBB" w:rsidRDefault="00CC3C27" w:rsidP="00CC3C27">
            <w:pPr>
              <w:jc w:val="both"/>
              <w:rPr>
                <w:color w:val="000000"/>
                <w:sz w:val="20"/>
                <w:szCs w:val="20"/>
              </w:rPr>
            </w:pPr>
          </w:p>
        </w:tc>
        <w:tc>
          <w:tcPr>
            <w:tcW w:w="2352" w:type="dxa"/>
            <w:shd w:val="clear" w:color="auto" w:fill="FDE9D9"/>
            <w:vAlign w:val="center"/>
          </w:tcPr>
          <w:p w14:paraId="46076003" w14:textId="77777777" w:rsidR="00CC3C27" w:rsidRPr="00C87DBB" w:rsidRDefault="00CC3C27" w:rsidP="00CC3C27">
            <w:pPr>
              <w:jc w:val="both"/>
              <w:rPr>
                <w:color w:val="000000"/>
                <w:sz w:val="20"/>
                <w:szCs w:val="20"/>
              </w:rPr>
            </w:pPr>
          </w:p>
        </w:tc>
      </w:tr>
      <w:tr w:rsidR="00CC3C27" w:rsidRPr="00C87DBB" w14:paraId="77FE9A25" w14:textId="77777777" w:rsidTr="00001A75">
        <w:trPr>
          <w:trHeight w:val="585"/>
        </w:trPr>
        <w:tc>
          <w:tcPr>
            <w:tcW w:w="1933" w:type="dxa"/>
            <w:shd w:val="clear" w:color="auto" w:fill="FDE9D9"/>
            <w:vAlign w:val="center"/>
          </w:tcPr>
          <w:p w14:paraId="75DAB96C" w14:textId="77777777" w:rsidR="00CC3C27" w:rsidRPr="00C87DBB" w:rsidRDefault="00CC3C27" w:rsidP="00CC3C27">
            <w:pPr>
              <w:jc w:val="both"/>
              <w:rPr>
                <w:color w:val="000000"/>
                <w:sz w:val="20"/>
                <w:szCs w:val="20"/>
              </w:rPr>
            </w:pPr>
            <w:r w:rsidRPr="00C87DBB">
              <w:rPr>
                <w:color w:val="000000"/>
                <w:sz w:val="20"/>
                <w:szCs w:val="20"/>
              </w:rPr>
              <w:t>ΠΡΟΠΟΝΗΤΙΚΗ ΕΞΑΣΚΗΣΗ</w:t>
            </w:r>
          </w:p>
        </w:tc>
        <w:tc>
          <w:tcPr>
            <w:tcW w:w="1469" w:type="dxa"/>
            <w:shd w:val="clear" w:color="auto" w:fill="FDE9D9"/>
            <w:vAlign w:val="center"/>
          </w:tcPr>
          <w:p w14:paraId="630866D5" w14:textId="77777777" w:rsidR="00CC3C27" w:rsidRPr="00C87DBB" w:rsidRDefault="00CC3C27" w:rsidP="00CC3C27">
            <w:pPr>
              <w:jc w:val="center"/>
              <w:rPr>
                <w:color w:val="000000"/>
                <w:sz w:val="20"/>
                <w:szCs w:val="20"/>
              </w:rPr>
            </w:pPr>
          </w:p>
        </w:tc>
        <w:tc>
          <w:tcPr>
            <w:tcW w:w="1911" w:type="dxa"/>
            <w:shd w:val="clear" w:color="auto" w:fill="FDE9D9"/>
            <w:vAlign w:val="center"/>
          </w:tcPr>
          <w:p w14:paraId="545DEA4C" w14:textId="19E5CE6A" w:rsidR="00CC3C27" w:rsidRPr="00C87DBB" w:rsidRDefault="00A071EE" w:rsidP="00CC3C27">
            <w:pPr>
              <w:jc w:val="center"/>
              <w:rPr>
                <w:b/>
                <w:color w:val="000000"/>
                <w:sz w:val="20"/>
                <w:szCs w:val="20"/>
              </w:rPr>
            </w:pPr>
            <w:r w:rsidRPr="00CB6FCC">
              <w:rPr>
                <w:b/>
                <w:color w:val="000000"/>
                <w:sz w:val="20"/>
                <w:szCs w:val="20"/>
              </w:rPr>
              <w:t>100%</w:t>
            </w:r>
          </w:p>
        </w:tc>
        <w:tc>
          <w:tcPr>
            <w:tcW w:w="1617" w:type="dxa"/>
            <w:shd w:val="clear" w:color="auto" w:fill="FDE9D9"/>
            <w:vAlign w:val="center"/>
          </w:tcPr>
          <w:p w14:paraId="31F2352F" w14:textId="77777777" w:rsidR="00CC3C27" w:rsidRPr="00C87DBB" w:rsidRDefault="00CC3C27" w:rsidP="00CC3C27">
            <w:pPr>
              <w:jc w:val="both"/>
              <w:rPr>
                <w:color w:val="000000"/>
                <w:sz w:val="20"/>
                <w:szCs w:val="20"/>
              </w:rPr>
            </w:pPr>
          </w:p>
        </w:tc>
        <w:tc>
          <w:tcPr>
            <w:tcW w:w="2352" w:type="dxa"/>
            <w:shd w:val="clear" w:color="auto" w:fill="FDE9D9"/>
            <w:vAlign w:val="center"/>
          </w:tcPr>
          <w:p w14:paraId="33EF222B" w14:textId="202C86A9" w:rsidR="00CC3C27" w:rsidRPr="00C87DBB" w:rsidRDefault="00CC3C27" w:rsidP="00CC3C27">
            <w:pPr>
              <w:jc w:val="center"/>
              <w:rPr>
                <w:b/>
                <w:color w:val="000000"/>
                <w:sz w:val="20"/>
                <w:szCs w:val="20"/>
              </w:rPr>
            </w:pPr>
          </w:p>
        </w:tc>
      </w:tr>
      <w:tr w:rsidR="00CC3C27" w:rsidRPr="00C87DBB" w14:paraId="391EE105" w14:textId="77777777" w:rsidTr="00001A75">
        <w:trPr>
          <w:trHeight w:val="510"/>
        </w:trPr>
        <w:tc>
          <w:tcPr>
            <w:tcW w:w="1933" w:type="dxa"/>
            <w:shd w:val="clear" w:color="auto" w:fill="FDE9D9"/>
            <w:vAlign w:val="center"/>
          </w:tcPr>
          <w:p w14:paraId="7D6C6510" w14:textId="77777777" w:rsidR="00CC3C27" w:rsidRPr="00C87DBB" w:rsidRDefault="00CC3C27" w:rsidP="00CC3C27">
            <w:pPr>
              <w:jc w:val="both"/>
              <w:rPr>
                <w:color w:val="000000"/>
                <w:sz w:val="20"/>
                <w:szCs w:val="20"/>
              </w:rPr>
            </w:pPr>
            <w:r w:rsidRPr="00C87DBB">
              <w:rPr>
                <w:color w:val="000000"/>
                <w:sz w:val="20"/>
                <w:szCs w:val="20"/>
              </w:rPr>
              <w:t>ΚΑΝΟΝΙΣΜΟΙ</w:t>
            </w:r>
          </w:p>
        </w:tc>
        <w:tc>
          <w:tcPr>
            <w:tcW w:w="1469" w:type="dxa"/>
            <w:shd w:val="clear" w:color="auto" w:fill="FDE9D9"/>
            <w:vAlign w:val="center"/>
          </w:tcPr>
          <w:p w14:paraId="426E1F1B" w14:textId="77777777" w:rsidR="00CC3C27" w:rsidRPr="00C87DBB" w:rsidRDefault="00CC3C27" w:rsidP="00CC3C27">
            <w:pPr>
              <w:jc w:val="center"/>
              <w:rPr>
                <w:color w:val="000000"/>
                <w:sz w:val="20"/>
                <w:szCs w:val="20"/>
              </w:rPr>
            </w:pPr>
          </w:p>
        </w:tc>
        <w:tc>
          <w:tcPr>
            <w:tcW w:w="1911" w:type="dxa"/>
            <w:shd w:val="clear" w:color="auto" w:fill="FDE9D9"/>
            <w:vAlign w:val="center"/>
          </w:tcPr>
          <w:p w14:paraId="15AC383C" w14:textId="77777777" w:rsidR="00CC3C27" w:rsidRPr="00C87DBB" w:rsidRDefault="00CC3C27" w:rsidP="00CC3C27">
            <w:pPr>
              <w:jc w:val="center"/>
              <w:rPr>
                <w:b/>
                <w:color w:val="000000"/>
                <w:sz w:val="20"/>
                <w:szCs w:val="20"/>
              </w:rPr>
            </w:pPr>
            <w:r w:rsidRPr="00C87DBB">
              <w:rPr>
                <w:b/>
                <w:color w:val="000000"/>
                <w:sz w:val="20"/>
                <w:szCs w:val="20"/>
              </w:rPr>
              <w:t>100%</w:t>
            </w:r>
          </w:p>
        </w:tc>
        <w:tc>
          <w:tcPr>
            <w:tcW w:w="1617" w:type="dxa"/>
            <w:shd w:val="clear" w:color="auto" w:fill="FDE9D9"/>
            <w:vAlign w:val="center"/>
          </w:tcPr>
          <w:p w14:paraId="0AF61F15" w14:textId="77777777" w:rsidR="00CC3C27" w:rsidRPr="00C87DBB" w:rsidRDefault="00CC3C27" w:rsidP="00CC3C27">
            <w:pPr>
              <w:jc w:val="both"/>
              <w:rPr>
                <w:color w:val="000000"/>
                <w:sz w:val="20"/>
                <w:szCs w:val="20"/>
              </w:rPr>
            </w:pPr>
          </w:p>
        </w:tc>
        <w:tc>
          <w:tcPr>
            <w:tcW w:w="2352" w:type="dxa"/>
            <w:shd w:val="clear" w:color="auto" w:fill="FDE9D9"/>
            <w:vAlign w:val="center"/>
          </w:tcPr>
          <w:p w14:paraId="1F130E78" w14:textId="77777777" w:rsidR="00CC3C27" w:rsidRPr="00C87DBB" w:rsidRDefault="00CC3C27" w:rsidP="00CC3C27">
            <w:pPr>
              <w:jc w:val="center"/>
              <w:rPr>
                <w:color w:val="000000"/>
                <w:sz w:val="20"/>
                <w:szCs w:val="20"/>
              </w:rPr>
            </w:pPr>
          </w:p>
        </w:tc>
      </w:tr>
    </w:tbl>
    <w:p w14:paraId="70AB44F8" w14:textId="77777777" w:rsidR="00A3588B" w:rsidRPr="00C87DBB" w:rsidRDefault="00A3588B" w:rsidP="00A3588B">
      <w:pPr>
        <w:pStyle w:val="a5"/>
        <w:spacing w:after="0"/>
        <w:ind w:left="1080"/>
        <w:rPr>
          <w:rFonts w:ascii="Times New Roman" w:hAnsi="Times New Roman"/>
          <w:b/>
          <w:color w:val="E36C0A"/>
          <w:sz w:val="32"/>
          <w:szCs w:val="32"/>
        </w:rPr>
      </w:pPr>
    </w:p>
    <w:p w14:paraId="0202BC26" w14:textId="4197C23C" w:rsidR="00AB7C5A" w:rsidRPr="00001A75" w:rsidRDefault="00AB7C5A" w:rsidP="00001A75">
      <w:pPr>
        <w:rPr>
          <w:b/>
          <w:color w:val="E36C0A"/>
          <w:sz w:val="32"/>
          <w:szCs w:val="32"/>
        </w:rPr>
      </w:pPr>
    </w:p>
    <w:p w14:paraId="3DF8A18C" w14:textId="77777777" w:rsidR="001562E6" w:rsidRPr="00C87DBB" w:rsidRDefault="00A3588B" w:rsidP="00D563FC">
      <w:pPr>
        <w:pStyle w:val="a5"/>
        <w:numPr>
          <w:ilvl w:val="0"/>
          <w:numId w:val="16"/>
        </w:numPr>
        <w:spacing w:after="0"/>
        <w:jc w:val="center"/>
        <w:rPr>
          <w:rFonts w:ascii="Times New Roman" w:hAnsi="Times New Roman"/>
          <w:b/>
          <w:color w:val="E36C0A"/>
          <w:sz w:val="32"/>
          <w:szCs w:val="32"/>
        </w:rPr>
      </w:pPr>
      <w:r w:rsidRPr="00C87DBB">
        <w:rPr>
          <w:rFonts w:ascii="Times New Roman" w:hAnsi="Times New Roman"/>
          <w:b/>
          <w:color w:val="E36C0A"/>
          <w:sz w:val="32"/>
          <w:szCs w:val="32"/>
        </w:rPr>
        <w:t>ΧΟΡΗΓΗΣΗ ΔΙΠΛΩΜΑΤΟΣ</w:t>
      </w:r>
    </w:p>
    <w:p w14:paraId="065A43FE" w14:textId="77777777" w:rsidR="001562E6" w:rsidRPr="00C87DBB" w:rsidRDefault="006905FA" w:rsidP="00740415">
      <w:pPr>
        <w:rPr>
          <w:b/>
          <w:color w:val="E36C0A"/>
          <w:u w:val="single"/>
        </w:rPr>
      </w:pPr>
      <w:r>
        <w:rPr>
          <w:b/>
          <w:noProof/>
          <w:color w:val="E36C0A"/>
          <w:u w:val="single"/>
        </w:rPr>
        <w:pict w14:anchorId="483075AA">
          <v:rect id="_x0000_i1031" alt="" style="width:415.3pt;height:.05pt;mso-width-percent:0;mso-height-percent:0;mso-width-percent:0;mso-height-percent:0" o:hralign="center" o:hrstd="t" o:hr="t" fillcolor="#aca899" stroked="f"/>
        </w:pict>
      </w:r>
    </w:p>
    <w:p w14:paraId="4FEF205E" w14:textId="77777777" w:rsidR="001562E6" w:rsidRPr="00C87DBB" w:rsidRDefault="001562E6" w:rsidP="00740415"/>
    <w:p w14:paraId="23B99FB9" w14:textId="47B45A11" w:rsidR="001562E6" w:rsidRPr="00EA4721" w:rsidRDefault="001562E6" w:rsidP="00001A75">
      <w:pPr>
        <w:pStyle w:val="a5"/>
        <w:numPr>
          <w:ilvl w:val="0"/>
          <w:numId w:val="5"/>
        </w:numPr>
        <w:spacing w:line="360" w:lineRule="auto"/>
        <w:ind w:left="567" w:hanging="283"/>
        <w:jc w:val="both"/>
        <w:rPr>
          <w:rFonts w:ascii="Times New Roman" w:hAnsi="Times New Roman"/>
          <w:sz w:val="24"/>
          <w:szCs w:val="24"/>
        </w:rPr>
      </w:pPr>
      <w:r w:rsidRPr="00C87DBB">
        <w:rPr>
          <w:rFonts w:ascii="Times New Roman" w:hAnsi="Times New Roman"/>
          <w:sz w:val="24"/>
          <w:szCs w:val="24"/>
        </w:rPr>
        <w:t>Δίπλωμα της Σχολής Προπονητών</w:t>
      </w:r>
      <w:r w:rsidRPr="00EA4721">
        <w:rPr>
          <w:rFonts w:ascii="Times New Roman" w:hAnsi="Times New Roman"/>
          <w:sz w:val="24"/>
          <w:szCs w:val="24"/>
        </w:rPr>
        <w:t xml:space="preserve"> </w:t>
      </w:r>
      <w:r w:rsidR="0088403F">
        <w:rPr>
          <w:rFonts w:ascii="Times New Roman" w:hAnsi="Times New Roman"/>
          <w:sz w:val="24"/>
          <w:szCs w:val="24"/>
        </w:rPr>
        <w:t xml:space="preserve">ΥΔΑΤΟΣΦΑΙΡΙΣΗΣ </w:t>
      </w:r>
      <w:r w:rsidR="00784F42" w:rsidRPr="0088403F">
        <w:rPr>
          <w:rFonts w:ascii="Times New Roman" w:hAnsi="Times New Roman"/>
          <w:sz w:val="24"/>
          <w:szCs w:val="24"/>
        </w:rPr>
        <w:t xml:space="preserve"> </w:t>
      </w:r>
      <w:r w:rsidR="00E65CC6">
        <w:rPr>
          <w:rFonts w:ascii="Times New Roman" w:hAnsi="Times New Roman"/>
          <w:sz w:val="24"/>
          <w:szCs w:val="24"/>
        </w:rPr>
        <w:t xml:space="preserve">Β΄ </w:t>
      </w:r>
      <w:r w:rsidR="0088403F">
        <w:rPr>
          <w:rFonts w:ascii="Times New Roman" w:hAnsi="Times New Roman"/>
          <w:sz w:val="24"/>
          <w:szCs w:val="24"/>
        </w:rPr>
        <w:t>Ε</w:t>
      </w:r>
      <w:r w:rsidR="00E65CC6">
        <w:rPr>
          <w:rFonts w:ascii="Times New Roman" w:hAnsi="Times New Roman"/>
          <w:sz w:val="24"/>
          <w:szCs w:val="24"/>
        </w:rPr>
        <w:t xml:space="preserve">πιπέδου </w:t>
      </w:r>
      <w:r w:rsidRPr="00EA4721">
        <w:rPr>
          <w:rFonts w:ascii="Times New Roman" w:hAnsi="Times New Roman"/>
          <w:sz w:val="24"/>
          <w:szCs w:val="24"/>
        </w:rPr>
        <w:t>έχουν δικαίωμα να αποκτήσουν όσοι κατέχουν όλα τα απαραίτητα δικαιολογητικά, είχαν επαρκή παρακολούθηση και περάτωσαν με επιτυχία τις θεωρητικές και πρακτικές εξετάσεις.</w:t>
      </w:r>
    </w:p>
    <w:p w14:paraId="2331536D" w14:textId="77777777" w:rsidR="001562E6" w:rsidRPr="00C87DBB" w:rsidRDefault="001562E6" w:rsidP="00001A75">
      <w:pPr>
        <w:pStyle w:val="a5"/>
        <w:numPr>
          <w:ilvl w:val="0"/>
          <w:numId w:val="5"/>
        </w:numPr>
        <w:spacing w:line="360" w:lineRule="auto"/>
        <w:ind w:left="567" w:hanging="283"/>
        <w:jc w:val="both"/>
        <w:rPr>
          <w:rFonts w:ascii="Times New Roman" w:hAnsi="Times New Roman"/>
          <w:sz w:val="24"/>
          <w:szCs w:val="24"/>
        </w:rPr>
      </w:pPr>
      <w:r w:rsidRPr="00C87DBB">
        <w:rPr>
          <w:rFonts w:ascii="Times New Roman" w:hAnsi="Times New Roman"/>
          <w:sz w:val="24"/>
          <w:szCs w:val="24"/>
        </w:rPr>
        <w:t xml:space="preserve"> Τα Διπλώματα παραδίδονται στους επιτυχόντες από το αρμόδιο Τμήμα της Γενικής Γραμματείας Αθλητισμού (Γ.Γ.Α.)</w:t>
      </w:r>
    </w:p>
    <w:p w14:paraId="365A408F" w14:textId="77777777" w:rsidR="001562E6" w:rsidRPr="00C87DBB" w:rsidRDefault="001562E6" w:rsidP="00001A75">
      <w:pPr>
        <w:pStyle w:val="a5"/>
        <w:numPr>
          <w:ilvl w:val="0"/>
          <w:numId w:val="5"/>
        </w:numPr>
        <w:spacing w:line="360" w:lineRule="auto"/>
        <w:ind w:left="567" w:hanging="283"/>
        <w:jc w:val="both"/>
        <w:rPr>
          <w:rFonts w:ascii="Times New Roman" w:hAnsi="Times New Roman"/>
          <w:sz w:val="24"/>
          <w:szCs w:val="24"/>
        </w:rPr>
      </w:pPr>
      <w:r w:rsidRPr="00C87DBB">
        <w:rPr>
          <w:rFonts w:ascii="Times New Roman" w:hAnsi="Times New Roman"/>
          <w:sz w:val="24"/>
          <w:szCs w:val="24"/>
        </w:rPr>
        <w:t xml:space="preserve">Το κάθε Δίπλωμα για να θεωρείται έγκυρο φέρει σφραγίδα και αρίθμηση από την Γ.Γ.Α. </w:t>
      </w:r>
    </w:p>
    <w:p w14:paraId="19D252BE" w14:textId="29A8042F" w:rsidR="00FA0E44" w:rsidRPr="00001A75" w:rsidRDefault="001562E6" w:rsidP="00001A75">
      <w:pPr>
        <w:pStyle w:val="a5"/>
        <w:numPr>
          <w:ilvl w:val="0"/>
          <w:numId w:val="5"/>
        </w:numPr>
        <w:spacing w:line="360" w:lineRule="auto"/>
        <w:ind w:left="567" w:hanging="283"/>
        <w:jc w:val="both"/>
        <w:rPr>
          <w:rFonts w:ascii="Times New Roman" w:hAnsi="Times New Roman"/>
          <w:sz w:val="24"/>
          <w:szCs w:val="24"/>
        </w:rPr>
      </w:pPr>
      <w:r w:rsidRPr="00C87DBB">
        <w:rPr>
          <w:rFonts w:ascii="Times New Roman" w:hAnsi="Times New Roman"/>
          <w:sz w:val="24"/>
          <w:szCs w:val="24"/>
        </w:rPr>
        <w:t xml:space="preserve">Ο τύπος Διπλωμάτων και τα όσα αναφέρονται σε αυτά είναι κοινός και σύμφωνος με πρότυπο που παραδίδει το αρμόδιο τμήμα της Γ.Γ.Α. </w:t>
      </w:r>
    </w:p>
    <w:sectPr w:rsidR="00FA0E44" w:rsidRPr="00001A75" w:rsidSect="00E57F3C">
      <w:headerReference w:type="default" r:id="rId10"/>
      <w:footerReference w:type="default" r:id="rId11"/>
      <w:pgSz w:w="11906" w:h="16838"/>
      <w:pgMar w:top="993" w:right="1274" w:bottom="709" w:left="1418" w:header="27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40F79" w14:textId="77777777" w:rsidR="006905FA" w:rsidRDefault="006905FA" w:rsidP="00135EBA">
      <w:r>
        <w:separator/>
      </w:r>
    </w:p>
  </w:endnote>
  <w:endnote w:type="continuationSeparator" w:id="0">
    <w:p w14:paraId="580A90BA" w14:textId="77777777" w:rsidR="006905FA" w:rsidRDefault="006905FA" w:rsidP="00135EBA">
      <w:r>
        <w:continuationSeparator/>
      </w:r>
    </w:p>
  </w:endnote>
  <w:endnote w:type="continuationNotice" w:id="1">
    <w:p w14:paraId="63AAB3C7" w14:textId="77777777" w:rsidR="006905FA" w:rsidRDefault="006905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Consolas">
    <w:panose1 w:val="020B0609020204030204"/>
    <w:charset w:val="A1"/>
    <w:family w:val="modern"/>
    <w:pitch w:val="fixed"/>
    <w:sig w:usb0="E00006FF" w:usb1="0000FCFF" w:usb2="00000001" w:usb3="00000000" w:csb0="0000019F" w:csb1="00000000"/>
  </w:font>
  <w:font w:name="Arial Narrow">
    <w:altName w:val="﷽﷽﷽﷽﷽﷽﷽﷽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050913"/>
      <w:docPartObj>
        <w:docPartGallery w:val="Page Numbers (Bottom of Page)"/>
        <w:docPartUnique/>
      </w:docPartObj>
    </w:sdtPr>
    <w:sdtEndPr>
      <w:rPr>
        <w:noProof/>
      </w:rPr>
    </w:sdtEndPr>
    <w:sdtContent>
      <w:p w14:paraId="22AED332" w14:textId="7D754FFB" w:rsidR="003606CC" w:rsidRDefault="003606CC">
        <w:pPr>
          <w:pStyle w:val="a8"/>
          <w:jc w:val="center"/>
        </w:pPr>
        <w:r>
          <w:fldChar w:fldCharType="begin"/>
        </w:r>
        <w:r>
          <w:instrText xml:space="preserve"> PAGE   \* MERGEFORMAT </w:instrText>
        </w:r>
        <w:r>
          <w:fldChar w:fldCharType="separate"/>
        </w:r>
        <w:r w:rsidR="00023BEA">
          <w:rPr>
            <w:noProof/>
          </w:rPr>
          <w:t>2</w:t>
        </w:r>
        <w:r>
          <w:rPr>
            <w:noProof/>
          </w:rPr>
          <w:fldChar w:fldCharType="end"/>
        </w:r>
      </w:p>
    </w:sdtContent>
  </w:sdt>
  <w:p w14:paraId="27E8F976" w14:textId="77777777" w:rsidR="003606CC" w:rsidRDefault="003606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F1CD7" w14:textId="77777777" w:rsidR="006905FA" w:rsidRDefault="006905FA" w:rsidP="00135EBA">
      <w:r>
        <w:separator/>
      </w:r>
    </w:p>
  </w:footnote>
  <w:footnote w:type="continuationSeparator" w:id="0">
    <w:p w14:paraId="7FF14F4E" w14:textId="77777777" w:rsidR="006905FA" w:rsidRDefault="006905FA" w:rsidP="00135EBA">
      <w:r>
        <w:continuationSeparator/>
      </w:r>
    </w:p>
  </w:footnote>
  <w:footnote w:type="continuationNotice" w:id="1">
    <w:p w14:paraId="2ACF8DC6" w14:textId="77777777" w:rsidR="006905FA" w:rsidRDefault="006905F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F09B6" w14:textId="6BAB43A2" w:rsidR="003606CC" w:rsidRDefault="003606CC">
    <w:pPr>
      <w:pStyle w:val="a7"/>
    </w:pPr>
    <w:r>
      <w:tab/>
      <w:t>Οδηγός σπουδών</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2EF7"/>
    <w:multiLevelType w:val="hybridMultilevel"/>
    <w:tmpl w:val="91665970"/>
    <w:lvl w:ilvl="0" w:tplc="0409000F">
      <w:start w:val="1"/>
      <w:numFmt w:val="decimal"/>
      <w:lvlText w:val="%1."/>
      <w:lvlJc w:val="left"/>
      <w:pPr>
        <w:ind w:left="50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2775160"/>
    <w:multiLevelType w:val="hybridMultilevel"/>
    <w:tmpl w:val="3BCA0BC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108F5F2E"/>
    <w:multiLevelType w:val="hybridMultilevel"/>
    <w:tmpl w:val="55AAEF5C"/>
    <w:lvl w:ilvl="0" w:tplc="149E5DF0">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3" w15:restartNumberingAfterBreak="0">
    <w:nsid w:val="12D64F7B"/>
    <w:multiLevelType w:val="hybridMultilevel"/>
    <w:tmpl w:val="8AE6F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358F3"/>
    <w:multiLevelType w:val="hybridMultilevel"/>
    <w:tmpl w:val="3FD0955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1E903272"/>
    <w:multiLevelType w:val="hybridMultilevel"/>
    <w:tmpl w:val="DCA415C0"/>
    <w:lvl w:ilvl="0" w:tplc="EC24C61A">
      <w:start w:val="1"/>
      <w:numFmt w:val="decimal"/>
      <w:lvlText w:val="%1."/>
      <w:lvlJc w:val="left"/>
      <w:pPr>
        <w:ind w:left="720" w:hanging="360"/>
      </w:pPr>
      <w:rPr>
        <w:rFonts w:cs="Times New Roman" w:hint="default"/>
        <w:b w:val="0"/>
        <w:sz w:val="24"/>
        <w:szCs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15:restartNumberingAfterBreak="0">
    <w:nsid w:val="1F04074B"/>
    <w:multiLevelType w:val="multilevel"/>
    <w:tmpl w:val="F36E6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227E32"/>
    <w:multiLevelType w:val="hybridMultilevel"/>
    <w:tmpl w:val="45D0B8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1BE3CC0"/>
    <w:multiLevelType w:val="hybridMultilevel"/>
    <w:tmpl w:val="190066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1942B9B"/>
    <w:multiLevelType w:val="hybridMultilevel"/>
    <w:tmpl w:val="45D0B8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7C6572A"/>
    <w:multiLevelType w:val="hybridMultilevel"/>
    <w:tmpl w:val="D3A279B6"/>
    <w:lvl w:ilvl="0" w:tplc="9BC696BC">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15:restartNumberingAfterBreak="0">
    <w:nsid w:val="44954B92"/>
    <w:multiLevelType w:val="hybridMultilevel"/>
    <w:tmpl w:val="CBBC6F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1881DB5"/>
    <w:multiLevelType w:val="hybridMultilevel"/>
    <w:tmpl w:val="4E1015D6"/>
    <w:lvl w:ilvl="0" w:tplc="36CA6E7A">
      <w:start w:val="1"/>
      <w:numFmt w:val="decimal"/>
      <w:lvlText w:val="%1."/>
      <w:lvlJc w:val="left"/>
      <w:pPr>
        <w:ind w:left="360" w:hanging="360"/>
      </w:pPr>
      <w:rPr>
        <w:rFonts w:hint="default"/>
        <w:b/>
        <w:sz w:val="24"/>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52112352"/>
    <w:multiLevelType w:val="hybridMultilevel"/>
    <w:tmpl w:val="44CA74F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15:restartNumberingAfterBreak="0">
    <w:nsid w:val="52C3573A"/>
    <w:multiLevelType w:val="hybridMultilevel"/>
    <w:tmpl w:val="1E74BF08"/>
    <w:lvl w:ilvl="0" w:tplc="1D409806">
      <w:start w:val="1"/>
      <w:numFmt w:val="decimal"/>
      <w:pStyle w:val="3"/>
      <w:lvlText w:val="%1."/>
      <w:lvlJc w:val="left"/>
      <w:pPr>
        <w:ind w:left="360" w:hanging="360"/>
      </w:pPr>
      <w:rPr>
        <w:rFonts w:cs="Times New Roman" w:hint="default"/>
        <w:b w:val="0"/>
        <w:color w:val="auto"/>
        <w:sz w:val="20"/>
        <w:u w:val="none"/>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5" w15:restartNumberingAfterBreak="0">
    <w:nsid w:val="539540FA"/>
    <w:multiLevelType w:val="hybridMultilevel"/>
    <w:tmpl w:val="0FC20C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5BC49EA"/>
    <w:multiLevelType w:val="hybridMultilevel"/>
    <w:tmpl w:val="AB28A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1C35A0"/>
    <w:multiLevelType w:val="hybridMultilevel"/>
    <w:tmpl w:val="45D0B8C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15:restartNumberingAfterBreak="0">
    <w:nsid w:val="5FA33A14"/>
    <w:multiLevelType w:val="hybridMultilevel"/>
    <w:tmpl w:val="92868CF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15:restartNumberingAfterBreak="0">
    <w:nsid w:val="614B451A"/>
    <w:multiLevelType w:val="hybridMultilevel"/>
    <w:tmpl w:val="71068486"/>
    <w:lvl w:ilvl="0" w:tplc="470E312C">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617628D0"/>
    <w:multiLevelType w:val="hybridMultilevel"/>
    <w:tmpl w:val="C3E235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931517E"/>
    <w:multiLevelType w:val="hybridMultilevel"/>
    <w:tmpl w:val="791E188C"/>
    <w:lvl w:ilvl="0" w:tplc="E92AA34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72696A64"/>
    <w:multiLevelType w:val="hybridMultilevel"/>
    <w:tmpl w:val="B94651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51C1255"/>
    <w:multiLevelType w:val="hybridMultilevel"/>
    <w:tmpl w:val="DA045A9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15:restartNumberingAfterBreak="0">
    <w:nsid w:val="7F7929D6"/>
    <w:multiLevelType w:val="hybridMultilevel"/>
    <w:tmpl w:val="94FAE03A"/>
    <w:lvl w:ilvl="0" w:tplc="8F2E3CD2">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num w:numId="1">
    <w:abstractNumId w:val="8"/>
  </w:num>
  <w:num w:numId="2">
    <w:abstractNumId w:val="21"/>
  </w:num>
  <w:num w:numId="3">
    <w:abstractNumId w:val="13"/>
  </w:num>
  <w:num w:numId="4">
    <w:abstractNumId w:val="5"/>
  </w:num>
  <w:num w:numId="5">
    <w:abstractNumId w:val="2"/>
  </w:num>
  <w:num w:numId="6">
    <w:abstractNumId w:val="0"/>
  </w:num>
  <w:num w:numId="7">
    <w:abstractNumId w:val="12"/>
  </w:num>
  <w:num w:numId="8">
    <w:abstractNumId w:val="7"/>
  </w:num>
  <w:num w:numId="9">
    <w:abstractNumId w:val="15"/>
  </w:num>
  <w:num w:numId="10">
    <w:abstractNumId w:val="14"/>
  </w:num>
  <w:num w:numId="11">
    <w:abstractNumId w:val="10"/>
  </w:num>
  <w:num w:numId="12">
    <w:abstractNumId w:val="11"/>
  </w:num>
  <w:num w:numId="13">
    <w:abstractNumId w:val="20"/>
  </w:num>
  <w:num w:numId="14">
    <w:abstractNumId w:val="19"/>
  </w:num>
  <w:num w:numId="15">
    <w:abstractNumId w:val="3"/>
  </w:num>
  <w:num w:numId="16">
    <w:abstractNumId w:val="19"/>
    <w:lvlOverride w:ilvl="0">
      <w:lvl w:ilvl="0" w:tplc="470E312C">
        <w:start w:val="1"/>
        <w:numFmt w:val="decimal"/>
        <w:lvlText w:val="%1."/>
        <w:lvlJc w:val="left"/>
        <w:pPr>
          <w:tabs>
            <w:tab w:val="num" w:pos="1080"/>
          </w:tabs>
          <w:ind w:left="1080" w:hanging="360"/>
        </w:pPr>
        <w:rPr>
          <w:rFonts w:hint="default"/>
        </w:rPr>
      </w:lvl>
    </w:lvlOverride>
    <w:lvlOverride w:ilvl="1">
      <w:lvl w:ilvl="1" w:tplc="04080019" w:tentative="1">
        <w:start w:val="1"/>
        <w:numFmt w:val="lowerLetter"/>
        <w:lvlText w:val="%2."/>
        <w:lvlJc w:val="left"/>
        <w:pPr>
          <w:ind w:left="1440" w:hanging="360"/>
        </w:pPr>
      </w:lvl>
    </w:lvlOverride>
    <w:lvlOverride w:ilvl="2">
      <w:lvl w:ilvl="2" w:tplc="0408001B" w:tentative="1">
        <w:start w:val="1"/>
        <w:numFmt w:val="lowerRoman"/>
        <w:lvlText w:val="%3."/>
        <w:lvlJc w:val="right"/>
        <w:pPr>
          <w:ind w:left="2160" w:hanging="180"/>
        </w:pPr>
      </w:lvl>
    </w:lvlOverride>
    <w:lvlOverride w:ilvl="3">
      <w:lvl w:ilvl="3" w:tplc="0408000F" w:tentative="1">
        <w:start w:val="1"/>
        <w:numFmt w:val="decimal"/>
        <w:lvlText w:val="%4."/>
        <w:lvlJc w:val="left"/>
        <w:pPr>
          <w:ind w:left="2880" w:hanging="360"/>
        </w:pPr>
      </w:lvl>
    </w:lvlOverride>
    <w:lvlOverride w:ilvl="4">
      <w:lvl w:ilvl="4" w:tplc="04080019" w:tentative="1">
        <w:start w:val="1"/>
        <w:numFmt w:val="lowerLetter"/>
        <w:lvlText w:val="%5."/>
        <w:lvlJc w:val="left"/>
        <w:pPr>
          <w:ind w:left="3600" w:hanging="360"/>
        </w:pPr>
      </w:lvl>
    </w:lvlOverride>
    <w:lvlOverride w:ilvl="5">
      <w:lvl w:ilvl="5" w:tplc="0408001B" w:tentative="1">
        <w:start w:val="1"/>
        <w:numFmt w:val="lowerRoman"/>
        <w:lvlText w:val="%6."/>
        <w:lvlJc w:val="right"/>
        <w:pPr>
          <w:ind w:left="4320" w:hanging="180"/>
        </w:pPr>
      </w:lvl>
    </w:lvlOverride>
    <w:lvlOverride w:ilvl="6">
      <w:lvl w:ilvl="6" w:tplc="0408000F" w:tentative="1">
        <w:start w:val="1"/>
        <w:numFmt w:val="decimal"/>
        <w:lvlText w:val="%7."/>
        <w:lvlJc w:val="left"/>
        <w:pPr>
          <w:ind w:left="5040" w:hanging="360"/>
        </w:pPr>
      </w:lvl>
    </w:lvlOverride>
    <w:lvlOverride w:ilvl="7">
      <w:lvl w:ilvl="7" w:tplc="04080019" w:tentative="1">
        <w:start w:val="1"/>
        <w:numFmt w:val="lowerLetter"/>
        <w:lvlText w:val="%8."/>
        <w:lvlJc w:val="left"/>
        <w:pPr>
          <w:ind w:left="5760" w:hanging="360"/>
        </w:pPr>
      </w:lvl>
    </w:lvlOverride>
    <w:lvlOverride w:ilvl="8">
      <w:lvl w:ilvl="8" w:tplc="0408001B" w:tentative="1">
        <w:start w:val="1"/>
        <w:numFmt w:val="lowerRoman"/>
        <w:lvlText w:val="%9."/>
        <w:lvlJc w:val="right"/>
        <w:pPr>
          <w:ind w:left="6480" w:hanging="180"/>
        </w:pPr>
      </w:lvl>
    </w:lvlOverride>
  </w:num>
  <w:num w:numId="17">
    <w:abstractNumId w:val="16"/>
  </w:num>
  <w:num w:numId="18">
    <w:abstractNumId w:val="18"/>
  </w:num>
  <w:num w:numId="19">
    <w:abstractNumId w:val="4"/>
  </w:num>
  <w:num w:numId="20">
    <w:abstractNumId w:val="23"/>
  </w:num>
  <w:num w:numId="21">
    <w:abstractNumId w:val="1"/>
  </w:num>
  <w:num w:numId="22">
    <w:abstractNumId w:val="22"/>
  </w:num>
  <w:num w:numId="23">
    <w:abstractNumId w:val="17"/>
  </w:num>
  <w:num w:numId="24">
    <w:abstractNumId w:val="9"/>
  </w:num>
  <w:num w:numId="25">
    <w:abstractNumId w:val="6"/>
  </w:num>
  <w:num w:numId="26">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2E6"/>
    <w:rsid w:val="00001A75"/>
    <w:rsid w:val="000037C8"/>
    <w:rsid w:val="00003C14"/>
    <w:rsid w:val="00004507"/>
    <w:rsid w:val="0001106D"/>
    <w:rsid w:val="00013079"/>
    <w:rsid w:val="0001669A"/>
    <w:rsid w:val="00017F6B"/>
    <w:rsid w:val="00023BEA"/>
    <w:rsid w:val="00026146"/>
    <w:rsid w:val="000273AA"/>
    <w:rsid w:val="00036D2B"/>
    <w:rsid w:val="000438E6"/>
    <w:rsid w:val="00044598"/>
    <w:rsid w:val="0004526D"/>
    <w:rsid w:val="00045F44"/>
    <w:rsid w:val="000470C2"/>
    <w:rsid w:val="00051F3B"/>
    <w:rsid w:val="000540A9"/>
    <w:rsid w:val="00055CC6"/>
    <w:rsid w:val="00056425"/>
    <w:rsid w:val="0006198E"/>
    <w:rsid w:val="00065D32"/>
    <w:rsid w:val="00066191"/>
    <w:rsid w:val="00077D97"/>
    <w:rsid w:val="00086ADD"/>
    <w:rsid w:val="00090473"/>
    <w:rsid w:val="000907D9"/>
    <w:rsid w:val="000910CE"/>
    <w:rsid w:val="00091D76"/>
    <w:rsid w:val="00093C3D"/>
    <w:rsid w:val="000954B6"/>
    <w:rsid w:val="00097478"/>
    <w:rsid w:val="000A0B4F"/>
    <w:rsid w:val="000A3C9C"/>
    <w:rsid w:val="000A3ECC"/>
    <w:rsid w:val="000A48D9"/>
    <w:rsid w:val="000A7617"/>
    <w:rsid w:val="000A7635"/>
    <w:rsid w:val="000A7C13"/>
    <w:rsid w:val="000B7CA6"/>
    <w:rsid w:val="000C7B85"/>
    <w:rsid w:val="000D147A"/>
    <w:rsid w:val="000E0747"/>
    <w:rsid w:val="000E1161"/>
    <w:rsid w:val="000E19C5"/>
    <w:rsid w:val="000F05FE"/>
    <w:rsid w:val="000F0A71"/>
    <w:rsid w:val="000F2FA3"/>
    <w:rsid w:val="000F45F2"/>
    <w:rsid w:val="000F5EA0"/>
    <w:rsid w:val="000F5FD4"/>
    <w:rsid w:val="000F6080"/>
    <w:rsid w:val="001001A4"/>
    <w:rsid w:val="00102DDB"/>
    <w:rsid w:val="001074D0"/>
    <w:rsid w:val="00112FA9"/>
    <w:rsid w:val="0011582B"/>
    <w:rsid w:val="00115C84"/>
    <w:rsid w:val="00116A96"/>
    <w:rsid w:val="0012107D"/>
    <w:rsid w:val="00125CAB"/>
    <w:rsid w:val="001320F6"/>
    <w:rsid w:val="001324D7"/>
    <w:rsid w:val="00135EBA"/>
    <w:rsid w:val="001429F8"/>
    <w:rsid w:val="00142F7C"/>
    <w:rsid w:val="00144544"/>
    <w:rsid w:val="00153A2E"/>
    <w:rsid w:val="00153A87"/>
    <w:rsid w:val="001562E6"/>
    <w:rsid w:val="0015699F"/>
    <w:rsid w:val="0015784C"/>
    <w:rsid w:val="001600A6"/>
    <w:rsid w:val="00160391"/>
    <w:rsid w:val="00160652"/>
    <w:rsid w:val="00163055"/>
    <w:rsid w:val="00163502"/>
    <w:rsid w:val="00167B92"/>
    <w:rsid w:val="00173471"/>
    <w:rsid w:val="00192DC6"/>
    <w:rsid w:val="00193411"/>
    <w:rsid w:val="001948B8"/>
    <w:rsid w:val="00194A01"/>
    <w:rsid w:val="001A1DE0"/>
    <w:rsid w:val="001A1EDA"/>
    <w:rsid w:val="001A53E4"/>
    <w:rsid w:val="001A5D26"/>
    <w:rsid w:val="001A7D8B"/>
    <w:rsid w:val="001B5085"/>
    <w:rsid w:val="001B52D9"/>
    <w:rsid w:val="001B614D"/>
    <w:rsid w:val="001C07CC"/>
    <w:rsid w:val="001C22C2"/>
    <w:rsid w:val="001C5995"/>
    <w:rsid w:val="001C6972"/>
    <w:rsid w:val="001C758C"/>
    <w:rsid w:val="001C7A5D"/>
    <w:rsid w:val="001D357E"/>
    <w:rsid w:val="001E2ACC"/>
    <w:rsid w:val="001E2BFA"/>
    <w:rsid w:val="001F38BD"/>
    <w:rsid w:val="001F6B85"/>
    <w:rsid w:val="001F6DBB"/>
    <w:rsid w:val="00201A1B"/>
    <w:rsid w:val="0020333C"/>
    <w:rsid w:val="002057CD"/>
    <w:rsid w:val="002070E1"/>
    <w:rsid w:val="00207473"/>
    <w:rsid w:val="00211FA0"/>
    <w:rsid w:val="002125A2"/>
    <w:rsid w:val="00221B61"/>
    <w:rsid w:val="0022319D"/>
    <w:rsid w:val="00224EC7"/>
    <w:rsid w:val="00235E95"/>
    <w:rsid w:val="00236053"/>
    <w:rsid w:val="00237883"/>
    <w:rsid w:val="00237E19"/>
    <w:rsid w:val="00240D54"/>
    <w:rsid w:val="0024108B"/>
    <w:rsid w:val="00250606"/>
    <w:rsid w:val="00251DF1"/>
    <w:rsid w:val="00255268"/>
    <w:rsid w:val="0025594C"/>
    <w:rsid w:val="00263901"/>
    <w:rsid w:val="002646EC"/>
    <w:rsid w:val="00270018"/>
    <w:rsid w:val="00271892"/>
    <w:rsid w:val="00273CD0"/>
    <w:rsid w:val="002740DF"/>
    <w:rsid w:val="00275776"/>
    <w:rsid w:val="00282C31"/>
    <w:rsid w:val="00283F40"/>
    <w:rsid w:val="00285E18"/>
    <w:rsid w:val="00286A1E"/>
    <w:rsid w:val="0029087A"/>
    <w:rsid w:val="00293AA3"/>
    <w:rsid w:val="0029626A"/>
    <w:rsid w:val="0029684E"/>
    <w:rsid w:val="0029728E"/>
    <w:rsid w:val="002A0EF5"/>
    <w:rsid w:val="002A2ADF"/>
    <w:rsid w:val="002A4925"/>
    <w:rsid w:val="002A778E"/>
    <w:rsid w:val="002B20FB"/>
    <w:rsid w:val="002B4EB4"/>
    <w:rsid w:val="002B6762"/>
    <w:rsid w:val="002C5838"/>
    <w:rsid w:val="002C690E"/>
    <w:rsid w:val="002C79A7"/>
    <w:rsid w:val="002D089C"/>
    <w:rsid w:val="002D0C83"/>
    <w:rsid w:val="002D3844"/>
    <w:rsid w:val="002E1B1F"/>
    <w:rsid w:val="002E6EB4"/>
    <w:rsid w:val="002F3D6F"/>
    <w:rsid w:val="002F4831"/>
    <w:rsid w:val="002F4DDB"/>
    <w:rsid w:val="00304DE8"/>
    <w:rsid w:val="00312138"/>
    <w:rsid w:val="00316015"/>
    <w:rsid w:val="003213B9"/>
    <w:rsid w:val="003238EE"/>
    <w:rsid w:val="003301C6"/>
    <w:rsid w:val="003315C4"/>
    <w:rsid w:val="00332E80"/>
    <w:rsid w:val="00335534"/>
    <w:rsid w:val="0033571A"/>
    <w:rsid w:val="00344E75"/>
    <w:rsid w:val="00346259"/>
    <w:rsid w:val="00352A85"/>
    <w:rsid w:val="00354EB8"/>
    <w:rsid w:val="003562DA"/>
    <w:rsid w:val="003600BE"/>
    <w:rsid w:val="003606CC"/>
    <w:rsid w:val="00363A24"/>
    <w:rsid w:val="00364B04"/>
    <w:rsid w:val="0036655A"/>
    <w:rsid w:val="00367C3E"/>
    <w:rsid w:val="0037034B"/>
    <w:rsid w:val="0037055B"/>
    <w:rsid w:val="00371D95"/>
    <w:rsid w:val="0037325D"/>
    <w:rsid w:val="0037446E"/>
    <w:rsid w:val="00375018"/>
    <w:rsid w:val="003769C0"/>
    <w:rsid w:val="003859D3"/>
    <w:rsid w:val="00387056"/>
    <w:rsid w:val="0039037D"/>
    <w:rsid w:val="00393A68"/>
    <w:rsid w:val="003A278E"/>
    <w:rsid w:val="003A3717"/>
    <w:rsid w:val="003B1354"/>
    <w:rsid w:val="003B57E0"/>
    <w:rsid w:val="003B5F85"/>
    <w:rsid w:val="003B77CF"/>
    <w:rsid w:val="003C1BC8"/>
    <w:rsid w:val="003C3500"/>
    <w:rsid w:val="003C3E9A"/>
    <w:rsid w:val="003C453B"/>
    <w:rsid w:val="003D3F90"/>
    <w:rsid w:val="003D5745"/>
    <w:rsid w:val="003D57AF"/>
    <w:rsid w:val="003E0CBB"/>
    <w:rsid w:val="003E3B55"/>
    <w:rsid w:val="003E40FF"/>
    <w:rsid w:val="003F04EF"/>
    <w:rsid w:val="003F269D"/>
    <w:rsid w:val="00400245"/>
    <w:rsid w:val="00402EE3"/>
    <w:rsid w:val="004038CC"/>
    <w:rsid w:val="0040523C"/>
    <w:rsid w:val="00405F67"/>
    <w:rsid w:val="00412330"/>
    <w:rsid w:val="00417A3E"/>
    <w:rsid w:val="00424390"/>
    <w:rsid w:val="004243F6"/>
    <w:rsid w:val="00427F40"/>
    <w:rsid w:val="00432CE5"/>
    <w:rsid w:val="00436B56"/>
    <w:rsid w:val="00440B7F"/>
    <w:rsid w:val="004419B2"/>
    <w:rsid w:val="00447954"/>
    <w:rsid w:val="0045238B"/>
    <w:rsid w:val="00452D07"/>
    <w:rsid w:val="00454A2C"/>
    <w:rsid w:val="0046328D"/>
    <w:rsid w:val="00463793"/>
    <w:rsid w:val="00485D9F"/>
    <w:rsid w:val="004922A2"/>
    <w:rsid w:val="00494E12"/>
    <w:rsid w:val="00497AEF"/>
    <w:rsid w:val="00497CE7"/>
    <w:rsid w:val="004A0A01"/>
    <w:rsid w:val="004B0BA9"/>
    <w:rsid w:val="004B1099"/>
    <w:rsid w:val="004B4956"/>
    <w:rsid w:val="004B72CE"/>
    <w:rsid w:val="004C2337"/>
    <w:rsid w:val="004C3C3F"/>
    <w:rsid w:val="004C400A"/>
    <w:rsid w:val="004C542B"/>
    <w:rsid w:val="004D1FD8"/>
    <w:rsid w:val="004D7FB2"/>
    <w:rsid w:val="004E4CA1"/>
    <w:rsid w:val="004E635A"/>
    <w:rsid w:val="004F3089"/>
    <w:rsid w:val="00500F19"/>
    <w:rsid w:val="00510A8B"/>
    <w:rsid w:val="00512A91"/>
    <w:rsid w:val="00516474"/>
    <w:rsid w:val="00516A38"/>
    <w:rsid w:val="00525EBD"/>
    <w:rsid w:val="00532408"/>
    <w:rsid w:val="00537710"/>
    <w:rsid w:val="00543080"/>
    <w:rsid w:val="00543C84"/>
    <w:rsid w:val="0054478A"/>
    <w:rsid w:val="00546DB5"/>
    <w:rsid w:val="00546DE3"/>
    <w:rsid w:val="0055093B"/>
    <w:rsid w:val="00551483"/>
    <w:rsid w:val="00553608"/>
    <w:rsid w:val="00556F9E"/>
    <w:rsid w:val="0056038C"/>
    <w:rsid w:val="005624D3"/>
    <w:rsid w:val="00564A2F"/>
    <w:rsid w:val="00565415"/>
    <w:rsid w:val="0057172F"/>
    <w:rsid w:val="005755E2"/>
    <w:rsid w:val="00575807"/>
    <w:rsid w:val="005829E0"/>
    <w:rsid w:val="00583EE9"/>
    <w:rsid w:val="00584B23"/>
    <w:rsid w:val="0058693A"/>
    <w:rsid w:val="00590CD6"/>
    <w:rsid w:val="00591148"/>
    <w:rsid w:val="005926F2"/>
    <w:rsid w:val="005938DA"/>
    <w:rsid w:val="005942DF"/>
    <w:rsid w:val="00596B08"/>
    <w:rsid w:val="00596C4E"/>
    <w:rsid w:val="00596CB5"/>
    <w:rsid w:val="005A0BCD"/>
    <w:rsid w:val="005A3FB3"/>
    <w:rsid w:val="005A59CF"/>
    <w:rsid w:val="005B3598"/>
    <w:rsid w:val="005B51F4"/>
    <w:rsid w:val="005B5D86"/>
    <w:rsid w:val="005C0B0D"/>
    <w:rsid w:val="005C39FE"/>
    <w:rsid w:val="005C4CC3"/>
    <w:rsid w:val="005C4E8E"/>
    <w:rsid w:val="005C5B21"/>
    <w:rsid w:val="005C66B5"/>
    <w:rsid w:val="005C7DDE"/>
    <w:rsid w:val="005D0818"/>
    <w:rsid w:val="005D2C56"/>
    <w:rsid w:val="005D4E7E"/>
    <w:rsid w:val="005E1076"/>
    <w:rsid w:val="005E43E7"/>
    <w:rsid w:val="005E67A1"/>
    <w:rsid w:val="005F14C9"/>
    <w:rsid w:val="005F3678"/>
    <w:rsid w:val="0060557D"/>
    <w:rsid w:val="00605715"/>
    <w:rsid w:val="006126B7"/>
    <w:rsid w:val="00614984"/>
    <w:rsid w:val="0061526B"/>
    <w:rsid w:val="0061571D"/>
    <w:rsid w:val="0061680C"/>
    <w:rsid w:val="00617CD0"/>
    <w:rsid w:val="0063127A"/>
    <w:rsid w:val="00631EB7"/>
    <w:rsid w:val="00636F37"/>
    <w:rsid w:val="00637E63"/>
    <w:rsid w:val="00643432"/>
    <w:rsid w:val="006453DE"/>
    <w:rsid w:val="00645A25"/>
    <w:rsid w:val="006471C8"/>
    <w:rsid w:val="00650650"/>
    <w:rsid w:val="0065253B"/>
    <w:rsid w:val="006526E0"/>
    <w:rsid w:val="00656CCC"/>
    <w:rsid w:val="0066022B"/>
    <w:rsid w:val="0066080E"/>
    <w:rsid w:val="00661C55"/>
    <w:rsid w:val="006767B8"/>
    <w:rsid w:val="00677132"/>
    <w:rsid w:val="00677917"/>
    <w:rsid w:val="00677C80"/>
    <w:rsid w:val="00682315"/>
    <w:rsid w:val="00684CB1"/>
    <w:rsid w:val="00684DD5"/>
    <w:rsid w:val="00684FDA"/>
    <w:rsid w:val="0069040C"/>
    <w:rsid w:val="006905FA"/>
    <w:rsid w:val="00691194"/>
    <w:rsid w:val="006925B3"/>
    <w:rsid w:val="00694E6C"/>
    <w:rsid w:val="006A4A5F"/>
    <w:rsid w:val="006B28C3"/>
    <w:rsid w:val="006B2E94"/>
    <w:rsid w:val="006B5DD2"/>
    <w:rsid w:val="006C49C8"/>
    <w:rsid w:val="006C67C2"/>
    <w:rsid w:val="006D08D0"/>
    <w:rsid w:val="006D274B"/>
    <w:rsid w:val="006D5A1C"/>
    <w:rsid w:val="006D5AE4"/>
    <w:rsid w:val="006E498D"/>
    <w:rsid w:val="006E5E47"/>
    <w:rsid w:val="006E643E"/>
    <w:rsid w:val="006E68A2"/>
    <w:rsid w:val="006F1010"/>
    <w:rsid w:val="006F4D00"/>
    <w:rsid w:val="007038B3"/>
    <w:rsid w:val="007126D7"/>
    <w:rsid w:val="00714038"/>
    <w:rsid w:val="007159B6"/>
    <w:rsid w:val="007163BB"/>
    <w:rsid w:val="00717A23"/>
    <w:rsid w:val="00720D5E"/>
    <w:rsid w:val="00721561"/>
    <w:rsid w:val="00721B73"/>
    <w:rsid w:val="007256F6"/>
    <w:rsid w:val="00726433"/>
    <w:rsid w:val="0072723B"/>
    <w:rsid w:val="00727CBC"/>
    <w:rsid w:val="0073036A"/>
    <w:rsid w:val="00731970"/>
    <w:rsid w:val="007347E6"/>
    <w:rsid w:val="00734E0D"/>
    <w:rsid w:val="00740093"/>
    <w:rsid w:val="00740415"/>
    <w:rsid w:val="0074492B"/>
    <w:rsid w:val="007457F5"/>
    <w:rsid w:val="007517C8"/>
    <w:rsid w:val="00752566"/>
    <w:rsid w:val="0075371D"/>
    <w:rsid w:val="00756AE9"/>
    <w:rsid w:val="00757CF8"/>
    <w:rsid w:val="007736F5"/>
    <w:rsid w:val="00774F40"/>
    <w:rsid w:val="00780461"/>
    <w:rsid w:val="00783D06"/>
    <w:rsid w:val="00784F42"/>
    <w:rsid w:val="00785632"/>
    <w:rsid w:val="007921AC"/>
    <w:rsid w:val="00792701"/>
    <w:rsid w:val="0079682E"/>
    <w:rsid w:val="007A2291"/>
    <w:rsid w:val="007A6D30"/>
    <w:rsid w:val="007B0827"/>
    <w:rsid w:val="007B1292"/>
    <w:rsid w:val="007B5D31"/>
    <w:rsid w:val="007C0EA6"/>
    <w:rsid w:val="007C2B78"/>
    <w:rsid w:val="007C6269"/>
    <w:rsid w:val="007C667D"/>
    <w:rsid w:val="007D0F9F"/>
    <w:rsid w:val="007D2A68"/>
    <w:rsid w:val="007D2D97"/>
    <w:rsid w:val="007D68AB"/>
    <w:rsid w:val="007D6B39"/>
    <w:rsid w:val="007E2475"/>
    <w:rsid w:val="007E58C6"/>
    <w:rsid w:val="007E625A"/>
    <w:rsid w:val="007E7421"/>
    <w:rsid w:val="007F21E0"/>
    <w:rsid w:val="007F60F0"/>
    <w:rsid w:val="007F7218"/>
    <w:rsid w:val="00810817"/>
    <w:rsid w:val="00812046"/>
    <w:rsid w:val="0081292C"/>
    <w:rsid w:val="00817487"/>
    <w:rsid w:val="00820C7B"/>
    <w:rsid w:val="00823949"/>
    <w:rsid w:val="00824C2B"/>
    <w:rsid w:val="00832B64"/>
    <w:rsid w:val="0083583F"/>
    <w:rsid w:val="00836E47"/>
    <w:rsid w:val="0084006E"/>
    <w:rsid w:val="00842CDD"/>
    <w:rsid w:val="00842E5D"/>
    <w:rsid w:val="00843916"/>
    <w:rsid w:val="00847C5C"/>
    <w:rsid w:val="00850F93"/>
    <w:rsid w:val="00861B16"/>
    <w:rsid w:val="00864235"/>
    <w:rsid w:val="00865E6D"/>
    <w:rsid w:val="008708DB"/>
    <w:rsid w:val="00871F93"/>
    <w:rsid w:val="008721D2"/>
    <w:rsid w:val="008762E5"/>
    <w:rsid w:val="00876820"/>
    <w:rsid w:val="008825E2"/>
    <w:rsid w:val="0088403F"/>
    <w:rsid w:val="008842C9"/>
    <w:rsid w:val="008902C8"/>
    <w:rsid w:val="0089125A"/>
    <w:rsid w:val="0089422B"/>
    <w:rsid w:val="00895945"/>
    <w:rsid w:val="00896739"/>
    <w:rsid w:val="008A45F8"/>
    <w:rsid w:val="008A4E65"/>
    <w:rsid w:val="008A7CC2"/>
    <w:rsid w:val="008C0EE7"/>
    <w:rsid w:val="008C3CAC"/>
    <w:rsid w:val="008C3E8A"/>
    <w:rsid w:val="008C78AC"/>
    <w:rsid w:val="008D0340"/>
    <w:rsid w:val="008D65FA"/>
    <w:rsid w:val="008D7725"/>
    <w:rsid w:val="008E130F"/>
    <w:rsid w:val="008E3FBF"/>
    <w:rsid w:val="008E5D5E"/>
    <w:rsid w:val="008F14C3"/>
    <w:rsid w:val="0090007B"/>
    <w:rsid w:val="00904BF0"/>
    <w:rsid w:val="00904E90"/>
    <w:rsid w:val="009050BF"/>
    <w:rsid w:val="009133B7"/>
    <w:rsid w:val="00913620"/>
    <w:rsid w:val="00917F09"/>
    <w:rsid w:val="0092190A"/>
    <w:rsid w:val="00923E76"/>
    <w:rsid w:val="00930292"/>
    <w:rsid w:val="0093129B"/>
    <w:rsid w:val="00935E8E"/>
    <w:rsid w:val="00940F95"/>
    <w:rsid w:val="00944C73"/>
    <w:rsid w:val="009460F0"/>
    <w:rsid w:val="00947A0C"/>
    <w:rsid w:val="00950C9C"/>
    <w:rsid w:val="0095379E"/>
    <w:rsid w:val="009555AB"/>
    <w:rsid w:val="00960DF8"/>
    <w:rsid w:val="0096677E"/>
    <w:rsid w:val="0097121A"/>
    <w:rsid w:val="00976432"/>
    <w:rsid w:val="00983D30"/>
    <w:rsid w:val="0098505C"/>
    <w:rsid w:val="00987C03"/>
    <w:rsid w:val="00993FC2"/>
    <w:rsid w:val="009A08EE"/>
    <w:rsid w:val="009A20BC"/>
    <w:rsid w:val="009A2A5D"/>
    <w:rsid w:val="009A328A"/>
    <w:rsid w:val="009A41A8"/>
    <w:rsid w:val="009A43A5"/>
    <w:rsid w:val="009A58A0"/>
    <w:rsid w:val="009A5DC9"/>
    <w:rsid w:val="009A686B"/>
    <w:rsid w:val="009A6AAF"/>
    <w:rsid w:val="009B0129"/>
    <w:rsid w:val="009B1531"/>
    <w:rsid w:val="009B236B"/>
    <w:rsid w:val="009B35FE"/>
    <w:rsid w:val="009B4CD3"/>
    <w:rsid w:val="009B63C5"/>
    <w:rsid w:val="009C2673"/>
    <w:rsid w:val="009C43D3"/>
    <w:rsid w:val="009D2343"/>
    <w:rsid w:val="009D5283"/>
    <w:rsid w:val="009E2CFD"/>
    <w:rsid w:val="009E4AC0"/>
    <w:rsid w:val="009F03F2"/>
    <w:rsid w:val="009F0B91"/>
    <w:rsid w:val="009F51F6"/>
    <w:rsid w:val="00A0115F"/>
    <w:rsid w:val="00A02260"/>
    <w:rsid w:val="00A071EE"/>
    <w:rsid w:val="00A11F76"/>
    <w:rsid w:val="00A1308A"/>
    <w:rsid w:val="00A2071C"/>
    <w:rsid w:val="00A25AF8"/>
    <w:rsid w:val="00A274B7"/>
    <w:rsid w:val="00A27543"/>
    <w:rsid w:val="00A310FC"/>
    <w:rsid w:val="00A34297"/>
    <w:rsid w:val="00A347A2"/>
    <w:rsid w:val="00A35396"/>
    <w:rsid w:val="00A3588B"/>
    <w:rsid w:val="00A374B5"/>
    <w:rsid w:val="00A4072C"/>
    <w:rsid w:val="00A409D5"/>
    <w:rsid w:val="00A4276F"/>
    <w:rsid w:val="00A569C1"/>
    <w:rsid w:val="00A57604"/>
    <w:rsid w:val="00A61038"/>
    <w:rsid w:val="00A615EA"/>
    <w:rsid w:val="00A616AC"/>
    <w:rsid w:val="00A664F0"/>
    <w:rsid w:val="00A721B6"/>
    <w:rsid w:val="00A76E73"/>
    <w:rsid w:val="00A86439"/>
    <w:rsid w:val="00A90F27"/>
    <w:rsid w:val="00A91786"/>
    <w:rsid w:val="00A93FB5"/>
    <w:rsid w:val="00AA3534"/>
    <w:rsid w:val="00AA7086"/>
    <w:rsid w:val="00AB13B0"/>
    <w:rsid w:val="00AB1803"/>
    <w:rsid w:val="00AB7161"/>
    <w:rsid w:val="00AB7BA5"/>
    <w:rsid w:val="00AB7C5A"/>
    <w:rsid w:val="00AC5B42"/>
    <w:rsid w:val="00AC6AF7"/>
    <w:rsid w:val="00AC78A0"/>
    <w:rsid w:val="00AD17BD"/>
    <w:rsid w:val="00AD503B"/>
    <w:rsid w:val="00AD514E"/>
    <w:rsid w:val="00AD6A51"/>
    <w:rsid w:val="00AE08EA"/>
    <w:rsid w:val="00AE3C56"/>
    <w:rsid w:val="00AE7F17"/>
    <w:rsid w:val="00AF0705"/>
    <w:rsid w:val="00AF149E"/>
    <w:rsid w:val="00AF60C6"/>
    <w:rsid w:val="00B0009A"/>
    <w:rsid w:val="00B009B7"/>
    <w:rsid w:val="00B02BBC"/>
    <w:rsid w:val="00B032C1"/>
    <w:rsid w:val="00B038A0"/>
    <w:rsid w:val="00B07809"/>
    <w:rsid w:val="00B1033D"/>
    <w:rsid w:val="00B152F7"/>
    <w:rsid w:val="00B17FD6"/>
    <w:rsid w:val="00B21EC7"/>
    <w:rsid w:val="00B229BA"/>
    <w:rsid w:val="00B31A8B"/>
    <w:rsid w:val="00B3274D"/>
    <w:rsid w:val="00B33152"/>
    <w:rsid w:val="00B3572B"/>
    <w:rsid w:val="00B364A6"/>
    <w:rsid w:val="00B41133"/>
    <w:rsid w:val="00B42508"/>
    <w:rsid w:val="00B46DEE"/>
    <w:rsid w:val="00B4746C"/>
    <w:rsid w:val="00B51553"/>
    <w:rsid w:val="00B539C3"/>
    <w:rsid w:val="00B558B6"/>
    <w:rsid w:val="00B57565"/>
    <w:rsid w:val="00B57C84"/>
    <w:rsid w:val="00B61A07"/>
    <w:rsid w:val="00B66340"/>
    <w:rsid w:val="00B70673"/>
    <w:rsid w:val="00B72D99"/>
    <w:rsid w:val="00B73196"/>
    <w:rsid w:val="00B8003A"/>
    <w:rsid w:val="00B80249"/>
    <w:rsid w:val="00B81A6F"/>
    <w:rsid w:val="00B81E02"/>
    <w:rsid w:val="00B83CF7"/>
    <w:rsid w:val="00B85F34"/>
    <w:rsid w:val="00B906F9"/>
    <w:rsid w:val="00B90A53"/>
    <w:rsid w:val="00B93DC3"/>
    <w:rsid w:val="00B96BB3"/>
    <w:rsid w:val="00B970F0"/>
    <w:rsid w:val="00BA64DE"/>
    <w:rsid w:val="00BC04F3"/>
    <w:rsid w:val="00BC081E"/>
    <w:rsid w:val="00BC1EDB"/>
    <w:rsid w:val="00BC2418"/>
    <w:rsid w:val="00BC26ED"/>
    <w:rsid w:val="00BC39B3"/>
    <w:rsid w:val="00BC6486"/>
    <w:rsid w:val="00BD2706"/>
    <w:rsid w:val="00BD295F"/>
    <w:rsid w:val="00BD7B69"/>
    <w:rsid w:val="00BE0509"/>
    <w:rsid w:val="00BE6ACB"/>
    <w:rsid w:val="00BF35F8"/>
    <w:rsid w:val="00BF794C"/>
    <w:rsid w:val="00C029F9"/>
    <w:rsid w:val="00C06454"/>
    <w:rsid w:val="00C12424"/>
    <w:rsid w:val="00C16A3E"/>
    <w:rsid w:val="00C22A94"/>
    <w:rsid w:val="00C25785"/>
    <w:rsid w:val="00C2615D"/>
    <w:rsid w:val="00C31E42"/>
    <w:rsid w:val="00C330C2"/>
    <w:rsid w:val="00C34103"/>
    <w:rsid w:val="00C405AE"/>
    <w:rsid w:val="00C40B51"/>
    <w:rsid w:val="00C4352E"/>
    <w:rsid w:val="00C469A8"/>
    <w:rsid w:val="00C6217E"/>
    <w:rsid w:val="00C63539"/>
    <w:rsid w:val="00C64853"/>
    <w:rsid w:val="00C71FD5"/>
    <w:rsid w:val="00C72956"/>
    <w:rsid w:val="00C74E3F"/>
    <w:rsid w:val="00C750B4"/>
    <w:rsid w:val="00C7526D"/>
    <w:rsid w:val="00C82482"/>
    <w:rsid w:val="00C83963"/>
    <w:rsid w:val="00C870DE"/>
    <w:rsid w:val="00C87DBB"/>
    <w:rsid w:val="00C9167B"/>
    <w:rsid w:val="00C92381"/>
    <w:rsid w:val="00C95FEF"/>
    <w:rsid w:val="00CA0F86"/>
    <w:rsid w:val="00CA1A9E"/>
    <w:rsid w:val="00CA2390"/>
    <w:rsid w:val="00CA4E2E"/>
    <w:rsid w:val="00CA6ABE"/>
    <w:rsid w:val="00CA7DF5"/>
    <w:rsid w:val="00CB6ED0"/>
    <w:rsid w:val="00CB6FCC"/>
    <w:rsid w:val="00CB7FB9"/>
    <w:rsid w:val="00CC37D9"/>
    <w:rsid w:val="00CC3C27"/>
    <w:rsid w:val="00CC5BB5"/>
    <w:rsid w:val="00CC6E16"/>
    <w:rsid w:val="00CD02F0"/>
    <w:rsid w:val="00CD0506"/>
    <w:rsid w:val="00CD3901"/>
    <w:rsid w:val="00CD4EBC"/>
    <w:rsid w:val="00CD61AC"/>
    <w:rsid w:val="00CE618E"/>
    <w:rsid w:val="00CE6F39"/>
    <w:rsid w:val="00CF1AC9"/>
    <w:rsid w:val="00D01647"/>
    <w:rsid w:val="00D05606"/>
    <w:rsid w:val="00D0770B"/>
    <w:rsid w:val="00D078E1"/>
    <w:rsid w:val="00D12B9F"/>
    <w:rsid w:val="00D13025"/>
    <w:rsid w:val="00D1337E"/>
    <w:rsid w:val="00D13A7B"/>
    <w:rsid w:val="00D15B98"/>
    <w:rsid w:val="00D16061"/>
    <w:rsid w:val="00D20DE2"/>
    <w:rsid w:val="00D22626"/>
    <w:rsid w:val="00D30280"/>
    <w:rsid w:val="00D37CB8"/>
    <w:rsid w:val="00D431E0"/>
    <w:rsid w:val="00D43CA0"/>
    <w:rsid w:val="00D43FBC"/>
    <w:rsid w:val="00D463C8"/>
    <w:rsid w:val="00D507F9"/>
    <w:rsid w:val="00D55B22"/>
    <w:rsid w:val="00D55C02"/>
    <w:rsid w:val="00D563FC"/>
    <w:rsid w:val="00D57931"/>
    <w:rsid w:val="00D71DD1"/>
    <w:rsid w:val="00D72F41"/>
    <w:rsid w:val="00D90359"/>
    <w:rsid w:val="00D906D0"/>
    <w:rsid w:val="00D91BB0"/>
    <w:rsid w:val="00D93508"/>
    <w:rsid w:val="00D96B76"/>
    <w:rsid w:val="00D976C3"/>
    <w:rsid w:val="00D97EA1"/>
    <w:rsid w:val="00DA3058"/>
    <w:rsid w:val="00DA3DBD"/>
    <w:rsid w:val="00DA716B"/>
    <w:rsid w:val="00DB1818"/>
    <w:rsid w:val="00DB41B8"/>
    <w:rsid w:val="00DB5779"/>
    <w:rsid w:val="00DB7940"/>
    <w:rsid w:val="00DC0BC9"/>
    <w:rsid w:val="00DD0818"/>
    <w:rsid w:val="00DD204F"/>
    <w:rsid w:val="00DD5C20"/>
    <w:rsid w:val="00DE2F40"/>
    <w:rsid w:val="00DF0EF7"/>
    <w:rsid w:val="00DF377F"/>
    <w:rsid w:val="00DF4D91"/>
    <w:rsid w:val="00DF5705"/>
    <w:rsid w:val="00E03597"/>
    <w:rsid w:val="00E06C32"/>
    <w:rsid w:val="00E10D40"/>
    <w:rsid w:val="00E14BEC"/>
    <w:rsid w:val="00E15D94"/>
    <w:rsid w:val="00E17240"/>
    <w:rsid w:val="00E2166F"/>
    <w:rsid w:val="00E2216E"/>
    <w:rsid w:val="00E25086"/>
    <w:rsid w:val="00E25FCA"/>
    <w:rsid w:val="00E30ADA"/>
    <w:rsid w:val="00E3398F"/>
    <w:rsid w:val="00E351C2"/>
    <w:rsid w:val="00E42664"/>
    <w:rsid w:val="00E44800"/>
    <w:rsid w:val="00E45F6E"/>
    <w:rsid w:val="00E47B4B"/>
    <w:rsid w:val="00E5482C"/>
    <w:rsid w:val="00E55F6F"/>
    <w:rsid w:val="00E568E8"/>
    <w:rsid w:val="00E56C3F"/>
    <w:rsid w:val="00E57F3C"/>
    <w:rsid w:val="00E60891"/>
    <w:rsid w:val="00E60E8D"/>
    <w:rsid w:val="00E626B8"/>
    <w:rsid w:val="00E65CC6"/>
    <w:rsid w:val="00E67361"/>
    <w:rsid w:val="00E707C0"/>
    <w:rsid w:val="00E71D02"/>
    <w:rsid w:val="00E81D37"/>
    <w:rsid w:val="00E81F89"/>
    <w:rsid w:val="00E94574"/>
    <w:rsid w:val="00E972EA"/>
    <w:rsid w:val="00EA4721"/>
    <w:rsid w:val="00EA4BF7"/>
    <w:rsid w:val="00EB0189"/>
    <w:rsid w:val="00EB1FA0"/>
    <w:rsid w:val="00EB53B7"/>
    <w:rsid w:val="00EB57DE"/>
    <w:rsid w:val="00EC708F"/>
    <w:rsid w:val="00ED051A"/>
    <w:rsid w:val="00ED2413"/>
    <w:rsid w:val="00ED566D"/>
    <w:rsid w:val="00ED79D8"/>
    <w:rsid w:val="00EE1D37"/>
    <w:rsid w:val="00EE2425"/>
    <w:rsid w:val="00EE73D3"/>
    <w:rsid w:val="00EE766E"/>
    <w:rsid w:val="00EE7908"/>
    <w:rsid w:val="00EF0A33"/>
    <w:rsid w:val="00EF25DF"/>
    <w:rsid w:val="00EF3A35"/>
    <w:rsid w:val="00EF6A4A"/>
    <w:rsid w:val="00F00C3D"/>
    <w:rsid w:val="00F012D6"/>
    <w:rsid w:val="00F021B1"/>
    <w:rsid w:val="00F0231D"/>
    <w:rsid w:val="00F04D36"/>
    <w:rsid w:val="00F05C93"/>
    <w:rsid w:val="00F06E66"/>
    <w:rsid w:val="00F071C4"/>
    <w:rsid w:val="00F10943"/>
    <w:rsid w:val="00F215AF"/>
    <w:rsid w:val="00F21A4F"/>
    <w:rsid w:val="00F22AC3"/>
    <w:rsid w:val="00F26D08"/>
    <w:rsid w:val="00F30138"/>
    <w:rsid w:val="00F34D29"/>
    <w:rsid w:val="00F416DC"/>
    <w:rsid w:val="00F458E4"/>
    <w:rsid w:val="00F45F9D"/>
    <w:rsid w:val="00F54DA3"/>
    <w:rsid w:val="00F556E4"/>
    <w:rsid w:val="00F637CB"/>
    <w:rsid w:val="00F66C3E"/>
    <w:rsid w:val="00F701C5"/>
    <w:rsid w:val="00F7114D"/>
    <w:rsid w:val="00F721FD"/>
    <w:rsid w:val="00F72BB8"/>
    <w:rsid w:val="00F77138"/>
    <w:rsid w:val="00F773F3"/>
    <w:rsid w:val="00F84D32"/>
    <w:rsid w:val="00F87636"/>
    <w:rsid w:val="00F91D1E"/>
    <w:rsid w:val="00F94365"/>
    <w:rsid w:val="00F9674F"/>
    <w:rsid w:val="00F97974"/>
    <w:rsid w:val="00FA0E44"/>
    <w:rsid w:val="00FA5143"/>
    <w:rsid w:val="00FA651C"/>
    <w:rsid w:val="00FB1FD4"/>
    <w:rsid w:val="00FB63D5"/>
    <w:rsid w:val="00FC074F"/>
    <w:rsid w:val="00FC19C0"/>
    <w:rsid w:val="00FC37AF"/>
    <w:rsid w:val="00FC6059"/>
    <w:rsid w:val="00FC64FD"/>
    <w:rsid w:val="00FD166B"/>
    <w:rsid w:val="00FE2F3A"/>
    <w:rsid w:val="00FE2FF3"/>
    <w:rsid w:val="00FE339F"/>
    <w:rsid w:val="00FE5511"/>
    <w:rsid w:val="00FE7DD3"/>
    <w:rsid w:val="00FF0670"/>
    <w:rsid w:val="00FF27C1"/>
    <w:rsid w:val="00FF30FF"/>
    <w:rsid w:val="00FF5E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BE347"/>
  <w15:docId w15:val="{0D2AC416-07A5-43CF-B415-52FFF9C89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D76"/>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9"/>
    <w:qFormat/>
    <w:rsid w:val="001562E6"/>
    <w:pPr>
      <w:keepNext/>
      <w:keepLines/>
      <w:spacing w:before="480" w:line="276" w:lineRule="auto"/>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1562E6"/>
    <w:rPr>
      <w:rFonts w:ascii="Cambria" w:eastAsia="Times New Roman" w:hAnsi="Cambria" w:cs="Times New Roman"/>
      <w:b/>
      <w:bCs/>
      <w:color w:val="365F91"/>
      <w:sz w:val="28"/>
      <w:szCs w:val="28"/>
    </w:rPr>
  </w:style>
  <w:style w:type="paragraph" w:styleId="a3">
    <w:name w:val="Balloon Text"/>
    <w:basedOn w:val="a"/>
    <w:link w:val="Char"/>
    <w:uiPriority w:val="99"/>
    <w:semiHidden/>
    <w:rsid w:val="001562E6"/>
    <w:rPr>
      <w:rFonts w:ascii="Tahoma" w:hAnsi="Tahoma" w:cs="Tahoma"/>
      <w:sz w:val="16"/>
      <w:szCs w:val="16"/>
    </w:rPr>
  </w:style>
  <w:style w:type="character" w:customStyle="1" w:styleId="Char">
    <w:name w:val="Κείμενο πλαισίου Char"/>
    <w:basedOn w:val="a0"/>
    <w:link w:val="a3"/>
    <w:uiPriority w:val="99"/>
    <w:semiHidden/>
    <w:rsid w:val="001562E6"/>
    <w:rPr>
      <w:rFonts w:ascii="Tahoma" w:eastAsia="Times New Roman" w:hAnsi="Tahoma" w:cs="Tahoma"/>
      <w:sz w:val="16"/>
      <w:szCs w:val="16"/>
    </w:rPr>
  </w:style>
  <w:style w:type="paragraph" w:styleId="a4">
    <w:name w:val="No Spacing"/>
    <w:link w:val="Char0"/>
    <w:uiPriority w:val="1"/>
    <w:qFormat/>
    <w:rsid w:val="001562E6"/>
    <w:pPr>
      <w:spacing w:after="0" w:line="240" w:lineRule="auto"/>
    </w:pPr>
    <w:rPr>
      <w:rFonts w:ascii="Calibri" w:eastAsia="Times New Roman" w:hAnsi="Calibri" w:cs="Times New Roman"/>
    </w:rPr>
  </w:style>
  <w:style w:type="character" w:customStyle="1" w:styleId="Char0">
    <w:name w:val="Χωρίς διάστιχο Char"/>
    <w:basedOn w:val="a0"/>
    <w:link w:val="a4"/>
    <w:uiPriority w:val="1"/>
    <w:locked/>
    <w:rsid w:val="001562E6"/>
    <w:rPr>
      <w:rFonts w:ascii="Calibri" w:eastAsia="Times New Roman" w:hAnsi="Calibri" w:cs="Times New Roman"/>
    </w:rPr>
  </w:style>
  <w:style w:type="paragraph" w:styleId="a5">
    <w:name w:val="List Paragraph"/>
    <w:basedOn w:val="a"/>
    <w:link w:val="Char1"/>
    <w:uiPriority w:val="34"/>
    <w:qFormat/>
    <w:rsid w:val="001562E6"/>
    <w:pPr>
      <w:spacing w:after="200" w:line="276" w:lineRule="auto"/>
      <w:ind w:left="720"/>
      <w:contextualSpacing/>
    </w:pPr>
    <w:rPr>
      <w:rFonts w:ascii="Calibri" w:hAnsi="Calibri"/>
      <w:sz w:val="22"/>
      <w:szCs w:val="22"/>
      <w:lang w:eastAsia="en-US"/>
    </w:rPr>
  </w:style>
  <w:style w:type="table" w:styleId="a6">
    <w:name w:val="Table Grid"/>
    <w:basedOn w:val="a1"/>
    <w:uiPriority w:val="39"/>
    <w:rsid w:val="001562E6"/>
    <w:pPr>
      <w:spacing w:after="0" w:line="240" w:lineRule="auto"/>
    </w:pPr>
    <w:rPr>
      <w:rFonts w:ascii="Calibri" w:eastAsia="Times New Roman"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2"/>
    <w:uiPriority w:val="99"/>
    <w:rsid w:val="001562E6"/>
    <w:pPr>
      <w:tabs>
        <w:tab w:val="center" w:pos="4680"/>
        <w:tab w:val="right" w:pos="9360"/>
      </w:tabs>
    </w:pPr>
    <w:rPr>
      <w:rFonts w:ascii="Calibri" w:hAnsi="Calibri"/>
      <w:sz w:val="22"/>
      <w:szCs w:val="22"/>
      <w:lang w:eastAsia="en-US"/>
    </w:rPr>
  </w:style>
  <w:style w:type="character" w:customStyle="1" w:styleId="Char2">
    <w:name w:val="Κεφαλίδα Char"/>
    <w:basedOn w:val="a0"/>
    <w:link w:val="a7"/>
    <w:uiPriority w:val="99"/>
    <w:rsid w:val="001562E6"/>
    <w:rPr>
      <w:rFonts w:ascii="Calibri" w:eastAsia="Times New Roman" w:hAnsi="Calibri" w:cs="Times New Roman"/>
    </w:rPr>
  </w:style>
  <w:style w:type="paragraph" w:styleId="a8">
    <w:name w:val="footer"/>
    <w:basedOn w:val="a"/>
    <w:link w:val="Char3"/>
    <w:uiPriority w:val="99"/>
    <w:rsid w:val="001562E6"/>
    <w:pPr>
      <w:tabs>
        <w:tab w:val="center" w:pos="4680"/>
        <w:tab w:val="right" w:pos="9360"/>
      </w:tabs>
    </w:pPr>
    <w:rPr>
      <w:rFonts w:ascii="Calibri" w:hAnsi="Calibri"/>
      <w:sz w:val="22"/>
      <w:szCs w:val="22"/>
      <w:lang w:eastAsia="en-US"/>
    </w:rPr>
  </w:style>
  <w:style w:type="character" w:customStyle="1" w:styleId="Char3">
    <w:name w:val="Υποσέλιδο Char"/>
    <w:basedOn w:val="a0"/>
    <w:link w:val="a8"/>
    <w:uiPriority w:val="99"/>
    <w:rsid w:val="001562E6"/>
    <w:rPr>
      <w:rFonts w:ascii="Calibri" w:eastAsia="Times New Roman" w:hAnsi="Calibri" w:cs="Times New Roman"/>
    </w:rPr>
  </w:style>
  <w:style w:type="paragraph" w:styleId="a9">
    <w:name w:val="Body Text"/>
    <w:basedOn w:val="a"/>
    <w:link w:val="Char4"/>
    <w:uiPriority w:val="99"/>
    <w:rsid w:val="001562E6"/>
    <w:pPr>
      <w:spacing w:line="360" w:lineRule="auto"/>
      <w:jc w:val="both"/>
    </w:pPr>
    <w:rPr>
      <w:rFonts w:ascii="Bookman Old Style" w:hAnsi="Bookman Old Style"/>
      <w:spacing w:val="20"/>
    </w:rPr>
  </w:style>
  <w:style w:type="character" w:customStyle="1" w:styleId="Char4">
    <w:name w:val="Σώμα κειμένου Char"/>
    <w:basedOn w:val="a0"/>
    <w:link w:val="a9"/>
    <w:uiPriority w:val="99"/>
    <w:rsid w:val="001562E6"/>
    <w:rPr>
      <w:rFonts w:ascii="Bookman Old Style" w:eastAsia="Times New Roman" w:hAnsi="Bookman Old Style" w:cs="Times New Roman"/>
      <w:spacing w:val="20"/>
      <w:sz w:val="24"/>
      <w:szCs w:val="24"/>
      <w:lang w:eastAsia="el-GR"/>
    </w:rPr>
  </w:style>
  <w:style w:type="paragraph" w:styleId="aa">
    <w:name w:val="TOC Heading"/>
    <w:basedOn w:val="1"/>
    <w:next w:val="a"/>
    <w:uiPriority w:val="99"/>
    <w:qFormat/>
    <w:rsid w:val="001562E6"/>
    <w:pPr>
      <w:outlineLvl w:val="9"/>
    </w:pPr>
  </w:style>
  <w:style w:type="paragraph" w:styleId="ab">
    <w:name w:val="Plain Text"/>
    <w:basedOn w:val="a"/>
    <w:link w:val="Char5"/>
    <w:uiPriority w:val="99"/>
    <w:unhideWhenUsed/>
    <w:rsid w:val="001562E6"/>
    <w:rPr>
      <w:rFonts w:ascii="Consolas" w:hAnsi="Consolas"/>
      <w:sz w:val="21"/>
      <w:szCs w:val="21"/>
      <w:lang w:eastAsia="en-US"/>
    </w:rPr>
  </w:style>
  <w:style w:type="character" w:customStyle="1" w:styleId="Char5">
    <w:name w:val="Απλό κείμενο Char"/>
    <w:basedOn w:val="a0"/>
    <w:link w:val="ab"/>
    <w:uiPriority w:val="99"/>
    <w:rsid w:val="001562E6"/>
    <w:rPr>
      <w:rFonts w:ascii="Consolas" w:eastAsia="Times New Roman" w:hAnsi="Consolas" w:cs="Times New Roman"/>
      <w:sz w:val="21"/>
      <w:szCs w:val="21"/>
    </w:rPr>
  </w:style>
  <w:style w:type="character" w:customStyle="1" w:styleId="fontstyle21">
    <w:name w:val="fontstyle21"/>
    <w:rsid w:val="001562E6"/>
    <w:rPr>
      <w:rFonts w:ascii="Arial Narrow" w:hAnsi="Arial Narrow"/>
      <w:color w:val="000000"/>
      <w:sz w:val="20"/>
    </w:rPr>
  </w:style>
  <w:style w:type="paragraph" w:styleId="Web">
    <w:name w:val="Normal (Web)"/>
    <w:basedOn w:val="a"/>
    <w:uiPriority w:val="99"/>
    <w:unhideWhenUsed/>
    <w:rsid w:val="001562E6"/>
    <w:pPr>
      <w:spacing w:before="100" w:beforeAutospacing="1" w:after="100" w:afterAutospacing="1"/>
    </w:pPr>
    <w:rPr>
      <w:lang w:val="en-US" w:eastAsia="en-US"/>
    </w:rPr>
  </w:style>
  <w:style w:type="paragraph" w:customStyle="1" w:styleId="Default">
    <w:name w:val="Default"/>
    <w:rsid w:val="00D90359"/>
    <w:pPr>
      <w:autoSpaceDE w:val="0"/>
      <w:autoSpaceDN w:val="0"/>
      <w:adjustRightInd w:val="0"/>
      <w:spacing w:after="0" w:line="240" w:lineRule="auto"/>
    </w:pPr>
    <w:rPr>
      <w:rFonts w:ascii="Times New Roman" w:eastAsia="Calibri" w:hAnsi="Times New Roman" w:cs="Times New Roman"/>
      <w:color w:val="000000"/>
      <w:sz w:val="24"/>
      <w:szCs w:val="24"/>
      <w:lang w:eastAsia="el-GR"/>
    </w:rPr>
  </w:style>
  <w:style w:type="table" w:customStyle="1" w:styleId="TableGrid1">
    <w:name w:val="Table Grid1"/>
    <w:basedOn w:val="a1"/>
    <w:next w:val="a6"/>
    <w:uiPriority w:val="99"/>
    <w:rsid w:val="00D90359"/>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6"/>
    <w:uiPriority w:val="99"/>
    <w:rsid w:val="00D90359"/>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6"/>
    <w:uiPriority w:val="99"/>
    <w:rsid w:val="00D90359"/>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6"/>
    <w:uiPriority w:val="99"/>
    <w:rsid w:val="0006198E"/>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6"/>
    <w:uiPriority w:val="99"/>
    <w:rsid w:val="00EE1D37"/>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unhideWhenUsed/>
    <w:rsid w:val="00C870DE"/>
    <w:rPr>
      <w:rFonts w:ascii="Consolas" w:eastAsiaTheme="minorEastAsia" w:hAnsi="Consolas" w:cstheme="minorBidi"/>
      <w:sz w:val="20"/>
      <w:szCs w:val="20"/>
      <w:lang w:eastAsia="en-US"/>
    </w:rPr>
  </w:style>
  <w:style w:type="character" w:customStyle="1" w:styleId="-HTMLChar">
    <w:name w:val="Προ-διαμορφωμένο HTML Char"/>
    <w:basedOn w:val="a0"/>
    <w:link w:val="-HTML"/>
    <w:uiPriority w:val="99"/>
    <w:rsid w:val="00C870DE"/>
    <w:rPr>
      <w:rFonts w:ascii="Consolas" w:hAnsi="Consolas"/>
      <w:sz w:val="20"/>
      <w:szCs w:val="20"/>
    </w:rPr>
  </w:style>
  <w:style w:type="table" w:customStyle="1" w:styleId="TableGrid6">
    <w:name w:val="Table Grid6"/>
    <w:basedOn w:val="a1"/>
    <w:next w:val="a6"/>
    <w:uiPriority w:val="39"/>
    <w:rsid w:val="00E03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46328D"/>
    <w:rPr>
      <w:sz w:val="16"/>
      <w:szCs w:val="16"/>
    </w:rPr>
  </w:style>
  <w:style w:type="paragraph" w:styleId="ad">
    <w:name w:val="annotation text"/>
    <w:basedOn w:val="a"/>
    <w:link w:val="Char6"/>
    <w:uiPriority w:val="99"/>
    <w:semiHidden/>
    <w:unhideWhenUsed/>
    <w:rsid w:val="0046328D"/>
    <w:pPr>
      <w:spacing w:after="160"/>
    </w:pPr>
    <w:rPr>
      <w:rFonts w:asciiTheme="minorHAnsi" w:eastAsiaTheme="minorEastAsia" w:hAnsiTheme="minorHAnsi" w:cstheme="minorBidi"/>
      <w:sz w:val="20"/>
      <w:szCs w:val="20"/>
      <w:lang w:eastAsia="en-US"/>
    </w:rPr>
  </w:style>
  <w:style w:type="character" w:customStyle="1" w:styleId="Char6">
    <w:name w:val="Κείμενο σχολίου Char"/>
    <w:basedOn w:val="a0"/>
    <w:link w:val="ad"/>
    <w:uiPriority w:val="99"/>
    <w:semiHidden/>
    <w:rsid w:val="0046328D"/>
    <w:rPr>
      <w:sz w:val="20"/>
      <w:szCs w:val="20"/>
    </w:rPr>
  </w:style>
  <w:style w:type="paragraph" w:styleId="ae">
    <w:name w:val="annotation subject"/>
    <w:basedOn w:val="ad"/>
    <w:next w:val="ad"/>
    <w:link w:val="Char7"/>
    <w:uiPriority w:val="99"/>
    <w:semiHidden/>
    <w:unhideWhenUsed/>
    <w:rsid w:val="0046328D"/>
    <w:rPr>
      <w:b/>
      <w:bCs/>
    </w:rPr>
  </w:style>
  <w:style w:type="character" w:customStyle="1" w:styleId="Char7">
    <w:name w:val="Θέμα σχολίου Char"/>
    <w:basedOn w:val="Char6"/>
    <w:link w:val="ae"/>
    <w:uiPriority w:val="99"/>
    <w:semiHidden/>
    <w:rsid w:val="0046328D"/>
    <w:rPr>
      <w:b/>
      <w:bCs/>
      <w:sz w:val="20"/>
      <w:szCs w:val="20"/>
    </w:rPr>
  </w:style>
  <w:style w:type="paragraph" w:styleId="3">
    <w:name w:val="toc 3"/>
    <w:basedOn w:val="a"/>
    <w:next w:val="a"/>
    <w:autoRedefine/>
    <w:unhideWhenUsed/>
    <w:qFormat/>
    <w:rsid w:val="0058693A"/>
    <w:pPr>
      <w:numPr>
        <w:numId w:val="10"/>
      </w:numPr>
      <w:tabs>
        <w:tab w:val="right" w:leader="dot" w:pos="8296"/>
      </w:tabs>
      <w:spacing w:after="200"/>
    </w:pPr>
    <w:rPr>
      <w:rFonts w:ascii="Calibri" w:eastAsia="Calibri" w:hAnsi="Calibri"/>
      <w:bCs/>
      <w:lang w:eastAsia="en-US"/>
    </w:rPr>
  </w:style>
  <w:style w:type="character" w:customStyle="1" w:styleId="Char1">
    <w:name w:val="Παράγραφος λίστας Char"/>
    <w:link w:val="a5"/>
    <w:uiPriority w:val="34"/>
    <w:locked/>
    <w:rsid w:val="001001A4"/>
    <w:rPr>
      <w:rFonts w:ascii="Calibri" w:eastAsia="Times New Roman" w:hAnsi="Calibri" w:cs="Times New Roman"/>
    </w:rPr>
  </w:style>
  <w:style w:type="character" w:customStyle="1" w:styleId="font281">
    <w:name w:val="font281"/>
    <w:basedOn w:val="a0"/>
    <w:rsid w:val="000E1161"/>
    <w:rPr>
      <w:rFonts w:ascii="Calibri" w:hAnsi="Calibri" w:cs="Calibri" w:hint="default"/>
      <w:b w:val="0"/>
      <w:bCs w:val="0"/>
      <w:i w:val="0"/>
      <w:iCs w:val="0"/>
      <w:strike w:val="0"/>
      <w:dstrike w:val="0"/>
      <w:color w:val="000000"/>
      <w:sz w:val="22"/>
      <w:szCs w:val="22"/>
      <w:u w:val="none"/>
      <w:effect w:val="none"/>
    </w:rPr>
  </w:style>
  <w:style w:type="character" w:customStyle="1" w:styleId="font261">
    <w:name w:val="font261"/>
    <w:basedOn w:val="a0"/>
    <w:rsid w:val="00E42664"/>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251">
    <w:name w:val="font251"/>
    <w:basedOn w:val="a0"/>
    <w:rsid w:val="00E42664"/>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markedcontent">
    <w:name w:val="markedcontent"/>
    <w:basedOn w:val="a0"/>
    <w:rsid w:val="00960DF8"/>
  </w:style>
  <w:style w:type="character" w:customStyle="1" w:styleId="apple-converted-space">
    <w:name w:val="apple-converted-space"/>
    <w:basedOn w:val="a0"/>
    <w:rsid w:val="003B1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58876">
      <w:bodyDiv w:val="1"/>
      <w:marLeft w:val="0"/>
      <w:marRight w:val="0"/>
      <w:marTop w:val="0"/>
      <w:marBottom w:val="0"/>
      <w:divBdr>
        <w:top w:val="none" w:sz="0" w:space="0" w:color="auto"/>
        <w:left w:val="none" w:sz="0" w:space="0" w:color="auto"/>
        <w:bottom w:val="none" w:sz="0" w:space="0" w:color="auto"/>
        <w:right w:val="none" w:sz="0" w:space="0" w:color="auto"/>
      </w:divBdr>
    </w:div>
    <w:div w:id="229583664">
      <w:bodyDiv w:val="1"/>
      <w:marLeft w:val="0"/>
      <w:marRight w:val="0"/>
      <w:marTop w:val="0"/>
      <w:marBottom w:val="0"/>
      <w:divBdr>
        <w:top w:val="none" w:sz="0" w:space="0" w:color="auto"/>
        <w:left w:val="none" w:sz="0" w:space="0" w:color="auto"/>
        <w:bottom w:val="none" w:sz="0" w:space="0" w:color="auto"/>
        <w:right w:val="none" w:sz="0" w:space="0" w:color="auto"/>
      </w:divBdr>
      <w:divsChild>
        <w:div w:id="1346521657">
          <w:marLeft w:val="0"/>
          <w:marRight w:val="0"/>
          <w:marTop w:val="0"/>
          <w:marBottom w:val="0"/>
          <w:divBdr>
            <w:top w:val="none" w:sz="0" w:space="0" w:color="auto"/>
            <w:left w:val="none" w:sz="0" w:space="0" w:color="auto"/>
            <w:bottom w:val="none" w:sz="0" w:space="0" w:color="auto"/>
            <w:right w:val="none" w:sz="0" w:space="0" w:color="auto"/>
          </w:divBdr>
          <w:divsChild>
            <w:div w:id="381170894">
              <w:marLeft w:val="0"/>
              <w:marRight w:val="0"/>
              <w:marTop w:val="0"/>
              <w:marBottom w:val="0"/>
              <w:divBdr>
                <w:top w:val="none" w:sz="0" w:space="0" w:color="auto"/>
                <w:left w:val="none" w:sz="0" w:space="0" w:color="auto"/>
                <w:bottom w:val="none" w:sz="0" w:space="0" w:color="auto"/>
                <w:right w:val="none" w:sz="0" w:space="0" w:color="auto"/>
              </w:divBdr>
              <w:divsChild>
                <w:div w:id="1521119176">
                  <w:marLeft w:val="0"/>
                  <w:marRight w:val="0"/>
                  <w:marTop w:val="0"/>
                  <w:marBottom w:val="0"/>
                  <w:divBdr>
                    <w:top w:val="none" w:sz="0" w:space="0" w:color="auto"/>
                    <w:left w:val="none" w:sz="0" w:space="0" w:color="auto"/>
                    <w:bottom w:val="none" w:sz="0" w:space="0" w:color="auto"/>
                    <w:right w:val="none" w:sz="0" w:space="0" w:color="auto"/>
                  </w:divBdr>
                  <w:divsChild>
                    <w:div w:id="589194476">
                      <w:marLeft w:val="0"/>
                      <w:marRight w:val="0"/>
                      <w:marTop w:val="0"/>
                      <w:marBottom w:val="0"/>
                      <w:divBdr>
                        <w:top w:val="none" w:sz="0" w:space="0" w:color="auto"/>
                        <w:left w:val="none" w:sz="0" w:space="0" w:color="auto"/>
                        <w:bottom w:val="none" w:sz="0" w:space="0" w:color="auto"/>
                        <w:right w:val="none" w:sz="0" w:space="0" w:color="auto"/>
                      </w:divBdr>
                    </w:div>
                    <w:div w:id="1725761435">
                      <w:marLeft w:val="0"/>
                      <w:marRight w:val="0"/>
                      <w:marTop w:val="0"/>
                      <w:marBottom w:val="0"/>
                      <w:divBdr>
                        <w:top w:val="none" w:sz="0" w:space="0" w:color="auto"/>
                        <w:left w:val="none" w:sz="0" w:space="0" w:color="auto"/>
                        <w:bottom w:val="none" w:sz="0" w:space="0" w:color="auto"/>
                        <w:right w:val="none" w:sz="0" w:space="0" w:color="auto"/>
                      </w:divBdr>
                    </w:div>
                  </w:divsChild>
                </w:div>
                <w:div w:id="27532063">
                  <w:marLeft w:val="0"/>
                  <w:marRight w:val="0"/>
                  <w:marTop w:val="0"/>
                  <w:marBottom w:val="0"/>
                  <w:divBdr>
                    <w:top w:val="none" w:sz="0" w:space="0" w:color="auto"/>
                    <w:left w:val="none" w:sz="0" w:space="0" w:color="auto"/>
                    <w:bottom w:val="none" w:sz="0" w:space="0" w:color="auto"/>
                    <w:right w:val="none" w:sz="0" w:space="0" w:color="auto"/>
                  </w:divBdr>
                  <w:divsChild>
                    <w:div w:id="16559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8461">
          <w:marLeft w:val="0"/>
          <w:marRight w:val="0"/>
          <w:marTop w:val="0"/>
          <w:marBottom w:val="0"/>
          <w:divBdr>
            <w:top w:val="none" w:sz="0" w:space="0" w:color="auto"/>
            <w:left w:val="none" w:sz="0" w:space="0" w:color="auto"/>
            <w:bottom w:val="none" w:sz="0" w:space="0" w:color="auto"/>
            <w:right w:val="none" w:sz="0" w:space="0" w:color="auto"/>
          </w:divBdr>
          <w:divsChild>
            <w:div w:id="1007513981">
              <w:marLeft w:val="0"/>
              <w:marRight w:val="0"/>
              <w:marTop w:val="0"/>
              <w:marBottom w:val="0"/>
              <w:divBdr>
                <w:top w:val="none" w:sz="0" w:space="0" w:color="auto"/>
                <w:left w:val="none" w:sz="0" w:space="0" w:color="auto"/>
                <w:bottom w:val="none" w:sz="0" w:space="0" w:color="auto"/>
                <w:right w:val="none" w:sz="0" w:space="0" w:color="auto"/>
              </w:divBdr>
              <w:divsChild>
                <w:div w:id="1052003080">
                  <w:marLeft w:val="0"/>
                  <w:marRight w:val="0"/>
                  <w:marTop w:val="0"/>
                  <w:marBottom w:val="0"/>
                  <w:divBdr>
                    <w:top w:val="none" w:sz="0" w:space="0" w:color="auto"/>
                    <w:left w:val="none" w:sz="0" w:space="0" w:color="auto"/>
                    <w:bottom w:val="none" w:sz="0" w:space="0" w:color="auto"/>
                    <w:right w:val="none" w:sz="0" w:space="0" w:color="auto"/>
                  </w:divBdr>
                  <w:divsChild>
                    <w:div w:id="2042583191">
                      <w:marLeft w:val="0"/>
                      <w:marRight w:val="0"/>
                      <w:marTop w:val="0"/>
                      <w:marBottom w:val="0"/>
                      <w:divBdr>
                        <w:top w:val="none" w:sz="0" w:space="0" w:color="auto"/>
                        <w:left w:val="none" w:sz="0" w:space="0" w:color="auto"/>
                        <w:bottom w:val="none" w:sz="0" w:space="0" w:color="auto"/>
                        <w:right w:val="none" w:sz="0" w:space="0" w:color="auto"/>
                      </w:divBdr>
                    </w:div>
                  </w:divsChild>
                </w:div>
                <w:div w:id="291330306">
                  <w:marLeft w:val="0"/>
                  <w:marRight w:val="0"/>
                  <w:marTop w:val="0"/>
                  <w:marBottom w:val="0"/>
                  <w:divBdr>
                    <w:top w:val="none" w:sz="0" w:space="0" w:color="auto"/>
                    <w:left w:val="none" w:sz="0" w:space="0" w:color="auto"/>
                    <w:bottom w:val="none" w:sz="0" w:space="0" w:color="auto"/>
                    <w:right w:val="none" w:sz="0" w:space="0" w:color="auto"/>
                  </w:divBdr>
                  <w:divsChild>
                    <w:div w:id="7301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565105">
      <w:bodyDiv w:val="1"/>
      <w:marLeft w:val="0"/>
      <w:marRight w:val="0"/>
      <w:marTop w:val="0"/>
      <w:marBottom w:val="0"/>
      <w:divBdr>
        <w:top w:val="none" w:sz="0" w:space="0" w:color="auto"/>
        <w:left w:val="none" w:sz="0" w:space="0" w:color="auto"/>
        <w:bottom w:val="none" w:sz="0" w:space="0" w:color="auto"/>
        <w:right w:val="none" w:sz="0" w:space="0" w:color="auto"/>
      </w:divBdr>
    </w:div>
    <w:div w:id="458105860">
      <w:bodyDiv w:val="1"/>
      <w:marLeft w:val="0"/>
      <w:marRight w:val="0"/>
      <w:marTop w:val="0"/>
      <w:marBottom w:val="0"/>
      <w:divBdr>
        <w:top w:val="none" w:sz="0" w:space="0" w:color="auto"/>
        <w:left w:val="none" w:sz="0" w:space="0" w:color="auto"/>
        <w:bottom w:val="none" w:sz="0" w:space="0" w:color="auto"/>
        <w:right w:val="none" w:sz="0" w:space="0" w:color="auto"/>
      </w:divBdr>
      <w:divsChild>
        <w:div w:id="694577837">
          <w:marLeft w:val="0"/>
          <w:marRight w:val="0"/>
          <w:marTop w:val="0"/>
          <w:marBottom w:val="0"/>
          <w:divBdr>
            <w:top w:val="none" w:sz="0" w:space="0" w:color="auto"/>
            <w:left w:val="none" w:sz="0" w:space="0" w:color="auto"/>
            <w:bottom w:val="none" w:sz="0" w:space="0" w:color="auto"/>
            <w:right w:val="none" w:sz="0" w:space="0" w:color="auto"/>
          </w:divBdr>
          <w:divsChild>
            <w:div w:id="564681125">
              <w:marLeft w:val="0"/>
              <w:marRight w:val="0"/>
              <w:marTop w:val="0"/>
              <w:marBottom w:val="0"/>
              <w:divBdr>
                <w:top w:val="none" w:sz="0" w:space="0" w:color="auto"/>
                <w:left w:val="none" w:sz="0" w:space="0" w:color="auto"/>
                <w:bottom w:val="none" w:sz="0" w:space="0" w:color="auto"/>
                <w:right w:val="none" w:sz="0" w:space="0" w:color="auto"/>
              </w:divBdr>
              <w:divsChild>
                <w:div w:id="68697330">
                  <w:marLeft w:val="0"/>
                  <w:marRight w:val="0"/>
                  <w:marTop w:val="0"/>
                  <w:marBottom w:val="0"/>
                  <w:divBdr>
                    <w:top w:val="none" w:sz="0" w:space="0" w:color="auto"/>
                    <w:left w:val="none" w:sz="0" w:space="0" w:color="auto"/>
                    <w:bottom w:val="none" w:sz="0" w:space="0" w:color="auto"/>
                    <w:right w:val="none" w:sz="0" w:space="0" w:color="auto"/>
                  </w:divBdr>
                  <w:divsChild>
                    <w:div w:id="1067994107">
                      <w:marLeft w:val="0"/>
                      <w:marRight w:val="0"/>
                      <w:marTop w:val="0"/>
                      <w:marBottom w:val="0"/>
                      <w:divBdr>
                        <w:top w:val="none" w:sz="0" w:space="0" w:color="auto"/>
                        <w:left w:val="none" w:sz="0" w:space="0" w:color="auto"/>
                        <w:bottom w:val="none" w:sz="0" w:space="0" w:color="auto"/>
                        <w:right w:val="none" w:sz="0" w:space="0" w:color="auto"/>
                      </w:divBdr>
                    </w:div>
                    <w:div w:id="206432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618975">
      <w:bodyDiv w:val="1"/>
      <w:marLeft w:val="0"/>
      <w:marRight w:val="0"/>
      <w:marTop w:val="0"/>
      <w:marBottom w:val="0"/>
      <w:divBdr>
        <w:top w:val="none" w:sz="0" w:space="0" w:color="auto"/>
        <w:left w:val="none" w:sz="0" w:space="0" w:color="auto"/>
        <w:bottom w:val="none" w:sz="0" w:space="0" w:color="auto"/>
        <w:right w:val="none" w:sz="0" w:space="0" w:color="auto"/>
      </w:divBdr>
    </w:div>
    <w:div w:id="497579277">
      <w:bodyDiv w:val="1"/>
      <w:marLeft w:val="0"/>
      <w:marRight w:val="0"/>
      <w:marTop w:val="0"/>
      <w:marBottom w:val="0"/>
      <w:divBdr>
        <w:top w:val="none" w:sz="0" w:space="0" w:color="auto"/>
        <w:left w:val="none" w:sz="0" w:space="0" w:color="auto"/>
        <w:bottom w:val="none" w:sz="0" w:space="0" w:color="auto"/>
        <w:right w:val="none" w:sz="0" w:space="0" w:color="auto"/>
      </w:divBdr>
    </w:div>
    <w:div w:id="610284065">
      <w:bodyDiv w:val="1"/>
      <w:marLeft w:val="0"/>
      <w:marRight w:val="0"/>
      <w:marTop w:val="0"/>
      <w:marBottom w:val="0"/>
      <w:divBdr>
        <w:top w:val="none" w:sz="0" w:space="0" w:color="auto"/>
        <w:left w:val="none" w:sz="0" w:space="0" w:color="auto"/>
        <w:bottom w:val="none" w:sz="0" w:space="0" w:color="auto"/>
        <w:right w:val="none" w:sz="0" w:space="0" w:color="auto"/>
      </w:divBdr>
    </w:div>
    <w:div w:id="703093651">
      <w:bodyDiv w:val="1"/>
      <w:marLeft w:val="0"/>
      <w:marRight w:val="0"/>
      <w:marTop w:val="0"/>
      <w:marBottom w:val="0"/>
      <w:divBdr>
        <w:top w:val="none" w:sz="0" w:space="0" w:color="auto"/>
        <w:left w:val="none" w:sz="0" w:space="0" w:color="auto"/>
        <w:bottom w:val="none" w:sz="0" w:space="0" w:color="auto"/>
        <w:right w:val="none" w:sz="0" w:space="0" w:color="auto"/>
      </w:divBdr>
    </w:div>
    <w:div w:id="834999720">
      <w:bodyDiv w:val="1"/>
      <w:marLeft w:val="0"/>
      <w:marRight w:val="0"/>
      <w:marTop w:val="0"/>
      <w:marBottom w:val="0"/>
      <w:divBdr>
        <w:top w:val="none" w:sz="0" w:space="0" w:color="auto"/>
        <w:left w:val="none" w:sz="0" w:space="0" w:color="auto"/>
        <w:bottom w:val="none" w:sz="0" w:space="0" w:color="auto"/>
        <w:right w:val="none" w:sz="0" w:space="0" w:color="auto"/>
      </w:divBdr>
      <w:divsChild>
        <w:div w:id="722097723">
          <w:marLeft w:val="0"/>
          <w:marRight w:val="0"/>
          <w:marTop w:val="0"/>
          <w:marBottom w:val="0"/>
          <w:divBdr>
            <w:top w:val="none" w:sz="0" w:space="0" w:color="auto"/>
            <w:left w:val="none" w:sz="0" w:space="0" w:color="auto"/>
            <w:bottom w:val="none" w:sz="0" w:space="0" w:color="auto"/>
            <w:right w:val="none" w:sz="0" w:space="0" w:color="auto"/>
          </w:divBdr>
          <w:divsChild>
            <w:div w:id="24256792">
              <w:marLeft w:val="0"/>
              <w:marRight w:val="0"/>
              <w:marTop w:val="0"/>
              <w:marBottom w:val="0"/>
              <w:divBdr>
                <w:top w:val="none" w:sz="0" w:space="0" w:color="auto"/>
                <w:left w:val="none" w:sz="0" w:space="0" w:color="auto"/>
                <w:bottom w:val="none" w:sz="0" w:space="0" w:color="auto"/>
                <w:right w:val="none" w:sz="0" w:space="0" w:color="auto"/>
              </w:divBdr>
              <w:divsChild>
                <w:div w:id="1343899886">
                  <w:marLeft w:val="0"/>
                  <w:marRight w:val="0"/>
                  <w:marTop w:val="0"/>
                  <w:marBottom w:val="0"/>
                  <w:divBdr>
                    <w:top w:val="none" w:sz="0" w:space="0" w:color="auto"/>
                    <w:left w:val="none" w:sz="0" w:space="0" w:color="auto"/>
                    <w:bottom w:val="none" w:sz="0" w:space="0" w:color="auto"/>
                    <w:right w:val="none" w:sz="0" w:space="0" w:color="auto"/>
                  </w:divBdr>
                  <w:divsChild>
                    <w:div w:id="688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805837">
      <w:bodyDiv w:val="1"/>
      <w:marLeft w:val="0"/>
      <w:marRight w:val="0"/>
      <w:marTop w:val="0"/>
      <w:marBottom w:val="0"/>
      <w:divBdr>
        <w:top w:val="none" w:sz="0" w:space="0" w:color="auto"/>
        <w:left w:val="none" w:sz="0" w:space="0" w:color="auto"/>
        <w:bottom w:val="none" w:sz="0" w:space="0" w:color="auto"/>
        <w:right w:val="none" w:sz="0" w:space="0" w:color="auto"/>
      </w:divBdr>
      <w:divsChild>
        <w:div w:id="67046939">
          <w:marLeft w:val="0"/>
          <w:marRight w:val="0"/>
          <w:marTop w:val="0"/>
          <w:marBottom w:val="0"/>
          <w:divBdr>
            <w:top w:val="none" w:sz="0" w:space="0" w:color="auto"/>
            <w:left w:val="none" w:sz="0" w:space="0" w:color="auto"/>
            <w:bottom w:val="none" w:sz="0" w:space="0" w:color="auto"/>
            <w:right w:val="none" w:sz="0" w:space="0" w:color="auto"/>
          </w:divBdr>
          <w:divsChild>
            <w:div w:id="409274715">
              <w:marLeft w:val="0"/>
              <w:marRight w:val="0"/>
              <w:marTop w:val="0"/>
              <w:marBottom w:val="0"/>
              <w:divBdr>
                <w:top w:val="none" w:sz="0" w:space="0" w:color="auto"/>
                <w:left w:val="none" w:sz="0" w:space="0" w:color="auto"/>
                <w:bottom w:val="none" w:sz="0" w:space="0" w:color="auto"/>
                <w:right w:val="none" w:sz="0" w:space="0" w:color="auto"/>
              </w:divBdr>
              <w:divsChild>
                <w:div w:id="1469860109">
                  <w:marLeft w:val="0"/>
                  <w:marRight w:val="0"/>
                  <w:marTop w:val="0"/>
                  <w:marBottom w:val="0"/>
                  <w:divBdr>
                    <w:top w:val="none" w:sz="0" w:space="0" w:color="auto"/>
                    <w:left w:val="none" w:sz="0" w:space="0" w:color="auto"/>
                    <w:bottom w:val="none" w:sz="0" w:space="0" w:color="auto"/>
                    <w:right w:val="none" w:sz="0" w:space="0" w:color="auto"/>
                  </w:divBdr>
                  <w:divsChild>
                    <w:div w:id="11942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820340">
      <w:bodyDiv w:val="1"/>
      <w:marLeft w:val="0"/>
      <w:marRight w:val="0"/>
      <w:marTop w:val="0"/>
      <w:marBottom w:val="0"/>
      <w:divBdr>
        <w:top w:val="none" w:sz="0" w:space="0" w:color="auto"/>
        <w:left w:val="none" w:sz="0" w:space="0" w:color="auto"/>
        <w:bottom w:val="none" w:sz="0" w:space="0" w:color="auto"/>
        <w:right w:val="none" w:sz="0" w:space="0" w:color="auto"/>
      </w:divBdr>
      <w:divsChild>
        <w:div w:id="475531399">
          <w:marLeft w:val="0"/>
          <w:marRight w:val="0"/>
          <w:marTop w:val="0"/>
          <w:marBottom w:val="0"/>
          <w:divBdr>
            <w:top w:val="none" w:sz="0" w:space="0" w:color="auto"/>
            <w:left w:val="none" w:sz="0" w:space="0" w:color="auto"/>
            <w:bottom w:val="none" w:sz="0" w:space="0" w:color="auto"/>
            <w:right w:val="none" w:sz="0" w:space="0" w:color="auto"/>
          </w:divBdr>
          <w:divsChild>
            <w:div w:id="496845696">
              <w:marLeft w:val="0"/>
              <w:marRight w:val="0"/>
              <w:marTop w:val="0"/>
              <w:marBottom w:val="0"/>
              <w:divBdr>
                <w:top w:val="none" w:sz="0" w:space="0" w:color="auto"/>
                <w:left w:val="none" w:sz="0" w:space="0" w:color="auto"/>
                <w:bottom w:val="none" w:sz="0" w:space="0" w:color="auto"/>
                <w:right w:val="none" w:sz="0" w:space="0" w:color="auto"/>
              </w:divBdr>
              <w:divsChild>
                <w:div w:id="2078166706">
                  <w:marLeft w:val="0"/>
                  <w:marRight w:val="0"/>
                  <w:marTop w:val="0"/>
                  <w:marBottom w:val="0"/>
                  <w:divBdr>
                    <w:top w:val="none" w:sz="0" w:space="0" w:color="auto"/>
                    <w:left w:val="none" w:sz="0" w:space="0" w:color="auto"/>
                    <w:bottom w:val="none" w:sz="0" w:space="0" w:color="auto"/>
                    <w:right w:val="none" w:sz="0" w:space="0" w:color="auto"/>
                  </w:divBdr>
                  <w:divsChild>
                    <w:div w:id="83180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121668">
      <w:bodyDiv w:val="1"/>
      <w:marLeft w:val="0"/>
      <w:marRight w:val="0"/>
      <w:marTop w:val="0"/>
      <w:marBottom w:val="0"/>
      <w:divBdr>
        <w:top w:val="none" w:sz="0" w:space="0" w:color="auto"/>
        <w:left w:val="none" w:sz="0" w:space="0" w:color="auto"/>
        <w:bottom w:val="none" w:sz="0" w:space="0" w:color="auto"/>
        <w:right w:val="none" w:sz="0" w:space="0" w:color="auto"/>
      </w:divBdr>
    </w:div>
    <w:div w:id="1337148626">
      <w:bodyDiv w:val="1"/>
      <w:marLeft w:val="0"/>
      <w:marRight w:val="0"/>
      <w:marTop w:val="0"/>
      <w:marBottom w:val="0"/>
      <w:divBdr>
        <w:top w:val="none" w:sz="0" w:space="0" w:color="auto"/>
        <w:left w:val="none" w:sz="0" w:space="0" w:color="auto"/>
        <w:bottom w:val="none" w:sz="0" w:space="0" w:color="auto"/>
        <w:right w:val="none" w:sz="0" w:space="0" w:color="auto"/>
      </w:divBdr>
    </w:div>
    <w:div w:id="1406536516">
      <w:bodyDiv w:val="1"/>
      <w:marLeft w:val="0"/>
      <w:marRight w:val="0"/>
      <w:marTop w:val="0"/>
      <w:marBottom w:val="0"/>
      <w:divBdr>
        <w:top w:val="none" w:sz="0" w:space="0" w:color="auto"/>
        <w:left w:val="none" w:sz="0" w:space="0" w:color="auto"/>
        <w:bottom w:val="none" w:sz="0" w:space="0" w:color="auto"/>
        <w:right w:val="none" w:sz="0" w:space="0" w:color="auto"/>
      </w:divBdr>
    </w:div>
    <w:div w:id="1541743870">
      <w:bodyDiv w:val="1"/>
      <w:marLeft w:val="0"/>
      <w:marRight w:val="0"/>
      <w:marTop w:val="0"/>
      <w:marBottom w:val="0"/>
      <w:divBdr>
        <w:top w:val="none" w:sz="0" w:space="0" w:color="auto"/>
        <w:left w:val="none" w:sz="0" w:space="0" w:color="auto"/>
        <w:bottom w:val="none" w:sz="0" w:space="0" w:color="auto"/>
        <w:right w:val="none" w:sz="0" w:space="0" w:color="auto"/>
      </w:divBdr>
    </w:div>
    <w:div w:id="1541896660">
      <w:bodyDiv w:val="1"/>
      <w:marLeft w:val="0"/>
      <w:marRight w:val="0"/>
      <w:marTop w:val="0"/>
      <w:marBottom w:val="0"/>
      <w:divBdr>
        <w:top w:val="none" w:sz="0" w:space="0" w:color="auto"/>
        <w:left w:val="none" w:sz="0" w:space="0" w:color="auto"/>
        <w:bottom w:val="none" w:sz="0" w:space="0" w:color="auto"/>
        <w:right w:val="none" w:sz="0" w:space="0" w:color="auto"/>
      </w:divBdr>
    </w:div>
    <w:div w:id="1583754352">
      <w:bodyDiv w:val="1"/>
      <w:marLeft w:val="0"/>
      <w:marRight w:val="0"/>
      <w:marTop w:val="0"/>
      <w:marBottom w:val="0"/>
      <w:divBdr>
        <w:top w:val="none" w:sz="0" w:space="0" w:color="auto"/>
        <w:left w:val="none" w:sz="0" w:space="0" w:color="auto"/>
        <w:bottom w:val="none" w:sz="0" w:space="0" w:color="auto"/>
        <w:right w:val="none" w:sz="0" w:space="0" w:color="auto"/>
      </w:divBdr>
    </w:div>
    <w:div w:id="1606036271">
      <w:bodyDiv w:val="1"/>
      <w:marLeft w:val="0"/>
      <w:marRight w:val="0"/>
      <w:marTop w:val="0"/>
      <w:marBottom w:val="0"/>
      <w:divBdr>
        <w:top w:val="none" w:sz="0" w:space="0" w:color="auto"/>
        <w:left w:val="none" w:sz="0" w:space="0" w:color="auto"/>
        <w:bottom w:val="none" w:sz="0" w:space="0" w:color="auto"/>
        <w:right w:val="none" w:sz="0" w:space="0" w:color="auto"/>
      </w:divBdr>
    </w:div>
    <w:div w:id="1653756595">
      <w:bodyDiv w:val="1"/>
      <w:marLeft w:val="0"/>
      <w:marRight w:val="0"/>
      <w:marTop w:val="0"/>
      <w:marBottom w:val="0"/>
      <w:divBdr>
        <w:top w:val="none" w:sz="0" w:space="0" w:color="auto"/>
        <w:left w:val="none" w:sz="0" w:space="0" w:color="auto"/>
        <w:bottom w:val="none" w:sz="0" w:space="0" w:color="auto"/>
        <w:right w:val="none" w:sz="0" w:space="0" w:color="auto"/>
      </w:divBdr>
      <w:divsChild>
        <w:div w:id="1127964765">
          <w:marLeft w:val="0"/>
          <w:marRight w:val="0"/>
          <w:marTop w:val="0"/>
          <w:marBottom w:val="0"/>
          <w:divBdr>
            <w:top w:val="none" w:sz="0" w:space="0" w:color="auto"/>
            <w:left w:val="none" w:sz="0" w:space="0" w:color="auto"/>
            <w:bottom w:val="none" w:sz="0" w:space="0" w:color="auto"/>
            <w:right w:val="none" w:sz="0" w:space="0" w:color="auto"/>
          </w:divBdr>
          <w:divsChild>
            <w:div w:id="527910091">
              <w:marLeft w:val="0"/>
              <w:marRight w:val="0"/>
              <w:marTop w:val="0"/>
              <w:marBottom w:val="0"/>
              <w:divBdr>
                <w:top w:val="none" w:sz="0" w:space="0" w:color="auto"/>
                <w:left w:val="none" w:sz="0" w:space="0" w:color="auto"/>
                <w:bottom w:val="none" w:sz="0" w:space="0" w:color="auto"/>
                <w:right w:val="none" w:sz="0" w:space="0" w:color="auto"/>
              </w:divBdr>
              <w:divsChild>
                <w:div w:id="883519340">
                  <w:marLeft w:val="0"/>
                  <w:marRight w:val="0"/>
                  <w:marTop w:val="0"/>
                  <w:marBottom w:val="0"/>
                  <w:divBdr>
                    <w:top w:val="none" w:sz="0" w:space="0" w:color="auto"/>
                    <w:left w:val="none" w:sz="0" w:space="0" w:color="auto"/>
                    <w:bottom w:val="none" w:sz="0" w:space="0" w:color="auto"/>
                    <w:right w:val="none" w:sz="0" w:space="0" w:color="auto"/>
                  </w:divBdr>
                  <w:divsChild>
                    <w:div w:id="178507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763224">
      <w:bodyDiv w:val="1"/>
      <w:marLeft w:val="0"/>
      <w:marRight w:val="0"/>
      <w:marTop w:val="0"/>
      <w:marBottom w:val="0"/>
      <w:divBdr>
        <w:top w:val="none" w:sz="0" w:space="0" w:color="auto"/>
        <w:left w:val="none" w:sz="0" w:space="0" w:color="auto"/>
        <w:bottom w:val="none" w:sz="0" w:space="0" w:color="auto"/>
        <w:right w:val="none" w:sz="0" w:space="0" w:color="auto"/>
      </w:divBdr>
      <w:divsChild>
        <w:div w:id="924846815">
          <w:marLeft w:val="0"/>
          <w:marRight w:val="0"/>
          <w:marTop w:val="0"/>
          <w:marBottom w:val="0"/>
          <w:divBdr>
            <w:top w:val="none" w:sz="0" w:space="0" w:color="auto"/>
            <w:left w:val="none" w:sz="0" w:space="0" w:color="auto"/>
            <w:bottom w:val="none" w:sz="0" w:space="0" w:color="auto"/>
            <w:right w:val="none" w:sz="0" w:space="0" w:color="auto"/>
          </w:divBdr>
        </w:div>
        <w:div w:id="246235326">
          <w:marLeft w:val="0"/>
          <w:marRight w:val="0"/>
          <w:marTop w:val="0"/>
          <w:marBottom w:val="0"/>
          <w:divBdr>
            <w:top w:val="none" w:sz="0" w:space="0" w:color="auto"/>
            <w:left w:val="none" w:sz="0" w:space="0" w:color="auto"/>
            <w:bottom w:val="none" w:sz="0" w:space="0" w:color="auto"/>
            <w:right w:val="none" w:sz="0" w:space="0" w:color="auto"/>
          </w:divBdr>
        </w:div>
      </w:divsChild>
    </w:div>
    <w:div w:id="1725181351">
      <w:bodyDiv w:val="1"/>
      <w:marLeft w:val="0"/>
      <w:marRight w:val="0"/>
      <w:marTop w:val="0"/>
      <w:marBottom w:val="0"/>
      <w:divBdr>
        <w:top w:val="none" w:sz="0" w:space="0" w:color="auto"/>
        <w:left w:val="none" w:sz="0" w:space="0" w:color="auto"/>
        <w:bottom w:val="none" w:sz="0" w:space="0" w:color="auto"/>
        <w:right w:val="none" w:sz="0" w:space="0" w:color="auto"/>
      </w:divBdr>
    </w:div>
    <w:div w:id="1805080997">
      <w:bodyDiv w:val="1"/>
      <w:marLeft w:val="0"/>
      <w:marRight w:val="0"/>
      <w:marTop w:val="0"/>
      <w:marBottom w:val="0"/>
      <w:divBdr>
        <w:top w:val="none" w:sz="0" w:space="0" w:color="auto"/>
        <w:left w:val="none" w:sz="0" w:space="0" w:color="auto"/>
        <w:bottom w:val="none" w:sz="0" w:space="0" w:color="auto"/>
        <w:right w:val="none" w:sz="0" w:space="0" w:color="auto"/>
      </w:divBdr>
      <w:divsChild>
        <w:div w:id="1738479013">
          <w:marLeft w:val="0"/>
          <w:marRight w:val="0"/>
          <w:marTop w:val="0"/>
          <w:marBottom w:val="0"/>
          <w:divBdr>
            <w:top w:val="none" w:sz="0" w:space="0" w:color="auto"/>
            <w:left w:val="none" w:sz="0" w:space="0" w:color="auto"/>
            <w:bottom w:val="none" w:sz="0" w:space="0" w:color="auto"/>
            <w:right w:val="none" w:sz="0" w:space="0" w:color="auto"/>
          </w:divBdr>
          <w:divsChild>
            <w:div w:id="650864727">
              <w:marLeft w:val="0"/>
              <w:marRight w:val="0"/>
              <w:marTop w:val="0"/>
              <w:marBottom w:val="0"/>
              <w:divBdr>
                <w:top w:val="none" w:sz="0" w:space="0" w:color="auto"/>
                <w:left w:val="none" w:sz="0" w:space="0" w:color="auto"/>
                <w:bottom w:val="none" w:sz="0" w:space="0" w:color="auto"/>
                <w:right w:val="none" w:sz="0" w:space="0" w:color="auto"/>
              </w:divBdr>
              <w:divsChild>
                <w:div w:id="89280201">
                  <w:marLeft w:val="0"/>
                  <w:marRight w:val="0"/>
                  <w:marTop w:val="0"/>
                  <w:marBottom w:val="0"/>
                  <w:divBdr>
                    <w:top w:val="none" w:sz="0" w:space="0" w:color="auto"/>
                    <w:left w:val="none" w:sz="0" w:space="0" w:color="auto"/>
                    <w:bottom w:val="none" w:sz="0" w:space="0" w:color="auto"/>
                    <w:right w:val="none" w:sz="0" w:space="0" w:color="auto"/>
                  </w:divBdr>
                  <w:divsChild>
                    <w:div w:id="133811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74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34419-0D7A-4605-9F5E-184C999D3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5519</Words>
  <Characters>29806</Characters>
  <Application>Microsoft Office Word</Application>
  <DocSecurity>0</DocSecurity>
  <Lines>248</Lines>
  <Paragraphs>70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Dimitris Economou</cp:lastModifiedBy>
  <cp:revision>2</cp:revision>
  <cp:lastPrinted>2023-09-29T06:22:00Z</cp:lastPrinted>
  <dcterms:created xsi:type="dcterms:W3CDTF">2023-10-03T09:00:00Z</dcterms:created>
  <dcterms:modified xsi:type="dcterms:W3CDTF">2023-10-03T09:00:00Z</dcterms:modified>
</cp:coreProperties>
</file>