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361489" w:rsidRDefault="00B50692" w:rsidP="00B50692">
      <w:pPr>
        <w:spacing w:after="0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 xml:space="preserve">                      </w:t>
      </w:r>
      <w:r w:rsidRPr="00361489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02" w:rsidRPr="004E2A38" w:rsidRDefault="00B54A02" w:rsidP="00B54A02">
      <w:pPr>
        <w:tabs>
          <w:tab w:val="left" w:pos="3544"/>
        </w:tabs>
        <w:spacing w:after="0" w:line="240" w:lineRule="auto"/>
        <w:ind w:right="4436"/>
        <w:rPr>
          <w:rFonts w:cstheme="minorHAnsi"/>
          <w:b/>
        </w:rPr>
      </w:pPr>
      <w:r w:rsidRPr="004E2A38">
        <w:rPr>
          <w:rFonts w:cstheme="minorHAnsi"/>
          <w:b/>
        </w:rPr>
        <w:t>ΥΠΟΥΡΓΕΙΟ ΠΟΛΙΤΙΣΜΟΥ &amp; ΑΘΛΗΤΙΣΜΟΥ</w:t>
      </w:r>
    </w:p>
    <w:p w:rsidR="00B54A02" w:rsidRPr="004E2A38" w:rsidRDefault="00B54A02" w:rsidP="00B54A02">
      <w:pPr>
        <w:tabs>
          <w:tab w:val="left" w:pos="3233"/>
        </w:tabs>
        <w:spacing w:after="0" w:line="240" w:lineRule="auto"/>
        <w:ind w:right="4436"/>
        <w:rPr>
          <w:rFonts w:cstheme="minorHAnsi"/>
          <w:b/>
        </w:rPr>
      </w:pPr>
      <w:r>
        <w:rPr>
          <w:rFonts w:cstheme="minorHAnsi"/>
          <w:b/>
        </w:rPr>
        <w:t xml:space="preserve">ΓΕΝΙΚΗ ΓΡΑΜΜΑΤΕΙΑ </w:t>
      </w:r>
      <w:r w:rsidRPr="004E2A38">
        <w:rPr>
          <w:rFonts w:cstheme="minorHAnsi"/>
          <w:b/>
        </w:rPr>
        <w:t>ΑΘΛΗΤΙΣΜΟΥ</w:t>
      </w:r>
    </w:p>
    <w:p w:rsidR="00B54A02" w:rsidRPr="004E2A38" w:rsidRDefault="00B54A02" w:rsidP="00B54A02">
      <w:pPr>
        <w:spacing w:after="0" w:line="240" w:lineRule="auto"/>
        <w:ind w:right="4436"/>
        <w:rPr>
          <w:rFonts w:cstheme="minorHAnsi"/>
          <w:b/>
        </w:rPr>
      </w:pPr>
      <w:r w:rsidRPr="004E2A38">
        <w:rPr>
          <w:rFonts w:cstheme="minorHAnsi"/>
          <w:b/>
        </w:rPr>
        <w:t>ΕΠΙΤΡΟΠΗ ΔΙΟΙΚΗΣΗΣ ΣΧΟΛΗΣ ΠΡΟΠΟΝΗΤΩΝ</w:t>
      </w:r>
      <w:r>
        <w:rPr>
          <w:rFonts w:cstheme="minorHAnsi"/>
          <w:b/>
        </w:rPr>
        <w:t xml:space="preserve"> </w:t>
      </w:r>
      <w:r w:rsidRPr="004E2A38">
        <w:rPr>
          <w:rFonts w:cstheme="minorHAnsi"/>
          <w:b/>
        </w:rPr>
        <w:t xml:space="preserve">Β’ ΕΠΙΠΕΔΟΥ ΣΤΑ ΑΘΛΗΜΑΤΑ: ΖΙΟΥ ΖΙΤΣΟΥ, ΜΠΡΑΖΙΛΙΑΝ ΖΙΟΥ ΖΙΤΣΟΥ, ΚΟΜΠΑΤ ΖΙΟΥ ΖΙΤΣΟΥ, ΣΟΥ-ΜΠΑΚ-ΝΤΟ-ΜΟΥ ΝΤΟΥΚ ΚΟΥΑΝ ΚΑΙ ΜΠΟΥΝΤΟΚΑΪ </w:t>
      </w:r>
      <w:r>
        <w:rPr>
          <w:rFonts w:cstheme="minorHAnsi"/>
          <w:b/>
        </w:rPr>
        <w:t>ΣΕ</w:t>
      </w:r>
      <w:r w:rsidRPr="004E2A38">
        <w:rPr>
          <w:rFonts w:cstheme="minorHAnsi"/>
          <w:b/>
        </w:rPr>
        <w:t xml:space="preserve"> ΑΘΗΝΑ ΚΑΙ ΘΕΣΣΑΛΟΝΙΚΗ</w:t>
      </w:r>
    </w:p>
    <w:p w:rsidR="00B50692" w:rsidRPr="006022CF" w:rsidRDefault="00B54A02" w:rsidP="006022CF">
      <w:pPr>
        <w:ind w:right="4436"/>
      </w:pPr>
      <w:r w:rsidRPr="004E2A38">
        <w:rPr>
          <w:rFonts w:cstheme="minorHAnsi"/>
        </w:rPr>
        <w:t>ΦΕΚ Β’/3549/08-07-2022</w:t>
      </w:r>
    </w:p>
    <w:p w:rsidR="00B50692" w:rsidRPr="00361489" w:rsidRDefault="00B50692" w:rsidP="00B50692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 w:rsidRPr="00361489">
        <w:rPr>
          <w:rFonts w:asciiTheme="minorHAnsi" w:hAnsiTheme="minorHAnsi" w:cstheme="minorHAnsi"/>
          <w:color w:val="000000" w:themeColor="text1"/>
        </w:rPr>
        <w:t>Αθήνα</w:t>
      </w:r>
      <w:r w:rsidRPr="003502E2">
        <w:rPr>
          <w:rFonts w:asciiTheme="minorHAnsi" w:hAnsiTheme="minorHAnsi" w:cstheme="minorHAnsi"/>
          <w:color w:val="000000" w:themeColor="text1"/>
        </w:rPr>
        <w:t xml:space="preserve">, </w:t>
      </w:r>
      <w:r w:rsidR="00756517">
        <w:rPr>
          <w:rFonts w:asciiTheme="minorHAnsi" w:hAnsiTheme="minorHAnsi" w:cstheme="minorHAnsi"/>
          <w:color w:val="000000" w:themeColor="text1"/>
        </w:rPr>
        <w:t>21</w:t>
      </w:r>
      <w:r w:rsidRPr="003502E2">
        <w:rPr>
          <w:rFonts w:asciiTheme="minorHAnsi" w:hAnsiTheme="minorHAnsi" w:cstheme="minorHAnsi"/>
          <w:color w:val="000000" w:themeColor="text1"/>
        </w:rPr>
        <w:t>/</w:t>
      </w:r>
      <w:r w:rsidR="00B54A02">
        <w:rPr>
          <w:rFonts w:asciiTheme="minorHAnsi" w:hAnsiTheme="minorHAnsi" w:cstheme="minorHAnsi"/>
          <w:color w:val="000000" w:themeColor="text1"/>
        </w:rPr>
        <w:t>11/2022</w:t>
      </w:r>
    </w:p>
    <w:p w:rsidR="006022CF" w:rsidRPr="00361489" w:rsidRDefault="006022CF" w:rsidP="00B50692">
      <w:pPr>
        <w:spacing w:after="0"/>
        <w:ind w:right="70"/>
        <w:rPr>
          <w:rFonts w:asciiTheme="minorHAnsi" w:hAnsiTheme="minorHAnsi" w:cstheme="minorHAnsi"/>
          <w:b/>
        </w:rPr>
      </w:pPr>
    </w:p>
    <w:p w:rsidR="00B50692" w:rsidRPr="00361489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>ΑΝΑΚΟΙΝΩΣΗ</w:t>
      </w:r>
    </w:p>
    <w:p w:rsidR="00B50692" w:rsidRPr="00361489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Η Επιτροπή Διοίκησης της Σχολής Προπονητών </w:t>
      </w:r>
      <w:r w:rsidR="00B54A02">
        <w:rPr>
          <w:rFonts w:cstheme="minorHAnsi"/>
        </w:rPr>
        <w:t xml:space="preserve">Β’ ΕΠΙΠΕΔΟΥ ΣΤΑ ΑΘΛΗΜΑΤΑ: ΖΙΟΥ </w:t>
      </w:r>
      <w:r w:rsidR="00B54A02" w:rsidRPr="00722166">
        <w:rPr>
          <w:rFonts w:cstheme="minorHAnsi"/>
        </w:rPr>
        <w:t>ΖΙΤΣΟΥ, ΜΠΡΑΖΙΛΙΑΝ ΖΙΟΥ ΖΙΤΣΟΥ, ΚΟΜΠΑΤ ΖΙΟΥ ΖΙΤΣΟΥ, ΣΟΥ-ΜΠΑΚ-ΝΤΟ-ΜΟΥ ΝΤΟΥΚ ΚΟΥΑΝ ΚΑΙ ΜΠΟΥΝΤΟΚΑΪ ΣΕ ΑΘΗΝΑ ΚΑΙ ΘΕΣΣΑΛΟΝΙΚΗ</w:t>
      </w:r>
      <w:r w:rsidRPr="00361489">
        <w:rPr>
          <w:rFonts w:asciiTheme="minorHAnsi" w:hAnsiTheme="minorHAnsi" w:cstheme="minorHAnsi"/>
        </w:rPr>
        <w:t xml:space="preserve">, </w:t>
      </w:r>
      <w:r w:rsidRPr="00361489">
        <w:rPr>
          <w:rFonts w:asciiTheme="minorHAnsi" w:hAnsiTheme="minorHAnsi" w:cstheme="minorHAnsi"/>
          <w:color w:val="000000" w:themeColor="text1"/>
        </w:rPr>
        <w:t xml:space="preserve">στην </w:t>
      </w:r>
      <w:r w:rsidR="00B54A02">
        <w:rPr>
          <w:rFonts w:asciiTheme="minorHAnsi" w:hAnsiTheme="minorHAnsi" w:cstheme="minorHAnsi"/>
          <w:color w:val="000000" w:themeColor="text1"/>
        </w:rPr>
        <w:t>3</w:t>
      </w:r>
      <w:r w:rsidRPr="00361489">
        <w:rPr>
          <w:rFonts w:asciiTheme="minorHAnsi" w:hAnsiTheme="minorHAnsi" w:cstheme="minorHAnsi"/>
          <w:color w:val="000000" w:themeColor="text1"/>
          <w:vertAlign w:val="superscript"/>
        </w:rPr>
        <w:t>η</w:t>
      </w:r>
      <w:r w:rsidRPr="00361489">
        <w:rPr>
          <w:rFonts w:asciiTheme="minorHAnsi" w:hAnsiTheme="minorHAnsi" w:cstheme="minorHAnsi"/>
          <w:color w:val="000000" w:themeColor="text1"/>
        </w:rPr>
        <w:t xml:space="preserve"> κατά σειρά συνεδρία</w:t>
      </w:r>
      <w:r w:rsidR="008B0141" w:rsidRPr="00361489">
        <w:rPr>
          <w:rFonts w:asciiTheme="minorHAnsi" w:hAnsiTheme="minorHAnsi" w:cstheme="minorHAnsi"/>
          <w:color w:val="000000" w:themeColor="text1"/>
        </w:rPr>
        <w:t xml:space="preserve">ση, η οποία πραγματοποιήθηκε </w:t>
      </w:r>
      <w:r w:rsidR="00361489">
        <w:rPr>
          <w:rFonts w:asciiTheme="minorHAnsi" w:hAnsiTheme="minorHAnsi" w:cstheme="minorHAnsi"/>
          <w:color w:val="000000" w:themeColor="text1"/>
        </w:rPr>
        <w:t xml:space="preserve">την </w:t>
      </w:r>
      <w:r w:rsidR="00756517" w:rsidRPr="00756517">
        <w:rPr>
          <w:rFonts w:asciiTheme="minorHAnsi" w:hAnsiTheme="minorHAnsi" w:cstheme="minorHAnsi"/>
          <w:color w:val="000000" w:themeColor="text1"/>
        </w:rPr>
        <w:t>Παρασκευή</w:t>
      </w:r>
      <w:r w:rsidRPr="00756517">
        <w:rPr>
          <w:rFonts w:asciiTheme="minorHAnsi" w:hAnsiTheme="minorHAnsi" w:cstheme="minorHAnsi"/>
          <w:color w:val="000000" w:themeColor="text1"/>
        </w:rPr>
        <w:t xml:space="preserve">, </w:t>
      </w:r>
      <w:r w:rsidR="00756517" w:rsidRPr="00756517">
        <w:rPr>
          <w:rFonts w:asciiTheme="minorHAnsi" w:hAnsiTheme="minorHAnsi" w:cstheme="minorHAnsi"/>
          <w:color w:val="000000" w:themeColor="text1"/>
        </w:rPr>
        <w:t>18/11/2022</w:t>
      </w:r>
      <w:r w:rsidRPr="00756517">
        <w:rPr>
          <w:rFonts w:asciiTheme="minorHAnsi" w:hAnsiTheme="minorHAnsi" w:cstheme="minorHAnsi"/>
        </w:rPr>
        <w:t>,</w:t>
      </w:r>
      <w:r w:rsidRPr="00361489">
        <w:rPr>
          <w:rFonts w:asciiTheme="minorHAnsi" w:hAnsiTheme="minorHAnsi" w:cstheme="minorHAnsi"/>
        </w:rPr>
        <w:t xml:space="preserve"> λαμβάνοντας υπόψη: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Την </w:t>
      </w:r>
      <w:proofErr w:type="spellStart"/>
      <w:r w:rsidRPr="00361489">
        <w:rPr>
          <w:rFonts w:asciiTheme="minorHAnsi" w:hAnsiTheme="minorHAnsi" w:cstheme="minorHAnsi"/>
        </w:rPr>
        <w:t>υπ΄αρ</w:t>
      </w:r>
      <w:proofErr w:type="spellEnd"/>
      <w:r w:rsidRPr="00361489">
        <w:rPr>
          <w:rFonts w:asciiTheme="minorHAnsi" w:hAnsiTheme="minorHAnsi" w:cstheme="minorHAnsi"/>
        </w:rPr>
        <w:t xml:space="preserve">. </w:t>
      </w:r>
      <w:r w:rsidR="002A09CE" w:rsidRPr="00361489">
        <w:rPr>
          <w:rFonts w:asciiTheme="minorHAnsi" w:hAnsiTheme="minorHAnsi" w:cstheme="minorHAnsi"/>
        </w:rPr>
        <w:t>ΥΠΠΟΑ/</w:t>
      </w:r>
      <w:r w:rsidR="00B54A02">
        <w:rPr>
          <w:rFonts w:asciiTheme="minorHAnsi" w:hAnsiTheme="minorHAnsi" w:cstheme="minorHAnsi"/>
        </w:rPr>
        <w:t>561987/22-06-2022</w:t>
      </w:r>
      <w:r w:rsidR="00A2667A" w:rsidRPr="00A2667A">
        <w:rPr>
          <w:rFonts w:asciiTheme="minorHAnsi" w:hAnsiTheme="minorHAnsi" w:cstheme="minorHAnsi"/>
        </w:rPr>
        <w:t xml:space="preserve"> </w:t>
      </w:r>
      <w:r w:rsidR="002A09CE" w:rsidRPr="00A2667A">
        <w:rPr>
          <w:rFonts w:asciiTheme="minorHAnsi" w:hAnsiTheme="minorHAnsi" w:cstheme="minorHAnsi"/>
        </w:rPr>
        <w:t>(</w:t>
      </w:r>
      <w:r w:rsidR="00A2667A" w:rsidRPr="00A2667A">
        <w:rPr>
          <w:rFonts w:asciiTheme="minorHAnsi" w:hAnsiTheme="minorHAnsi" w:cstheme="minorHAnsi"/>
        </w:rPr>
        <w:t xml:space="preserve">ΑΔΑ: </w:t>
      </w:r>
      <w:r w:rsidR="00B54A02">
        <w:rPr>
          <w:rFonts w:asciiTheme="minorHAnsi" w:hAnsiTheme="minorHAnsi" w:cstheme="minorHAnsi"/>
        </w:rPr>
        <w:t>965Ξ4653Π4-3Ο4</w:t>
      </w:r>
      <w:r w:rsidR="002A09CE" w:rsidRPr="00A2667A">
        <w:rPr>
          <w:rFonts w:asciiTheme="minorHAnsi" w:hAnsiTheme="minorHAnsi" w:cstheme="minorHAnsi"/>
        </w:rPr>
        <w:t>)</w:t>
      </w:r>
      <w:r w:rsidRPr="00A2667A">
        <w:rPr>
          <w:rFonts w:asciiTheme="minorHAnsi" w:hAnsiTheme="minorHAnsi" w:cstheme="minorHAnsi"/>
        </w:rPr>
        <w:t>,</w:t>
      </w:r>
      <w:r w:rsidRPr="00361489">
        <w:rPr>
          <w:rFonts w:asciiTheme="minorHAnsi" w:hAnsiTheme="minorHAnsi" w:cstheme="minorHAnsi"/>
        </w:rPr>
        <w:t xml:space="preserve"> </w:t>
      </w:r>
      <w:proofErr w:type="spellStart"/>
      <w:r w:rsidRPr="00361489">
        <w:rPr>
          <w:rFonts w:asciiTheme="minorHAnsi" w:hAnsiTheme="minorHAnsi" w:cstheme="minorHAnsi"/>
        </w:rPr>
        <w:t>αρ</w:t>
      </w:r>
      <w:proofErr w:type="spellEnd"/>
      <w:r w:rsidRPr="00361489">
        <w:rPr>
          <w:rFonts w:asciiTheme="minorHAnsi" w:hAnsiTheme="minorHAnsi" w:cstheme="minorHAnsi"/>
        </w:rPr>
        <w:t>. 6 «Προϋποθέσεις Συμμετοχής»</w:t>
      </w:r>
      <w:r w:rsidR="00B54A02">
        <w:rPr>
          <w:rFonts w:asciiTheme="minorHAnsi" w:hAnsiTheme="minorHAnsi" w:cstheme="minorHAnsi"/>
        </w:rPr>
        <w:t xml:space="preserve"> </w:t>
      </w:r>
      <w:r w:rsidRPr="00B54A02">
        <w:rPr>
          <w:rFonts w:asciiTheme="minorHAnsi" w:hAnsiTheme="minorHAnsi" w:cstheme="minorHAnsi"/>
        </w:rPr>
        <w:t xml:space="preserve">και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8 «Δικαιολογητικά Συμμετοχής».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  <w:color w:val="000000" w:themeColor="text1"/>
        </w:rPr>
        <w:t xml:space="preserve">Το Ν. 2725/1999,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3 «Κωλύματα εγγραφής –Περιορισμοί». </w:t>
      </w:r>
    </w:p>
    <w:p w:rsidR="00B50692" w:rsidRPr="00B54A0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</w:rPr>
        <w:t>Τον έλεγχο αιτήσεων των υποψήφιων συμμετεχόντων με τα των επισυναπτόμενων υποβληθέντων δικαιολογητικών.</w:t>
      </w:r>
      <w:bookmarkStart w:id="0" w:name="_GoBack"/>
      <w:bookmarkEnd w:id="0"/>
    </w:p>
    <w:p w:rsidR="00B41C57" w:rsidRPr="00361489" w:rsidRDefault="00B41C57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>Α Π Ο Φ Α Σ Ι Ζ Ε Ι</w:t>
      </w:r>
    </w:p>
    <w:p w:rsidR="00B50692" w:rsidRPr="00361489" w:rsidRDefault="00B50692" w:rsidP="00361489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Αναρτά Προσωρινό Πίνακα</w:t>
      </w:r>
      <w:r w:rsidR="008E031B" w:rsidRPr="00361489">
        <w:rPr>
          <w:rFonts w:asciiTheme="minorHAnsi" w:hAnsiTheme="minorHAnsi" w:cstheme="minorHAnsi"/>
        </w:rPr>
        <w:t>:</w:t>
      </w:r>
      <w:r w:rsidR="00265306" w:rsidRPr="00361489">
        <w:rPr>
          <w:rFonts w:asciiTheme="minorHAnsi" w:hAnsiTheme="minorHAnsi" w:cstheme="minorHAnsi"/>
        </w:rPr>
        <w:t xml:space="preserve"> </w:t>
      </w:r>
      <w:r w:rsidR="00265306" w:rsidRPr="00361489">
        <w:rPr>
          <w:rFonts w:asciiTheme="minorHAnsi" w:hAnsiTheme="minorHAnsi" w:cstheme="minorHAnsi"/>
          <w:lang w:val="en-US"/>
        </w:rPr>
        <w:t>A</w:t>
      </w:r>
      <w:r w:rsidRPr="00361489">
        <w:rPr>
          <w:rFonts w:asciiTheme="minorHAnsi" w:hAnsiTheme="minorHAnsi" w:cstheme="minorHAnsi"/>
        </w:rPr>
        <w:t>) υποψηφίων με δικαίωμα συμμετοχής στη</w:t>
      </w:r>
      <w:r w:rsidR="00444CF5" w:rsidRPr="00361489">
        <w:rPr>
          <w:rFonts w:asciiTheme="minorHAnsi" w:hAnsiTheme="minorHAnsi" w:cstheme="minorHAnsi"/>
        </w:rPr>
        <w:t xml:space="preserve"> </w:t>
      </w:r>
      <w:r w:rsidR="00AB6CBD" w:rsidRPr="00361489">
        <w:rPr>
          <w:rFonts w:asciiTheme="minorHAnsi" w:hAnsiTheme="minorHAnsi" w:cstheme="minorHAnsi"/>
        </w:rPr>
        <w:t xml:space="preserve">Σχολή Προπονητών </w:t>
      </w:r>
      <w:r w:rsidR="00B54A02">
        <w:rPr>
          <w:rFonts w:cstheme="minorHAnsi"/>
        </w:rPr>
        <w:t xml:space="preserve">Β’ ΕΠΙΠΕΔΟΥ ΣΤΑ ΑΘΛΗΜΑΤΑ: ΖΙΟΥ </w:t>
      </w:r>
      <w:r w:rsidR="00B54A02" w:rsidRPr="00722166">
        <w:rPr>
          <w:rFonts w:cstheme="minorHAnsi"/>
        </w:rPr>
        <w:t>ΖΙΤΣΟΥ, ΜΠΡΑΖΙΛΙΑΝ ΖΙΟΥ ΖΙΤΣΟΥ, ΚΟΜΠΑΤ ΖΙΟΥ ΖΙΤΣΟΥ, ΣΟΥ-ΜΠΑΚ-ΝΤΟ-ΜΟΥ ΝΤΟΥΚ ΚΟΥΑΝ ΚΑΙ ΜΠΟΥΝΤΟΚΑΪ</w:t>
      </w:r>
      <w:r w:rsidR="00B54A02" w:rsidRPr="00361489">
        <w:rPr>
          <w:rFonts w:asciiTheme="minorHAnsi" w:hAnsiTheme="minorHAnsi" w:cstheme="minorHAnsi"/>
        </w:rPr>
        <w:t xml:space="preserve"> </w:t>
      </w:r>
      <w:r w:rsidR="00B54A02">
        <w:rPr>
          <w:rFonts w:asciiTheme="minorHAnsi" w:hAnsiTheme="minorHAnsi" w:cstheme="minorHAnsi"/>
        </w:rPr>
        <w:t>σε Αθήνα και Θεσσαλονίκη</w:t>
      </w:r>
      <w:r w:rsidR="00265306" w:rsidRPr="00361489">
        <w:rPr>
          <w:rFonts w:asciiTheme="minorHAnsi" w:hAnsiTheme="minorHAnsi" w:cstheme="minorHAnsi"/>
        </w:rPr>
        <w:t xml:space="preserve">, </w:t>
      </w:r>
      <w:r w:rsidR="00265306" w:rsidRPr="00361489">
        <w:rPr>
          <w:rFonts w:asciiTheme="minorHAnsi" w:hAnsiTheme="minorHAnsi" w:cstheme="minorHAnsi"/>
          <w:lang w:val="en-US"/>
        </w:rPr>
        <w:t>B</w:t>
      </w:r>
      <w:r w:rsidRPr="00361489">
        <w:rPr>
          <w:rFonts w:asciiTheme="minorHAnsi" w:hAnsiTheme="minorHAnsi" w:cstheme="minorHAnsi"/>
        </w:rPr>
        <w:t>) απορριπτέων, λόγω ελλιπούς φακέλου δικαιολογητικών</w:t>
      </w:r>
      <w:r w:rsidR="00C1026D" w:rsidRPr="00361489">
        <w:rPr>
          <w:rFonts w:asciiTheme="minorHAnsi" w:hAnsiTheme="minorHAnsi" w:cstheme="minorHAnsi"/>
        </w:rPr>
        <w:t xml:space="preserve">, κωλυμάτων του </w:t>
      </w:r>
      <w:r w:rsidR="00C1026D" w:rsidRPr="005E5F25">
        <w:rPr>
          <w:rFonts w:asciiTheme="minorHAnsi" w:hAnsiTheme="minorHAnsi" w:cstheme="minorHAnsi"/>
        </w:rPr>
        <w:t>άρθρου 3</w:t>
      </w:r>
      <w:r w:rsidRPr="005E5F25">
        <w:rPr>
          <w:rFonts w:asciiTheme="minorHAnsi" w:hAnsiTheme="minorHAnsi" w:cstheme="minorHAnsi"/>
        </w:rPr>
        <w:t xml:space="preserve"> </w:t>
      </w:r>
      <w:r w:rsidR="00C1026D" w:rsidRPr="005E5F25">
        <w:rPr>
          <w:rFonts w:asciiTheme="minorHAnsi" w:hAnsiTheme="minorHAnsi" w:cstheme="minorHAnsi"/>
        </w:rPr>
        <w:t>Ν. 2725/1999</w:t>
      </w:r>
      <w:r w:rsidR="00C1026D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Σωματεία.</w:t>
      </w:r>
    </w:p>
    <w:p w:rsidR="00265306" w:rsidRPr="00361489" w:rsidRDefault="00265306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Σύνολο υποβληθέντων αιτήσεων: </w:t>
      </w:r>
      <w:proofErr w:type="spellStart"/>
      <w:r w:rsidR="00B41C57">
        <w:rPr>
          <w:rFonts w:asciiTheme="minorHAnsi" w:hAnsiTheme="minorHAnsi" w:cstheme="minorHAnsi"/>
          <w:b/>
          <w:i/>
          <w:u w:val="single"/>
        </w:rPr>
        <w:t>εκατόν</w:t>
      </w:r>
      <w:proofErr w:type="spellEnd"/>
      <w:r w:rsidR="00B41C57">
        <w:rPr>
          <w:rFonts w:asciiTheme="minorHAnsi" w:hAnsiTheme="minorHAnsi" w:cstheme="minorHAnsi"/>
          <w:b/>
          <w:i/>
          <w:u w:val="single"/>
        </w:rPr>
        <w:t xml:space="preserve"> δέκα επτά (117</w:t>
      </w:r>
      <w:r w:rsidR="00444CF5" w:rsidRPr="00361489">
        <w:rPr>
          <w:rFonts w:asciiTheme="minorHAnsi" w:hAnsiTheme="minorHAnsi" w:cstheme="minorHAnsi"/>
          <w:b/>
          <w:i/>
          <w:u w:val="single"/>
        </w:rPr>
        <w:t>)</w:t>
      </w:r>
    </w:p>
    <w:p w:rsidR="006022CF" w:rsidRPr="00361489" w:rsidRDefault="006022CF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Α)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(ΕΙΣΑΚΤΕΟΙ) </w:t>
      </w:r>
      <w:r w:rsidRPr="00361489">
        <w:rPr>
          <w:rFonts w:asciiTheme="minorHAnsi" w:hAnsiTheme="minorHAnsi" w:cstheme="minorHAnsi"/>
        </w:rPr>
        <w:t xml:space="preserve">που πληρούν τις προϋποθέσεις </w:t>
      </w:r>
      <w:r w:rsidR="002952DF" w:rsidRPr="00361489">
        <w:rPr>
          <w:rFonts w:asciiTheme="minorHAnsi" w:hAnsiTheme="minorHAnsi" w:cstheme="minorHAnsi"/>
        </w:rPr>
        <w:t xml:space="preserve">συμμετοχής </w:t>
      </w:r>
      <w:r w:rsidRPr="00361489">
        <w:rPr>
          <w:rFonts w:asciiTheme="minorHAnsi" w:hAnsiTheme="minorHAnsi" w:cstheme="minorHAnsi"/>
        </w:rPr>
        <w:t>στη</w:t>
      </w:r>
      <w:r w:rsidR="002952DF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 xml:space="preserve">Σχολή Προπονητών </w:t>
      </w:r>
      <w:r w:rsidR="00DB5298">
        <w:rPr>
          <w:rFonts w:cstheme="minorHAnsi"/>
        </w:rPr>
        <w:t xml:space="preserve">Β’ ΕΠΙΠΕΔΟΥ ΣΤΑ ΑΘΛΗΜΑΤΑ: ΖΙΟΥ </w:t>
      </w:r>
      <w:r w:rsidR="00DB5298" w:rsidRPr="00722166">
        <w:rPr>
          <w:rFonts w:cstheme="minorHAnsi"/>
        </w:rPr>
        <w:t>ΖΙΤΣΟΥ, ΜΠΡΑΖΙΛΙΑΝ ΖΙΟΥ ΖΙΤΣΟΥ, ΚΟΜΠΑΤ ΖΙΟΥ ΖΙΤΣΟΥ, ΣΟΥ-ΜΠΑΚ-ΝΤΟ-ΜΟΥ ΝΤΟΥΚ ΚΟΥΑΝ ΚΑΙ ΜΠΟΥΝΤΟΚΑΪ</w:t>
      </w:r>
      <w:r w:rsidR="00DB5298" w:rsidRPr="00361489">
        <w:rPr>
          <w:rFonts w:asciiTheme="minorHAnsi" w:hAnsiTheme="minorHAnsi" w:cstheme="minorHAnsi"/>
        </w:rPr>
        <w:t xml:space="preserve"> </w:t>
      </w:r>
      <w:r w:rsidR="00DB5298">
        <w:rPr>
          <w:rFonts w:asciiTheme="minorHAnsi" w:hAnsiTheme="minorHAnsi" w:cstheme="minorHAnsi"/>
        </w:rPr>
        <w:t>σε Αθήνα και Θεσσαλονίκη</w:t>
      </w:r>
      <w:r w:rsidRPr="00361489">
        <w:rPr>
          <w:rFonts w:asciiTheme="minorHAnsi" w:hAnsiTheme="minorHAnsi" w:cstheme="minorHAnsi"/>
        </w:rPr>
        <w:t>, καθώς προσκόμισαν πλήρη φάκελο δικαιολογητικών και υπάγονται σε Αναγνωρισμένα Αθλητικά Σωματεία:</w:t>
      </w:r>
    </w:p>
    <w:p w:rsidR="00F867A2" w:rsidRPr="00361489" w:rsidRDefault="00F867A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6444F8" w:rsidRPr="006444F8" w:rsidTr="006444F8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44F8" w:rsidRDefault="006444F8" w:rsidP="006444F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ΠΡΟΣΩΡΙΝΟΣ ΠΙΝΑΚΑ</w:t>
            </w:r>
            <w:r w:rsidRPr="00361489">
              <w:rPr>
                <w:rFonts w:asciiTheme="minorHAnsi" w:hAnsiTheme="minorHAnsi" w:cstheme="minorHAnsi"/>
                <w:b/>
                <w:bCs/>
              </w:rPr>
              <w:t xml:space="preserve">Σ ΥΠΟΨΗΦΙΩΝ ΠΟΥ ΠΛΗΡΟΥΝ ΤΙΣ ΠΡΟΫΠΟΘΕΣΕΙΣ </w:t>
            </w:r>
          </w:p>
          <w:p w:rsidR="006444F8" w:rsidRPr="00361489" w:rsidRDefault="006444F8" w:rsidP="006444F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1489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ΖΙΟΥ ΖΙΤΣΟΥ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ΣΤΥΛΙΑΝΟΣ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ΑΛΜΠΑΝΗΣ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ΑΝΤΩΝΗΣ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ΣΤΥΛΙΑΝΟΣ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ΑΝΤΩΝΟΠΟΥΛΟΣ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ΒΑΤΣΙΝΑΣ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ΒΕΣΚΟΣ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ΓΕΩΡΓΙΑΔΗΣ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ΓΕΩΡΓΟΥΣΑΚΗΣ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ΓΙΟΒΑΝΗΣ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ΣΥΜΕΩΝ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ΓΡΗΓΟΡΑΚΗΣ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ΔΑΟΥΛΤΖΗΣ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ΔΗΜΟΠΟΥΛΟΣ-ΣΑΙΝΤ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ΔΑΒΙΔ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ΙΜΠΡΑΧΙΜ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ΔΟΥΜΑΣ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ΘΕΟΠΟΥΛΑ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ΖΑΙΜΑΚΗΣ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ΖΑΙΜΑΚΗΣ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ΖΑΝΤΙΩΤΗΣ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ΖΩΓΡΑΦΑΚΗΣ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ΙΛΑΡΙΔΗΣ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ΚΑΝΕΛΛΟΠΟΥΛΟΥ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ΚΑΡΑΛΕΞΗ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ΚΑΡΑΟΥΛΑΝΗ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ΦΩΤΕΙΝΗ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ΚΑΡΑΠΑΛΙΣΗΣ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ΑΣΤΕΡΙΟΣ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ΚΟΚΟΛΗΣ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ΘΕΟΦΑΝΗΣ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ΚΟΛΥΒΑΣ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ΔΙΟΝΥΣΙΟΣ-ΙΑΣΩΝΑΣ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ΚΟΝΔΥΛΑΣ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ΝΕΚΤΑΡΙΟΣ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ΚΟΡΕΛΗΣ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ΚΟΥΤΣΑΝΤΩΝΟΠΟΥΛΟΣ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ΠΑΡΑΣΚΕΥΑΣ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ΖΩΗΣ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ΛΥΓΔΑΣ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ΝΑΠΟΛΕΩΝ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ΘΕΜΙΣΤΟΚΛΗΣ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ΛΥΜΠΕΡΙΟΥ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ΜΑΝΩΛΑΚΟΣ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ΜΑΡΙΝΑΚΗΣ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ΠΑΝΤΕΛΗΣ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ΜΑΡΙΝΕΛΗΣ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ΠΑΡΑΣΚΕΥΑΣ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ΜΑΡΚΟΥ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ΜΑΥΡΟΥΔΑΚΟΣ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ΜΗΛΙΟΣ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ΝΕΣΤΩΡΑΣ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ΜΟΣΧΟΒΑΣ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ΜΟΣΧΟΝΑΣ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ΜΟΥΓΙΟΣ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6444F8" w:rsidRPr="006444F8" w:rsidTr="006022C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ΜΟΥΜΤΖΗΣ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</w:tr>
      <w:tr w:rsidR="006444F8" w:rsidRPr="006444F8" w:rsidTr="006022CF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ΜΟΥΡΤΖΑΚΗΣ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022CF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ΜΟΥΣΧΑΚΗ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ΣΥΜΕΩΝ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ΜΠΑΛΤΖΑΚΗΣ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ΝΕΚΤΑΡΙΟΣ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ΜΠΑΜΠΑΛΟΥ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ΑΠΟΣΤΟΛΟΣ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ΜΠΙΣΔΕΚΗΣ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ΜΑΡΚΟΣ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ΝΤΑΒΑΡΗΣ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ΑΝΔΡΕΑΣ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ΘΕΟΦΙΛΟΣ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lastRenderedPageBreak/>
              <w:t>51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ΠΑΝΤΑΖΟΠΟΥΛΟΣ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ΧΑΡΑΛΑΜΠΟΣ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ΠΑΠΑΓΕΩΡΓΙΟΥ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ΓΡΗΓΟΡΙΟΣ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ΠΑΠΑΡΗΣ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ΑΓΓΕΛΟΣ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ΠΑΠΑΧΡΙΣΤΟΦΟΡΟΥ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ΠΑΡΑΣΙΔΗΣ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ΠΑΡΙΑΝΟΣ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ΠΥΡΓΙΑΝΝΑΚΗΣ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ΙΕΡΩΝΥΜΟΣ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ΡΟΜΠΟΣ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ΡΟΜΠΟΣ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ΣΑΧΠΑΤΖΙΔΗΣ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ΘΕΟΦΙΛΟΣ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ΣΚΟΥΛΑΡΙΩΤΗΣ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ΣΟΥΛΤΑΝΙΔΟΥ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ΕΥΘΥΜΙΑ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ΣΟΦΟΣ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ΣΤΑΘΑΡΑΣ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ΣΤΡΑΤΑΚΟΥ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ΓΡΗΓΟΡΙΑ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ΣΤΥΛΙΑΝΟΠΟΥΛΟΣ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ΣΥΝΟΛΑΚΗΣ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ΔΡΑΚΟΣ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ΤΖΙΟΤΖΙΟΣ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ΤΡΑΙΑΝΟΥ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ΤΡΙΓΩΝΗΣ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ΤΣΕΛΛΟΣ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ΛΟΥΚΑΣ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ΑΡΙΣΤΕΙΔΗΣ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ΤΣΙΡΙΓΩΤΑΚΗΣ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ΤΣΙΧΡΙΤΖΗΣ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ΦΙΛΙΟΣ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</w:tr>
      <w:tr w:rsidR="006444F8" w:rsidRPr="006444F8" w:rsidTr="006444F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ΧΑΤΖΗΑΝΤΩΝΙΟΥ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ΦΙΛΗΜΩΝ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</w:tbl>
    <w:p w:rsidR="00BD3DA2" w:rsidRPr="00361489" w:rsidRDefault="00BD3DA2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 w:rsidRPr="00361489">
        <w:rPr>
          <w:rFonts w:asciiTheme="minorHAnsi" w:hAnsiTheme="minorHAnsi" w:cstheme="minorHAnsi"/>
        </w:rPr>
        <w:t xml:space="preserve">Σύνολο </w:t>
      </w:r>
      <w:r w:rsidR="00D50ED9" w:rsidRPr="00361489">
        <w:rPr>
          <w:rFonts w:asciiTheme="minorHAnsi" w:hAnsiTheme="minorHAnsi" w:cstheme="minorHAnsi"/>
        </w:rPr>
        <w:t>εισακτέων</w:t>
      </w:r>
      <w:r w:rsidRPr="00361489">
        <w:rPr>
          <w:rFonts w:asciiTheme="minorHAnsi" w:hAnsiTheme="minorHAnsi" w:cstheme="minorHAnsi"/>
        </w:rPr>
        <w:t xml:space="preserve">: </w:t>
      </w:r>
      <w:r w:rsidR="006444F8">
        <w:rPr>
          <w:rFonts w:asciiTheme="minorHAnsi" w:hAnsiTheme="minorHAnsi" w:cstheme="minorHAnsi"/>
          <w:b/>
          <w:u w:val="single"/>
        </w:rPr>
        <w:t>εβδομήντα επτά (77</w:t>
      </w:r>
      <w:r w:rsidR="00E94B95" w:rsidRPr="00361489">
        <w:rPr>
          <w:rFonts w:asciiTheme="minorHAnsi" w:hAnsiTheme="minorHAnsi" w:cstheme="minorHAnsi"/>
          <w:b/>
          <w:u w:val="single"/>
        </w:rPr>
        <w:t>)</w:t>
      </w:r>
    </w:p>
    <w:p w:rsidR="006444F8" w:rsidRPr="00361489" w:rsidRDefault="006444F8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6444F8" w:rsidRPr="006444F8" w:rsidTr="000524AB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44F8" w:rsidRDefault="006444F8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ΠΡΟΣΩΡΙΝΟΣ ΠΙΝΑΚΑ</w:t>
            </w:r>
            <w:r w:rsidRPr="00361489">
              <w:rPr>
                <w:rFonts w:asciiTheme="minorHAnsi" w:hAnsiTheme="minorHAnsi" w:cstheme="minorHAnsi"/>
                <w:b/>
                <w:bCs/>
              </w:rPr>
              <w:t xml:space="preserve">Σ ΥΠΟΨΗΦΙΩΝ ΠΟΥ ΠΛΗΡΟΥΝ ΤΙΣ ΠΡΟΫΠΟΘΕΣΕΙΣ </w:t>
            </w:r>
          </w:p>
          <w:p w:rsidR="006444F8" w:rsidRPr="00361489" w:rsidRDefault="006444F8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1489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6444F8" w:rsidRPr="006444F8" w:rsidRDefault="006444F8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ΜΠΡΑΖΙΛΙΑΝ ΖΙΟΥ ΖΙΤΣΟΥ</w:t>
            </w:r>
          </w:p>
        </w:tc>
      </w:tr>
      <w:tr w:rsidR="006444F8" w:rsidRPr="006444F8" w:rsidTr="000524A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F8" w:rsidRPr="006444F8" w:rsidRDefault="006444F8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6444F8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ΓΟΥΓΟΥΛΑΣ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ΣΤΑΥΡΟΣ</w:t>
            </w:r>
          </w:p>
        </w:tc>
      </w:tr>
      <w:tr w:rsidR="006444F8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ΘΕΜΗΣ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ΒΑΣΙΛΕΙΟΣ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</w:tr>
      <w:tr w:rsidR="006444F8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ΚΑΣΤΡΗΣΙΟΣ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ΑΝΤΩΝΙΟΣ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ΕΜΜΑΝΟΥΗΛ</w:t>
            </w:r>
          </w:p>
        </w:tc>
      </w:tr>
      <w:tr w:rsidR="006444F8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ΛΑΜΠΟΣ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</w:tr>
      <w:tr w:rsidR="006444F8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Pr="006444F8" w:rsidRDefault="006444F8" w:rsidP="006444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ΜΑΡΓΑΡΙΤΟΠΟΥΛΟΣ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F8" w:rsidRDefault="006444F8" w:rsidP="006444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ΑΘΑΝΑΣΙΟΣ</w:t>
            </w:r>
          </w:p>
        </w:tc>
      </w:tr>
    </w:tbl>
    <w:p w:rsidR="00361489" w:rsidRDefault="00361489" w:rsidP="006022CF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361489" w:rsidRDefault="00361489" w:rsidP="00361489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EA473B">
        <w:rPr>
          <w:rFonts w:asciiTheme="minorHAnsi" w:hAnsiTheme="minorHAnsi" w:cstheme="minorHAnsi"/>
          <w:b/>
          <w:u w:val="single"/>
        </w:rPr>
        <w:t>πέντε (5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361489" w:rsidRDefault="00361489" w:rsidP="006022CF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EA473B" w:rsidRPr="006444F8" w:rsidTr="000524AB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473B" w:rsidRDefault="00EA473B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ΠΡΟΣΩΡΙΝΟΣ ΠΙΝΑΚΑ</w:t>
            </w:r>
            <w:r w:rsidRPr="00361489">
              <w:rPr>
                <w:rFonts w:asciiTheme="minorHAnsi" w:hAnsiTheme="minorHAnsi" w:cstheme="minorHAnsi"/>
                <w:b/>
                <w:bCs/>
              </w:rPr>
              <w:t xml:space="preserve">Σ ΥΠΟΨΗΦΙΩΝ ΠΟΥ ΠΛΗΡΟΥΝ ΤΙΣ ΠΡΟΫΠΟΘΕΣΕΙΣ </w:t>
            </w:r>
          </w:p>
          <w:p w:rsidR="00EA473B" w:rsidRPr="00361489" w:rsidRDefault="00EA473B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1489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ΚΟΜΠΑΤ ΖΙΟΥ ΖΙΤΣΟΥ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ΑΘΑΝΑΣΙΑΔΗ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ΣΟΦΙΑ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ΗΛΙΑΣ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ΑΝΑΣΤΑΣΙΟΣ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ΔΟΥΛΓΕΡΑΚΗΣ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ΕΜΜΑΝΟΥΗΛ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ΚΟΤΣΙΔΗΣ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ΘΕΟΧΑΡΗΣ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ΤΖΙΒΕΛΗΣ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ΣΩΤΗΡΙΟΣ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ΜΙΧΑΗΛ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ΤΣΙΜΕΤΤΑΣ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ΜΙΧΑΗΛ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ΑΝΤΩΝΙΟΣ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Pr="006444F8" w:rsidRDefault="00EA473B" w:rsidP="00EA4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</w:rPr>
            </w:pPr>
            <w:r>
              <w:rPr>
                <w:rFonts w:cs="Calibri"/>
              </w:rPr>
              <w:t>ΦΛΕΣΣΑΣ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</w:rPr>
            </w:pPr>
            <w:r>
              <w:rPr>
                <w:rFonts w:cs="Calibri"/>
              </w:rPr>
              <w:t>ΘΕΜΙΣΤΟΚΛΗΣ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B" w:rsidRDefault="00EA473B" w:rsidP="00EA473B">
            <w:pPr>
              <w:rPr>
                <w:rFonts w:cs="Calibri"/>
              </w:rPr>
            </w:pPr>
            <w:r>
              <w:rPr>
                <w:rFonts w:cs="Calibri"/>
              </w:rPr>
              <w:t>ΑΡΓΥΡΙΟΣ</w:t>
            </w:r>
          </w:p>
        </w:tc>
      </w:tr>
    </w:tbl>
    <w:p w:rsidR="00A307C8" w:rsidRDefault="00A307C8" w:rsidP="006022CF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307C8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EA473B">
        <w:rPr>
          <w:rFonts w:asciiTheme="minorHAnsi" w:hAnsiTheme="minorHAnsi" w:cstheme="minorHAnsi"/>
          <w:b/>
          <w:u w:val="single"/>
        </w:rPr>
        <w:t>επτά (7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EA473B" w:rsidRPr="00361489" w:rsidRDefault="00EA473B" w:rsidP="006022CF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EA473B" w:rsidRPr="006444F8" w:rsidTr="000524AB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473B" w:rsidRDefault="00EA473B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ΠΡΟΣΩΡΙΝΟΣ ΠΙΝΑΚΑ</w:t>
            </w:r>
            <w:r w:rsidRPr="00361489">
              <w:rPr>
                <w:rFonts w:asciiTheme="minorHAnsi" w:hAnsiTheme="minorHAnsi" w:cstheme="minorHAnsi"/>
                <w:b/>
                <w:bCs/>
              </w:rPr>
              <w:t xml:space="preserve">Σ ΥΠΟΨΗΦΙΩΝ ΠΟΥ ΠΛΗΡΟΥΝ ΤΙΣ ΠΡΟΫΠΟΘΕΣΕΙΣ </w:t>
            </w:r>
          </w:p>
          <w:p w:rsidR="00EA473B" w:rsidRPr="00361489" w:rsidRDefault="00EA473B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1489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ΣΟΥ ΜΠΑΚ ΝΤΟ ΜΟ</w:t>
            </w:r>
            <w:r w:rsidR="000524AB">
              <w:rPr>
                <w:rFonts w:asciiTheme="minorHAnsi" w:hAnsiTheme="minorHAnsi" w:cstheme="minorHAnsi"/>
                <w:b/>
                <w:bCs/>
              </w:rPr>
              <w:t>Υ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ΝΤΟΥΚ ΚΟΥΑΝ</w:t>
            </w:r>
          </w:p>
        </w:tc>
      </w:tr>
      <w:tr w:rsidR="00EA473B" w:rsidRPr="006444F8" w:rsidTr="000524A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B" w:rsidRPr="006444F8" w:rsidRDefault="00EA473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ΚΑΤΣΑΛΙΦΗΣ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ΕΛΕΥΘΕΡΙΟΣ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ΑΘΑΝΑΣΙΟΣ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ΝΤΑΦΛΟΣ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ΕΥΣΤΑΘΙΟΣ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ΠΑΝΑΓΙΩΤΟΥ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ΧΡΙΣΤΟΣ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</w:tr>
    </w:tbl>
    <w:p w:rsidR="00361489" w:rsidRDefault="00361489" w:rsidP="006022CF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0524AB" w:rsidRDefault="00A307C8" w:rsidP="006022CF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0524AB">
        <w:rPr>
          <w:rFonts w:asciiTheme="minorHAnsi" w:hAnsiTheme="minorHAnsi" w:cstheme="minorHAnsi"/>
          <w:b/>
          <w:u w:val="single"/>
        </w:rPr>
        <w:t>τρεις (3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6022CF" w:rsidRPr="006022CF" w:rsidRDefault="006022CF" w:rsidP="006022CF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0524AB" w:rsidRPr="006444F8" w:rsidTr="000524AB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24AB" w:rsidRDefault="000524AB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ΠΡΟΣΩΡΙΝΟΣ ΠΙΝΑΚΑ</w:t>
            </w:r>
            <w:r w:rsidRPr="00361489">
              <w:rPr>
                <w:rFonts w:asciiTheme="minorHAnsi" w:hAnsiTheme="minorHAnsi" w:cstheme="minorHAnsi"/>
                <w:b/>
                <w:bCs/>
              </w:rPr>
              <w:t xml:space="preserve">Σ ΥΠΟΨΗΦΙΩΝ ΠΟΥ ΠΛΗΡΟΥΝ ΤΙΣ ΠΡΟΫΠΟΘΕΣΕΙΣ </w:t>
            </w:r>
          </w:p>
          <w:p w:rsidR="000524AB" w:rsidRPr="00361489" w:rsidRDefault="000524AB" w:rsidP="000524AB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1489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0524AB" w:rsidRPr="006444F8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ΜΠΟΥΝΤΟΚΑΪ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AB" w:rsidRPr="006444F8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AB" w:rsidRPr="006444F8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AB" w:rsidRPr="006444F8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AB" w:rsidRPr="006444F8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ΤΟΥΡΛΙΑΝΙΔΟΥ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ΑΝΝΑ-ΜΑΡΙΑ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ΚΩΝΣΤΑΝΤΙΝΟΣ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ΚΑΛΟΓΙΑΝΝΗΣ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ΓΕΡΑΣΙΜΟΣ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444F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ΠΟΥΛΑΚΗ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ΜΙΧΑΗΛ</w:t>
            </w:r>
          </w:p>
        </w:tc>
      </w:tr>
      <w:tr w:rsidR="000524AB" w:rsidRPr="006444F8" w:rsidTr="000524A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AB" w:rsidRPr="006444F8" w:rsidRDefault="000524AB" w:rsidP="000524A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ΚΥΡΙΑΚΟΣ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AB" w:rsidRDefault="000524AB" w:rsidP="000524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</w:tr>
    </w:tbl>
    <w:p w:rsidR="00444CF5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Pr="00361489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0524AB">
        <w:rPr>
          <w:rFonts w:asciiTheme="minorHAnsi" w:hAnsiTheme="minorHAnsi" w:cstheme="minorHAnsi"/>
          <w:b/>
          <w:u w:val="single"/>
        </w:rPr>
        <w:t>τέσσερις (4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A307C8" w:rsidRPr="00361489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lastRenderedPageBreak/>
        <w:t>Β)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(ΑΠΟΡΡΙΠΤΕΟΙ) </w:t>
      </w:r>
      <w:r w:rsidRPr="00361489">
        <w:rPr>
          <w:rFonts w:asciiTheme="minorHAnsi" w:hAnsiTheme="minorHAnsi" w:cstheme="minorHAnsi"/>
        </w:rPr>
        <w:t xml:space="preserve">που ΔΕΝ πληρούν τις προϋποθέσεις εγγραφής στη Σχολή Προπονητών </w:t>
      </w:r>
      <w:r w:rsidR="00DB5298">
        <w:rPr>
          <w:rFonts w:cstheme="minorHAnsi"/>
        </w:rPr>
        <w:t xml:space="preserve">Β’ ΕΠΙΠΕΔΟΥ ΣΤΑ ΑΘΛΗΜΑΤΑ: ΖΙΟΥ </w:t>
      </w:r>
      <w:r w:rsidR="00DB5298" w:rsidRPr="00722166">
        <w:rPr>
          <w:rFonts w:cstheme="minorHAnsi"/>
        </w:rPr>
        <w:t>ΖΙΤΣΟΥ, ΜΠΡΑΖΙΛΙΑΝ ΖΙΟΥ ΖΙΤΣΟΥ, ΚΟΜΠΑΤ ΖΙΟΥ ΖΙΤΣΟΥ, ΣΟΥ-ΜΠΑΚ-ΝΤΟ-ΜΟΥ ΝΤΟΥΚ ΚΟΥΑΝ ΚΑΙ ΜΠΟΥΝΤΟΚΑΪ</w:t>
      </w:r>
      <w:r w:rsidR="00DB5298" w:rsidRPr="00361489">
        <w:rPr>
          <w:rFonts w:asciiTheme="minorHAnsi" w:hAnsiTheme="minorHAnsi" w:cstheme="minorHAnsi"/>
        </w:rPr>
        <w:t xml:space="preserve"> </w:t>
      </w:r>
      <w:r w:rsidR="00DB5298">
        <w:rPr>
          <w:rFonts w:asciiTheme="minorHAnsi" w:hAnsiTheme="minorHAnsi" w:cstheme="minorHAnsi"/>
        </w:rPr>
        <w:t>σε Αθήνα και Θεσσαλονίκη</w:t>
      </w:r>
      <w:r w:rsidRPr="00361489">
        <w:rPr>
          <w:rFonts w:asciiTheme="minorHAnsi" w:hAnsiTheme="minorHAnsi" w:cstheme="minorHAnsi"/>
        </w:rPr>
        <w:t>, λόγω ελλιπούς φακέλου δικαιολογητικών</w:t>
      </w:r>
      <w:r w:rsidR="002952DF" w:rsidRPr="00361489">
        <w:rPr>
          <w:rFonts w:asciiTheme="minorHAnsi" w:hAnsiTheme="minorHAnsi" w:cstheme="minorHAnsi"/>
        </w:rPr>
        <w:t xml:space="preserve">, κωλυμάτων του άρθρου 3 Ν. </w:t>
      </w:r>
      <w:r w:rsidR="002952DF" w:rsidRPr="007436D6">
        <w:rPr>
          <w:rFonts w:asciiTheme="minorHAnsi" w:hAnsiTheme="minorHAnsi" w:cstheme="minorHAnsi"/>
        </w:rPr>
        <w:t>2725/1999</w:t>
      </w:r>
      <w:r w:rsidR="002952DF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Σωματεία:</w:t>
      </w:r>
    </w:p>
    <w:p w:rsidR="006022CF" w:rsidRPr="00361489" w:rsidRDefault="006022CF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20"/>
        <w:gridCol w:w="1660"/>
        <w:gridCol w:w="1980"/>
        <w:gridCol w:w="2100"/>
      </w:tblGrid>
      <w:tr w:rsidR="000524AB" w:rsidRPr="000524AB" w:rsidTr="000524AB">
        <w:trPr>
          <w:trHeight w:val="900"/>
        </w:trPr>
        <w:tc>
          <w:tcPr>
            <w:tcW w:w="8720" w:type="dxa"/>
            <w:gridSpan w:val="5"/>
            <w:shd w:val="clear" w:color="auto" w:fill="FFC000"/>
            <w:vAlign w:val="center"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b/>
                <w:lang w:eastAsia="el-GR"/>
              </w:rPr>
              <w:t xml:space="preserve">ΠΡΟΣΩΡΙΝΟΙ ΠΙΝΑΚΕΣ ΥΠΟΨΗΦΙΩΝ ΠΟΥ </w:t>
            </w:r>
            <w:r w:rsidRPr="000524AB">
              <w:rPr>
                <w:rFonts w:eastAsia="Times New Roman" w:cs="Calibri"/>
                <w:b/>
                <w:u w:val="single"/>
                <w:lang w:eastAsia="el-GR"/>
              </w:rPr>
              <w:t>ΔΕΝ ΠΛΗΡΟΥΝ</w:t>
            </w:r>
            <w:r w:rsidRPr="000524AB">
              <w:rPr>
                <w:rFonts w:eastAsia="Times New Roman" w:cs="Calibri"/>
                <w:b/>
                <w:lang w:eastAsia="el-GR"/>
              </w:rPr>
              <w:t xml:space="preserve"> ΤΙΣ ΠΡΟΫΠΟΘΕΣΕΙΣ ΣΥΜΜΕΤΟΧΗΣ ΣΤΗΝ ΣΧΟΛΗ ΠΡΟΠΟΝΗΤΩΝ</w:t>
            </w:r>
            <w:r w:rsidRPr="000524AB">
              <w:rPr>
                <w:rFonts w:cstheme="minorHAnsi"/>
                <w:b/>
              </w:rPr>
              <w:t xml:space="preserve"> Β’ ΕΠΙΠΕΔΟΥ ΣΤΑ ΑΘΛΗΜΑΤΑ: ΖΙΟΥ ΖΙΤΣΟΥ, ΜΠΡΑΖΙΛΙΑΝ ΖΙΟΥ ΖΙΤΣΟΥ, ΚΟΜΠΑΤ ΖΙΟΥ ΖΙΤΣΟΥ, ΣΟΥ-ΜΠΑΚ-ΝΤΟ-ΜΟΥ ΝΤΟΥΚ ΚΟΥΑΝ ΚΑΙ ΜΠΟΥΝΤΟΚΑΪ</w:t>
            </w:r>
          </w:p>
        </w:tc>
      </w:tr>
      <w:tr w:rsidR="000524AB" w:rsidRPr="000524AB" w:rsidTr="000524AB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b/>
                <w:bCs/>
                <w:color w:val="000000"/>
                <w:lang w:eastAsia="el-GR"/>
              </w:rPr>
              <w:t>ΛΟΓΟΣ ΑΠΟΡΡΙΨΗΣ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ΒΕΡΒΕΡΙΔΗΣ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παρ.3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ΒΟΥΡΛΙΩΤΗ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ΙΩΑΝΝΑ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ΓΕΩΡΓΙΑΔΗΣ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 και παρ.5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ΓΡΗΓΟΡΙΑΔΗΣ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ΗΡΑΚΛΗΣ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παρ.3 και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ΗΛΙΑΚΗΣ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παρ.5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ΘΕΟΔΩΡΙΔΗΣ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ΑΣΤΕΡΙΟΣ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ΚΑΝΕΛΛΟΠΟΥΛΟΣ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ΚΟΝΙΑΡΗΣ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DA1F26" w:rsidP="00DA1F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παρ.3 και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ΚΟΡΟΜΠΙΛΗΣ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ΚΡΟΥΣΤΑΛΟΥΔΗ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ΚΩΣΤΟΓΙΑΝΝΗΣ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ΜΟΥΡΟΥΖΙΔΗΣ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ΠΑΓΚΑΛΟΣ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ΠΕΤΡΟΠΟΥΛΟΣ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ΠΟΚΑΣ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παρ.3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ΠΟΛΥΔΩΡΟΣ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ΣΠΥΡΑΚΟΣ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ΣΤΕΡΓΙΟΣ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ΣΥΝΟΛΑΚΗΣ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ΔΡΑΚΟΣ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παρ.3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ΤΣΙΟΥΤΑΣ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ΧΑΤΖΗΔΙΑΛΕΚΤΟΣ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ΦΩΤΙΟΣ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παρ.3</w:t>
            </w:r>
          </w:p>
        </w:tc>
      </w:tr>
      <w:tr w:rsidR="000524AB" w:rsidRPr="000524AB" w:rsidTr="000524AB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ΨΑΝΝΗ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524AB" w:rsidRPr="000524AB" w:rsidRDefault="000524AB" w:rsidP="000524AB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24AB">
              <w:rPr>
                <w:rFonts w:eastAsia="Times New Roman" w:cs="Calibri"/>
                <w:color w:val="000000"/>
                <w:lang w:eastAsia="el-GR"/>
              </w:rPr>
              <w:t> </w:t>
            </w:r>
            <w:r w:rsidR="00DA1F26" w:rsidRPr="000524AB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="00DA1F26">
              <w:rPr>
                <w:rFonts w:eastAsia="Times New Roman" w:cs="Calibri"/>
                <w:color w:val="000000"/>
                <w:lang w:eastAsia="el-GR"/>
              </w:rPr>
              <w:t>Άρθρο 6, παρ.3</w:t>
            </w:r>
          </w:p>
        </w:tc>
      </w:tr>
    </w:tbl>
    <w:p w:rsidR="00BD3DA2" w:rsidRPr="00361489" w:rsidRDefault="00BD3DA2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Σύνολο αιτήσεων που απορρίφθηκαν</w:t>
      </w:r>
      <w:r w:rsidRPr="00361489">
        <w:rPr>
          <w:rFonts w:asciiTheme="minorHAnsi" w:hAnsiTheme="minorHAnsi" w:cstheme="minorHAnsi"/>
          <w:u w:val="single"/>
        </w:rPr>
        <w:t xml:space="preserve">: </w:t>
      </w:r>
      <w:r w:rsidR="000524AB">
        <w:rPr>
          <w:rFonts w:asciiTheme="minorHAnsi" w:hAnsiTheme="minorHAnsi" w:cstheme="minorHAnsi"/>
          <w:b/>
          <w:u w:val="single"/>
        </w:rPr>
        <w:t>είκοσι ένας (21</w:t>
      </w:r>
      <w:r w:rsidR="00E94B95" w:rsidRPr="00361489">
        <w:rPr>
          <w:rFonts w:asciiTheme="minorHAnsi" w:hAnsiTheme="minorHAnsi" w:cstheme="minorHAnsi"/>
          <w:b/>
          <w:u w:val="single"/>
        </w:rPr>
        <w:t>)</w:t>
      </w:r>
    </w:p>
    <w:p w:rsidR="00B50692" w:rsidRPr="00361489" w:rsidRDefault="00B50692">
      <w:pPr>
        <w:rPr>
          <w:rFonts w:asciiTheme="minorHAnsi" w:hAnsiTheme="minorHAnsi" w:cstheme="minorHAnsi"/>
        </w:rPr>
      </w:pPr>
    </w:p>
    <w:p w:rsidR="002952DF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Καταληκτική ημερομηνία υποβολής ενστάσεων των υποψηφίων που υπάγονται στον Πίνακα Απορριπτέων: </w:t>
      </w:r>
      <w:r w:rsidR="001D2012" w:rsidRPr="001D2012">
        <w:rPr>
          <w:rFonts w:asciiTheme="minorHAnsi" w:hAnsiTheme="minorHAnsi" w:cstheme="minorHAnsi"/>
          <w:b/>
        </w:rPr>
        <w:t>Τετάρτη</w:t>
      </w:r>
      <w:r w:rsidR="00CA3823" w:rsidRPr="001D2012">
        <w:rPr>
          <w:rFonts w:asciiTheme="minorHAnsi" w:hAnsiTheme="minorHAnsi" w:cstheme="minorHAnsi"/>
          <w:b/>
        </w:rPr>
        <w:t xml:space="preserve"> </w:t>
      </w:r>
      <w:r w:rsidR="001D2012" w:rsidRPr="001D2012">
        <w:rPr>
          <w:rFonts w:asciiTheme="minorHAnsi" w:hAnsiTheme="minorHAnsi" w:cstheme="minorHAnsi"/>
          <w:b/>
        </w:rPr>
        <w:t>30</w:t>
      </w:r>
      <w:r w:rsidRPr="001D2012">
        <w:rPr>
          <w:rFonts w:asciiTheme="minorHAnsi" w:hAnsiTheme="minorHAnsi" w:cstheme="minorHAnsi"/>
          <w:b/>
        </w:rPr>
        <w:t xml:space="preserve"> </w:t>
      </w:r>
      <w:r w:rsidR="001D2012" w:rsidRPr="001D2012">
        <w:rPr>
          <w:rFonts w:asciiTheme="minorHAnsi" w:hAnsiTheme="minorHAnsi" w:cstheme="minorHAnsi"/>
          <w:b/>
        </w:rPr>
        <w:t>Νοεμβ</w:t>
      </w:r>
      <w:r w:rsidR="00A307C8" w:rsidRPr="001D2012">
        <w:rPr>
          <w:rFonts w:asciiTheme="minorHAnsi" w:hAnsiTheme="minorHAnsi" w:cstheme="minorHAnsi"/>
          <w:b/>
        </w:rPr>
        <w:t>ρίου 2022</w:t>
      </w:r>
      <w:r w:rsidRPr="001D2012">
        <w:rPr>
          <w:rFonts w:asciiTheme="minorHAnsi" w:hAnsiTheme="minorHAnsi" w:cstheme="minorHAnsi"/>
        </w:rPr>
        <w:t>.</w:t>
      </w:r>
    </w:p>
    <w:p w:rsidR="00A776F0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lastRenderedPageBreak/>
        <w:t>Οι ενστάσεις (</w:t>
      </w:r>
      <w:r w:rsidR="00D33562" w:rsidRPr="00361489">
        <w:rPr>
          <w:rFonts w:asciiTheme="minorHAnsi" w:hAnsiTheme="minorHAnsi" w:cstheme="minorHAnsi"/>
        </w:rPr>
        <w:t>βλ.</w:t>
      </w:r>
      <w:r w:rsidR="00B50692" w:rsidRPr="00361489">
        <w:rPr>
          <w:rFonts w:asciiTheme="minorHAnsi" w:hAnsiTheme="minorHAnsi" w:cstheme="minorHAnsi"/>
        </w:rPr>
        <w:t xml:space="preserve"> σχετικό έντυπο) και τα επισυναπτόμενα δικαιολογητικά υπογεγραμμένα δύναται να αποσταλούν </w:t>
      </w:r>
      <w:r w:rsidR="00D33562" w:rsidRPr="00361489">
        <w:rPr>
          <w:rFonts w:asciiTheme="minorHAnsi" w:hAnsiTheme="minorHAnsi" w:cstheme="minorHAnsi"/>
        </w:rPr>
        <w:t xml:space="preserve">- </w:t>
      </w:r>
      <w:r w:rsidR="00D33562" w:rsidRPr="00361489">
        <w:rPr>
          <w:rFonts w:asciiTheme="minorHAnsi" w:hAnsiTheme="minorHAnsi" w:cstheme="minorHAnsi"/>
          <w:u w:val="single"/>
        </w:rPr>
        <w:t>κατόπιν τηλεφωνικής επικοινωνίας με τους γραμματείς της Επιτροπής Διοίκησης της σχολής</w:t>
      </w:r>
      <w:r w:rsidR="00D33562" w:rsidRPr="00361489">
        <w:rPr>
          <w:rFonts w:asciiTheme="minorHAnsi" w:hAnsiTheme="minorHAnsi" w:cstheme="minorHAnsi"/>
        </w:rPr>
        <w:t xml:space="preserve"> -</w:t>
      </w:r>
      <w:r w:rsidR="00B50692" w:rsidRPr="00361489">
        <w:rPr>
          <w:rFonts w:asciiTheme="minorHAnsi" w:hAnsiTheme="minorHAnsi" w:cstheme="minorHAnsi"/>
        </w:rPr>
        <w:t xml:space="preserve">, ηλεκτρονικώς στο </w:t>
      </w:r>
      <w:hyperlink r:id="rId7" w:history="1">
        <w:r w:rsidR="00A307C8" w:rsidRPr="00DE20B6">
          <w:rPr>
            <w:rStyle w:val="-"/>
            <w:rFonts w:asciiTheme="minorHAnsi" w:hAnsiTheme="minorHAnsi" w:cstheme="minorHAnsi"/>
            <w:i/>
            <w:lang w:val="en-US"/>
          </w:rPr>
          <w:t>sleontaraki</w:t>
        </w:r>
        <w:r w:rsidR="00A307C8" w:rsidRPr="00DE20B6">
          <w:rPr>
            <w:rStyle w:val="-"/>
            <w:rFonts w:asciiTheme="minorHAnsi" w:hAnsiTheme="minorHAnsi" w:cstheme="minorHAnsi"/>
            <w:i/>
          </w:rPr>
          <w:t>@gga.gov.gr</w:t>
        </w:r>
      </w:hyperlink>
      <w:r w:rsidR="00421546" w:rsidRPr="00361489">
        <w:rPr>
          <w:rFonts w:asciiTheme="minorHAnsi" w:hAnsiTheme="minorHAnsi" w:cstheme="minorHAnsi"/>
          <w:i/>
        </w:rPr>
        <w:t xml:space="preserve"> </w:t>
      </w:r>
      <w:r w:rsidR="00B50692" w:rsidRPr="00361489">
        <w:rPr>
          <w:rFonts w:asciiTheme="minorHAnsi" w:hAnsiTheme="minorHAnsi" w:cstheme="minorHAnsi"/>
        </w:rPr>
        <w:t xml:space="preserve">. </w:t>
      </w:r>
      <w:r w:rsidRPr="00361489">
        <w:rPr>
          <w:rFonts w:asciiTheme="minorHAnsi" w:hAnsiTheme="minorHAnsi" w:cstheme="minorHAnsi"/>
        </w:rPr>
        <w:t xml:space="preserve">  </w:t>
      </w:r>
    </w:p>
    <w:p w:rsidR="00412859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  </w:t>
      </w:r>
    </w:p>
    <w:p w:rsidR="00A776F0" w:rsidRPr="00361489" w:rsidRDefault="00A776F0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Για επιπλέον πληροφορίες, παρακαλούμε όπως επικοινωνείτε με τους γραμματείς της Επιτροπής Διοίκησης της Σχολής,</w:t>
      </w:r>
      <w:r w:rsidR="00C96FAA" w:rsidRPr="00361489">
        <w:rPr>
          <w:rFonts w:asciiTheme="minorHAnsi" w:hAnsiTheme="minorHAnsi" w:cstheme="minorHAnsi"/>
        </w:rPr>
        <w:t xml:space="preserve"> στο τηλέφωνο</w:t>
      </w:r>
      <w:r w:rsidR="00E94B95" w:rsidRPr="00361489">
        <w:rPr>
          <w:rFonts w:asciiTheme="minorHAnsi" w:hAnsiTheme="minorHAnsi" w:cstheme="minorHAnsi"/>
        </w:rPr>
        <w:t>: 213 131 6209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Pr="00361489" w:rsidRDefault="00B50692" w:rsidP="00412859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>
      <w:pPr>
        <w:rPr>
          <w:rFonts w:asciiTheme="minorHAnsi" w:hAnsiTheme="minorHAnsi" w:cstheme="minorHAnsi"/>
        </w:rPr>
      </w:pPr>
    </w:p>
    <w:p w:rsidR="00A307C8" w:rsidRPr="00361489" w:rsidRDefault="00A307C8">
      <w:pPr>
        <w:rPr>
          <w:rFonts w:asciiTheme="minorHAnsi" w:hAnsiTheme="minorHAnsi" w:cstheme="minorHAnsi"/>
        </w:rPr>
      </w:pP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361489"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361489">
        <w:rPr>
          <w:rFonts w:asciiTheme="minorHAnsi" w:hAnsiTheme="minorHAnsi" w:cstheme="minorHAnsi"/>
          <w:b/>
          <w:color w:val="000000"/>
          <w:lang w:eastAsia="el-GR"/>
        </w:rPr>
        <w:t>ΤΗΣ</w:t>
      </w:r>
      <w:r w:rsidR="003045B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DB5298" w:rsidRPr="004E2A38">
        <w:rPr>
          <w:rFonts w:cstheme="minorHAnsi"/>
          <w:b/>
        </w:rPr>
        <w:t>ΣΧΟΛΗΣ ΠΡΟΠΟΝΗΤΩΝ</w:t>
      </w:r>
      <w:r w:rsidR="00DB5298">
        <w:rPr>
          <w:rFonts w:cstheme="minorHAnsi"/>
          <w:b/>
        </w:rPr>
        <w:t xml:space="preserve"> </w:t>
      </w:r>
      <w:r w:rsidR="00DB5298" w:rsidRPr="004E2A38">
        <w:rPr>
          <w:rFonts w:cstheme="minorHAnsi"/>
          <w:b/>
        </w:rPr>
        <w:t xml:space="preserve">Β’ ΕΠΙΠΕΔΟΥ ΣΤΑ ΑΘΛΗΜΑΤΑ: ΖΙΟΥ ΖΙΤΣΟΥ, ΜΠΡΑΖΙΛΙΑΝ ΖΙΟΥ ΖΙΤΣΟΥ, ΚΟΜΠΑΤ ΖΙΟΥ ΖΙΤΣΟΥ, ΣΟΥ-ΜΠΑΚ-ΝΤΟ-ΜΟΥ ΝΤΟΥΚ ΚΟΥΑΝ ΚΑΙ ΜΠΟΥΝΤΟΚΑΪ </w:t>
      </w:r>
      <w:r w:rsidR="00DB5298">
        <w:rPr>
          <w:rFonts w:cstheme="minorHAnsi"/>
          <w:b/>
        </w:rPr>
        <w:t>ΣΕ</w:t>
      </w:r>
      <w:r w:rsidR="00DB5298" w:rsidRPr="004E2A38">
        <w:rPr>
          <w:rFonts w:cstheme="minorHAnsi"/>
          <w:b/>
        </w:rPr>
        <w:t xml:space="preserve"> ΑΘΗΝΑ ΚΑΙ ΘΕΣΣΑΛΟΝΙΚΗ</w:t>
      </w: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DB529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Ο</w:t>
      </w:r>
      <w:r w:rsidR="00B5069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ΠΡΟΕΔΡΟΣ</w:t>
      </w: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A307C8" w:rsidRDefault="00DB529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ΣΙΜΕΩΝ ΒΡΑΧΝΟΣ</w:t>
      </w: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A307C8">
      <w:pPr>
        <w:jc w:val="center"/>
        <w:rPr>
          <w:rFonts w:asciiTheme="minorHAnsi" w:hAnsiTheme="minorHAnsi" w:cstheme="minorHAnsi"/>
          <w:lang w:val="en-US"/>
        </w:rPr>
      </w:pPr>
    </w:p>
    <w:sectPr w:rsidR="00B50692" w:rsidRPr="00361489" w:rsidSect="001D2012">
      <w:pgSz w:w="11906" w:h="16838"/>
      <w:pgMar w:top="1135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2C1039F"/>
    <w:multiLevelType w:val="multilevel"/>
    <w:tmpl w:val="4DA4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A4F1FC4"/>
    <w:multiLevelType w:val="multilevel"/>
    <w:tmpl w:val="C672A4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051706"/>
    <w:multiLevelType w:val="multilevel"/>
    <w:tmpl w:val="D5A6B93C"/>
    <w:styleLink w:val="WWNum1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4AB"/>
    <w:rsid w:val="00052C06"/>
    <w:rsid w:val="000F2D9F"/>
    <w:rsid w:val="000F593E"/>
    <w:rsid w:val="00122DEC"/>
    <w:rsid w:val="00167776"/>
    <w:rsid w:val="001B6C38"/>
    <w:rsid w:val="001B6F18"/>
    <w:rsid w:val="001D2012"/>
    <w:rsid w:val="001E1439"/>
    <w:rsid w:val="002569FF"/>
    <w:rsid w:val="00265306"/>
    <w:rsid w:val="002952DF"/>
    <w:rsid w:val="002A09CE"/>
    <w:rsid w:val="002B6500"/>
    <w:rsid w:val="002C28FE"/>
    <w:rsid w:val="002D5286"/>
    <w:rsid w:val="003045B2"/>
    <w:rsid w:val="00304CA4"/>
    <w:rsid w:val="003137B7"/>
    <w:rsid w:val="003441AE"/>
    <w:rsid w:val="003502E2"/>
    <w:rsid w:val="00361489"/>
    <w:rsid w:val="00366A6C"/>
    <w:rsid w:val="00371436"/>
    <w:rsid w:val="003738D2"/>
    <w:rsid w:val="003754AB"/>
    <w:rsid w:val="00382C6F"/>
    <w:rsid w:val="003A5C11"/>
    <w:rsid w:val="00412859"/>
    <w:rsid w:val="00412BF6"/>
    <w:rsid w:val="00421546"/>
    <w:rsid w:val="00431CFF"/>
    <w:rsid w:val="0043547B"/>
    <w:rsid w:val="00444CF5"/>
    <w:rsid w:val="00460B3E"/>
    <w:rsid w:val="00482D14"/>
    <w:rsid w:val="004E46CC"/>
    <w:rsid w:val="00511B8B"/>
    <w:rsid w:val="00533934"/>
    <w:rsid w:val="005A35B2"/>
    <w:rsid w:val="005A75F5"/>
    <w:rsid w:val="005C0702"/>
    <w:rsid w:val="005E5F25"/>
    <w:rsid w:val="00601054"/>
    <w:rsid w:val="006022CF"/>
    <w:rsid w:val="00614C36"/>
    <w:rsid w:val="006444F8"/>
    <w:rsid w:val="00671B08"/>
    <w:rsid w:val="006924DB"/>
    <w:rsid w:val="006F14E8"/>
    <w:rsid w:val="007436D6"/>
    <w:rsid w:val="007504EB"/>
    <w:rsid w:val="00755987"/>
    <w:rsid w:val="00756517"/>
    <w:rsid w:val="007A1623"/>
    <w:rsid w:val="007E7EAB"/>
    <w:rsid w:val="0083718D"/>
    <w:rsid w:val="008A4F9D"/>
    <w:rsid w:val="008B0141"/>
    <w:rsid w:val="008B2D57"/>
    <w:rsid w:val="008E031B"/>
    <w:rsid w:val="00914135"/>
    <w:rsid w:val="009179EF"/>
    <w:rsid w:val="009A48C0"/>
    <w:rsid w:val="00A24F3D"/>
    <w:rsid w:val="00A2667A"/>
    <w:rsid w:val="00A307C8"/>
    <w:rsid w:val="00A776F0"/>
    <w:rsid w:val="00A86CDA"/>
    <w:rsid w:val="00AB4733"/>
    <w:rsid w:val="00AB6CBD"/>
    <w:rsid w:val="00AC0DFE"/>
    <w:rsid w:val="00AF42C8"/>
    <w:rsid w:val="00B239DE"/>
    <w:rsid w:val="00B41C57"/>
    <w:rsid w:val="00B50692"/>
    <w:rsid w:val="00B54A02"/>
    <w:rsid w:val="00BD2E4A"/>
    <w:rsid w:val="00BD3DA2"/>
    <w:rsid w:val="00BD68D0"/>
    <w:rsid w:val="00C00A21"/>
    <w:rsid w:val="00C1026D"/>
    <w:rsid w:val="00C54ECF"/>
    <w:rsid w:val="00C631CC"/>
    <w:rsid w:val="00C91609"/>
    <w:rsid w:val="00C96FAA"/>
    <w:rsid w:val="00CA3823"/>
    <w:rsid w:val="00CA4F35"/>
    <w:rsid w:val="00D33562"/>
    <w:rsid w:val="00D42696"/>
    <w:rsid w:val="00D50ED9"/>
    <w:rsid w:val="00D568B3"/>
    <w:rsid w:val="00DA1082"/>
    <w:rsid w:val="00DA1F26"/>
    <w:rsid w:val="00DB5298"/>
    <w:rsid w:val="00E94B95"/>
    <w:rsid w:val="00E9795B"/>
    <w:rsid w:val="00EA473B"/>
    <w:rsid w:val="00EC033F"/>
    <w:rsid w:val="00EE46B4"/>
    <w:rsid w:val="00F867A2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9B36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361489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rsid w:val="00361489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rsid w:val="00361489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nhideWhenUsed/>
    <w:rsid w:val="00F867A2"/>
    <w:rPr>
      <w:color w:val="0000FF"/>
      <w:u w:val="single"/>
    </w:rPr>
  </w:style>
  <w:style w:type="character" w:styleId="-0">
    <w:name w:val="FollowedHyperlink"/>
    <w:basedOn w:val="a0"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Char">
    <w:name w:val="Επικεφαλίδα 1 Char"/>
    <w:basedOn w:val="a0"/>
    <w:link w:val="1"/>
    <w:rsid w:val="00361489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rsid w:val="00361489"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361489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rsid w:val="003614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1489"/>
    <w:pPr>
      <w:spacing w:after="120"/>
    </w:pPr>
  </w:style>
  <w:style w:type="paragraph" w:styleId="a6">
    <w:name w:val="List"/>
    <w:basedOn w:val="Textbody"/>
    <w:rsid w:val="00361489"/>
    <w:rPr>
      <w:rFonts w:cs="Arial"/>
    </w:rPr>
  </w:style>
  <w:style w:type="paragraph" w:styleId="a7">
    <w:name w:val="caption"/>
    <w:basedOn w:val="Standard"/>
    <w:rsid w:val="00361489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Standard"/>
    <w:rsid w:val="00361489"/>
    <w:pPr>
      <w:suppressLineNumbers/>
    </w:pPr>
    <w:rPr>
      <w:rFonts w:cs="Arial"/>
    </w:rPr>
  </w:style>
  <w:style w:type="paragraph" w:styleId="a8">
    <w:name w:val="footer"/>
    <w:basedOn w:val="Standard"/>
    <w:link w:val="Char1"/>
    <w:rsid w:val="00361489"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361489"/>
    <w:rPr>
      <w:rFonts w:ascii="Calibri" w:eastAsia="Calibri" w:hAnsi="Calibri" w:cs="Times New Roman"/>
      <w:kern w:val="3"/>
    </w:rPr>
  </w:style>
  <w:style w:type="character" w:styleId="a9">
    <w:name w:val="page number"/>
    <w:basedOn w:val="a0"/>
    <w:rsid w:val="00361489"/>
    <w:rPr>
      <w:rFonts w:cs="Times New Roman"/>
    </w:rPr>
  </w:style>
  <w:style w:type="character" w:customStyle="1" w:styleId="ListLabel1">
    <w:name w:val="ListLabel 1"/>
    <w:rsid w:val="00361489"/>
    <w:rPr>
      <w:rFonts w:cs="Courier New"/>
    </w:rPr>
  </w:style>
  <w:style w:type="character" w:customStyle="1" w:styleId="BulletSymbols">
    <w:name w:val="Bullet Symbols"/>
    <w:rsid w:val="00361489"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rsid w:val="003614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rsid w:val="00361489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WWNum1">
    <w:name w:val="WWNum1"/>
    <w:basedOn w:val="a2"/>
    <w:rsid w:val="003614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ontaraki@gg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1564-8FE6-4A7F-A66D-EF2816C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Stamatiki leontaraki</cp:lastModifiedBy>
  <cp:revision>9</cp:revision>
  <cp:lastPrinted>2022-11-21T07:37:00Z</cp:lastPrinted>
  <dcterms:created xsi:type="dcterms:W3CDTF">2022-11-11T08:41:00Z</dcterms:created>
  <dcterms:modified xsi:type="dcterms:W3CDTF">2022-11-21T08:23:00Z</dcterms:modified>
</cp:coreProperties>
</file>