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B6C2A">
        <w:rPr>
          <w:noProof/>
          <w:sz w:val="24"/>
          <w:szCs w:val="24"/>
          <w:lang w:eastAsia="el-GR"/>
        </w:rPr>
        <w:drawing>
          <wp:inline distT="0" distB="0" distL="0" distR="0" wp14:anchorId="7B3B2C8C" wp14:editId="2828E215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EA" w:rsidRPr="000B6C2A" w:rsidRDefault="00B548EA" w:rsidP="00B548EA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ΥΠΟΥΡΓΕΙΟ ΠΟΛΙΤΙΣΜΟΥ &amp; ΑΘΛΗΤΙΣΜΟΥ</w:t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  <w:r w:rsidRPr="000B6C2A">
        <w:rPr>
          <w:b/>
          <w:sz w:val="24"/>
          <w:szCs w:val="24"/>
        </w:rPr>
        <w:tab/>
      </w:r>
    </w:p>
    <w:p w:rsidR="00B548EA" w:rsidRPr="000B6C2A" w:rsidRDefault="00B548EA" w:rsidP="00B548EA">
      <w:pPr>
        <w:spacing w:after="0" w:line="240" w:lineRule="auto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ΓΕΝΙΚΗ ΓΡΑΜΜΑΤΕΙΑ ΑΘΛΗΤΙΣΜΟΥ</w:t>
      </w:r>
    </w:p>
    <w:p w:rsidR="00B548EA" w:rsidRPr="00247E38" w:rsidRDefault="00B548EA" w:rsidP="00B548EA">
      <w:pPr>
        <w:spacing w:after="0" w:line="240" w:lineRule="auto"/>
        <w:rPr>
          <w:rFonts w:cstheme="minorHAnsi"/>
          <w:b/>
          <w:sz w:val="24"/>
          <w:szCs w:val="28"/>
        </w:rPr>
      </w:pPr>
      <w:r w:rsidRPr="000B6C2A">
        <w:rPr>
          <w:b/>
          <w:sz w:val="24"/>
          <w:szCs w:val="24"/>
        </w:rPr>
        <w:t xml:space="preserve">ΕΠΙΤΡΟΠΗ ΔΙΟΙΚΗΣΗΣ </w:t>
      </w:r>
      <w:r w:rsidRPr="000B6C2A">
        <w:rPr>
          <w:rFonts w:cs="Arial"/>
          <w:b/>
          <w:sz w:val="24"/>
          <w:szCs w:val="24"/>
        </w:rPr>
        <w:t xml:space="preserve">ΣΧΟΛΗΣ </w:t>
      </w:r>
      <w:r w:rsidRPr="00247E38">
        <w:rPr>
          <w:rFonts w:cstheme="minorHAnsi"/>
          <w:b/>
          <w:sz w:val="24"/>
          <w:szCs w:val="28"/>
        </w:rPr>
        <w:t>ΠΡΟΠΟΝΗΤΩΝ</w:t>
      </w:r>
    </w:p>
    <w:p w:rsidR="00B548EA" w:rsidRPr="00247E38" w:rsidRDefault="00B548EA" w:rsidP="00B548EA">
      <w:pPr>
        <w:spacing w:after="0" w:line="240" w:lineRule="auto"/>
        <w:rPr>
          <w:rFonts w:cs="Arial"/>
          <w:b/>
          <w:szCs w:val="24"/>
        </w:rPr>
      </w:pPr>
      <w:r w:rsidRPr="00247E38">
        <w:rPr>
          <w:rFonts w:cstheme="minorHAnsi"/>
          <w:b/>
          <w:sz w:val="24"/>
          <w:szCs w:val="28"/>
        </w:rPr>
        <w:t>ΓΟΥΣΟΥ ΚΟΥΝΓΚ ΦΟΥ Γ΄</w:t>
      </w:r>
      <w:r>
        <w:rPr>
          <w:rFonts w:cstheme="minorHAnsi"/>
          <w:b/>
          <w:sz w:val="24"/>
          <w:szCs w:val="28"/>
        </w:rPr>
        <w:t xml:space="preserve"> </w:t>
      </w:r>
      <w:r w:rsidRPr="00247E38">
        <w:rPr>
          <w:rFonts w:cstheme="minorHAnsi"/>
          <w:b/>
          <w:sz w:val="24"/>
          <w:szCs w:val="28"/>
        </w:rPr>
        <w:t xml:space="preserve">ΚΑΤΗΓΟΡΙΑΣ </w:t>
      </w:r>
      <w:r>
        <w:rPr>
          <w:rFonts w:cstheme="minorHAnsi"/>
          <w:b/>
          <w:sz w:val="24"/>
          <w:szCs w:val="28"/>
        </w:rPr>
        <w:t>ΣΤΗΝ ΑΘΗΝΑ</w:t>
      </w:r>
    </w:p>
    <w:p w:rsidR="00B548EA" w:rsidRPr="000B6C2A" w:rsidRDefault="00B548EA" w:rsidP="00B548EA">
      <w:pPr>
        <w:spacing w:after="0"/>
        <w:ind w:right="70"/>
        <w:rPr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rPr>
          <w:b/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rPr>
          <w:b/>
          <w:sz w:val="24"/>
          <w:szCs w:val="24"/>
        </w:rPr>
      </w:pPr>
    </w:p>
    <w:p w:rsidR="00B548EA" w:rsidRPr="000B6C2A" w:rsidRDefault="00B548EA" w:rsidP="00B548EA">
      <w:pPr>
        <w:spacing w:after="0"/>
        <w:ind w:right="70"/>
        <w:jc w:val="center"/>
        <w:rPr>
          <w:b/>
          <w:sz w:val="24"/>
          <w:szCs w:val="24"/>
        </w:rPr>
      </w:pPr>
      <w:r w:rsidRPr="000B6C2A">
        <w:rPr>
          <w:b/>
          <w:sz w:val="24"/>
          <w:szCs w:val="24"/>
        </w:rPr>
        <w:t>ΑΝΑΚΟΙΝΩΣΗ</w:t>
      </w:r>
    </w:p>
    <w:p w:rsid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Η Επιτροπή Διοίκησης της Σχολής Προπονητών ΓΟΥΣΟΥ ΚΟΥΝΓΚ ΦΟΥ Γ’ κατηγορίας  στην Αθήνα, στην 6</w:t>
      </w:r>
      <w:r w:rsidRPr="00B548EA">
        <w:rPr>
          <w:rFonts w:eastAsia="Times New Roman" w:cstheme="minorHAnsi"/>
          <w:sz w:val="24"/>
          <w:szCs w:val="24"/>
          <w:vertAlign w:val="superscript"/>
          <w:lang w:eastAsia="el-GR"/>
        </w:rPr>
        <w:t>η</w:t>
      </w:r>
      <w:r w:rsidRPr="00B548EA">
        <w:rPr>
          <w:rFonts w:eastAsia="Times New Roman" w:cstheme="minorHAnsi"/>
          <w:sz w:val="24"/>
          <w:szCs w:val="24"/>
          <w:lang w:eastAsia="el-GR"/>
        </w:rPr>
        <w:t xml:space="preserve"> κατά σειρά συνεδρίαση, η οποία πραγματοπο</w:t>
      </w:r>
      <w:r>
        <w:rPr>
          <w:rFonts w:eastAsia="Times New Roman" w:cstheme="minorHAnsi"/>
          <w:sz w:val="24"/>
          <w:szCs w:val="24"/>
          <w:lang w:eastAsia="el-GR"/>
        </w:rPr>
        <w:t xml:space="preserve">ιήθηκε στις 16.05.2022, </w:t>
      </w:r>
      <w:r w:rsidRPr="00B548EA">
        <w:rPr>
          <w:rFonts w:eastAsia="Times New Roman" w:cstheme="minorHAnsi"/>
          <w:sz w:val="24"/>
          <w:szCs w:val="24"/>
          <w:lang w:eastAsia="el-GR"/>
        </w:rPr>
        <w:t>αφού έλαβε υπόψη της: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 α) Το άρθρο 1 «Επιτροπή Διοίκησης – Γραμματέας Αρμοδιότητες» και τα άρθρα 6 &amp; 8 Προϋποθέσεις Συμμετοχής και Δικαιολογητικά Συμμετοχής αντίστοιχα, της υπ’ </w:t>
      </w:r>
      <w:proofErr w:type="spellStart"/>
      <w:r w:rsidRPr="00B548EA">
        <w:rPr>
          <w:rFonts w:eastAsia="Times New Roman" w:cstheme="minorHAnsi"/>
          <w:sz w:val="24"/>
          <w:szCs w:val="24"/>
          <w:lang w:eastAsia="el-GR"/>
        </w:rPr>
        <w:t>αριθμ</w:t>
      </w:r>
      <w:proofErr w:type="spellEnd"/>
      <w:r w:rsidRPr="00B548EA">
        <w:rPr>
          <w:rFonts w:eastAsia="Times New Roman" w:cstheme="minorHAnsi"/>
          <w:sz w:val="24"/>
          <w:szCs w:val="24"/>
          <w:lang w:eastAsia="el-GR"/>
        </w:rPr>
        <w:t xml:space="preserve">. ΥΠΠΟΑ/313915/26.08.2021 (ΦΕΚ/4281/16.09.2021/Β/) Απόφασης ίδρυσης της Σχολής και της τροποποίησης ΦΕΚ/5315/Β/17.11.2021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β) Το αρ.3 του Ν.2725/1999, όπως ισχύει σήμερα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 γ) Τον έλεγχο των αιτήσεων των Υποψηφίων Σπουδαστών και των επισυναπτόμενων υποβληθέντων δικαιολογητικών και </w:t>
      </w:r>
    </w:p>
    <w:p w:rsidR="00B548EA" w:rsidRPr="00B548EA" w:rsidRDefault="00607B22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δ) Τον έλεγχο των αιτήσεων – ενστάσεων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l-GR"/>
        </w:rPr>
        <w:t>των ενδιαφερομένων</w:t>
      </w:r>
      <w:r w:rsidR="00B548EA" w:rsidRPr="00B548EA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 xml:space="preserve">Αποφάσισε ομόφωνα την έγκριση και ανακοίνωση των οριστικών πινάκων ως εξής: 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48EA">
        <w:rPr>
          <w:rFonts w:eastAsia="Times New Roman" w:cstheme="minorHAnsi"/>
          <w:sz w:val="24"/>
          <w:szCs w:val="24"/>
          <w:lang w:eastAsia="el-GR"/>
        </w:rPr>
        <w:t>Α) Εισακτέοι</w:t>
      </w:r>
      <w:r>
        <w:rPr>
          <w:rFonts w:eastAsia="Times New Roman" w:cstheme="minorHAnsi"/>
          <w:sz w:val="24"/>
          <w:szCs w:val="24"/>
          <w:lang w:val="en-US" w:eastAsia="el-GR"/>
        </w:rPr>
        <w:t>,</w:t>
      </w:r>
    </w:p>
    <w:p w:rsidR="00B548EA" w:rsidRPr="00B548EA" w:rsidRDefault="00B548EA" w:rsidP="00B548E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Β) Απορριπτέοι.</w:t>
      </w:r>
    </w:p>
    <w:p w:rsidR="00B548EA" w:rsidRDefault="00B548EA"/>
    <w:p w:rsidR="00B548EA" w:rsidRPr="00B548EA" w:rsidRDefault="00B548EA">
      <w:pPr>
        <w:rPr>
          <w:b/>
          <w:sz w:val="28"/>
          <w:szCs w:val="28"/>
        </w:rPr>
      </w:pPr>
      <w:r w:rsidRPr="00B548EA">
        <w:rPr>
          <w:b/>
          <w:sz w:val="28"/>
          <w:szCs w:val="28"/>
        </w:rPr>
        <w:t>Α. ΠΙΝΑΚΑΣ ΕΙΣΑΚΤΕΩΝ</w:t>
      </w: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99"/>
        <w:gridCol w:w="1814"/>
        <w:gridCol w:w="2031"/>
      </w:tblGrid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99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ΕΠΩΝΥΜΟ </w:t>
            </w:r>
          </w:p>
        </w:tc>
        <w:tc>
          <w:tcPr>
            <w:tcW w:w="1814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2031" w:type="dxa"/>
            <w:shd w:val="clear" w:color="000000" w:fill="FCE4D6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ΠΑΤΡΩΝΥΜΟ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BANNER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ANDREW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GEORGE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MGVDELADZE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JANA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AVTANDIL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SADIKAJ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ANDREA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KRISTAQ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ΑΓΓΕΛΑΚΗΣ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ΑΓΟΡΟΣ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ΣΤΕΦΑΝΟΣ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ΒΑΣΙΛΕΙΟΣ-ΡΟΔΟΛΦΟΣ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ΑΘΑΝΑΣΑΤΟΣ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ΝΕΣΤΩΡ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lastRenderedPageBreak/>
              <w:t>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ΑΘΑΝΑΣΙΟΥ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ΑΛΕΞΙΟΥ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ΑΛΕΞΟΠΟΥΛΟΣ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ΑΛΕΥΡΑΣ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ΑΜΠΑΤΖΗΣ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ΠΟΛΥΔΩΡΟΣ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ΚΥΡΙΑΚΟΣ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ΑΝΑΣΤΑΣΙΑΔΗΣ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ΣΤΥΛΙΑΝΟΣ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ΑΝΔΡΙΤΣΟΣ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ΑΝΤΩΝΙΟΥ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ΕΥΣΤΑΘΙΑ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ΑΡΕΘΑ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ΑΧΜΕΝΤ ΣΑΡΦΙ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ΧΑΣΙΜ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ΝΑΜΠΙΛ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ΒΑΣΤΙΑΝΟΥ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ΓΑΡΥΦΑΛΙΑ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ΒΑΤΖΑΚΑ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ΒΕΡΓΙΔΗΣ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ΒΕΤΙΜΗΣ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ΒΛΑΣΙΩΤΗΣ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ΒΛΑΣΤΑΚΗ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ΒΕΑΤΡΙΚΗ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ΒΛΑΧΟΠΟΥΛΟΣ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ΒΟΥΛΓΑΡΗΣ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ΓΕΝΕΡΑΛΗΣ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ΓΕΩΡΓΑΛΑ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ΓΕΩΡΓΙΑΔΗΣ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ΓΕΩΡΓΟΠΟΥΛΟΣ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ΓΙΑΓΚΙΝΗΣ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ΓΙΑΝΝΑΚΗ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ΚΛΕΤΟΝ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ΓΙΩΡΓΗΣ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ΓΚΑΓΚΩΣΗ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ΦΕΡΩΝΙΚΗ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ΓΚΙΟΥΛΕΚΑΣ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ΓΚΙΡΓΚΙΝΟΥΔΗΣ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ΓΡΙΒΑΣ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ΓΕΡΑΣΙΜΟΣ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ΔΟΥΚΑΣ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ΔΡΑΚΟΠΟΥΛΟΣ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ΔΙΟΝΥΣΙΟΣ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ΔΡΟΣΟΣ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ΕΞΗΝΤΑΒΕΛΟΝΗΣ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ΕΥΑΓΓΕΛΙΝΟΥ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ΜΑΡΙΑΝΘΗ ΠΑΝΑΓΙΩΤΑ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ΖΗΚΟΣ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ΖΩΤΑΣ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ΠΑΡΑΣΚΕΥΑΣ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ΑΙΚΑΤΕΡΙΝΗ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ΘΕΟΤΟΚΑΤΟΣ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ΚΑΛΟΓΙΑΝΝΙΔΟΥ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ΜΑΡΙΑ-ΕΛΕΝΗ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ΚΑΝΕΛΛΟΠΟΥΛΟΣ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ΚΑΝΕΛΛΟΣ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ΚΑΠΑΤΣΟΥΛΙΑΣ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52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ΚΑΠΟΥΤΣΗΣ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ΚΑΡΑΒΟΥΡΝΙΩΤΗΣ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ΚΑΡΑΜΑΝΩΦ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ΚΑΡΑΝΤΙΝΟΣ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ΠΑΤΡΙΚ-ΓΕΩΡΓΙΟΣ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ΠΑΝΤΕΛΕΗΜΩΝ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ΚΑΡΑΧΑΛΙΟΣ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ΚΑΡΠΟΥΖΟΥ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ΧΡΙΣΤΙΝΑ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ΧΑΡΙΛΑΟΣ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ΚΑΡΣΛΙΔΗΣ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ΑΡΤΟΥΡ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ΚΑΤΑΚΑΛΑΙΟΣ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ΚΑΤΑΚΑΛΙΔΗΣ-ΔΟΥΜΠΛΑΣ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ΚΑΤΡΑΚΑΖΑ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ΚΑΤΡΑΚΑΖΑΣ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ΚΑΤΣΑΝΤΩΝΗΣ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ΚΑΦΕΤΖΟΓΛΟΥ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ΚΙΤΣΩΝΗΣ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ΚΟΖΑΜΑΝΗ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ΚΟΚΚΑΛΑΣ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ΛΑΜΠΡΟΣ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ΚΟΝΙΔΑΣ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ΕΥΣΤΡΑΤΙΟΣ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ΓΡΗΓΟΡΙΟΣ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ΚΟΝΤΟΠΟΥΛΟΥ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ΚΟΡΑΛΗ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ΚΟΥΒΕΛΗ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ΚΟΥΛΟΒΑΚΗΣ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ΚΟΥΜΙΑΝΟΣ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ΔΑΜΙΑΝΟΣ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ΚΟΥΝΤΟΥΡΗ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ΑΝΔΡΟΜΑΧΗ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ΚΟΥΡΟΓΛΟΥ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ΚΡΑΝΗΣ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ΚΡΟΜΜΥΔΑΣ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ΝΕΣΤΩΡΑΣ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ΚΥΠΙΡΤΙΔΗΣ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ΙΩΣΗΦ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ΚΥΠΡΑΙΟΥ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ΕΛΕΝΗ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ΕΛΕΥΘΕΡΙΟΣ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ΚΥΡΙΑΖΟΠΟΥΛΟΣ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ΚΥΡΙΑΚΟΥ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ΑΝΕΣΤΗΣ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ΚΟΜΝΗΝΟΣ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ΛΑΓΙΟΥ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ΕΛΕΝΗ-ΚΩΝΣΤΑΝΤΙΝΑ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ΛΑΜΠΡΟΓΙΩΡΓΟΥ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ΛΕΒΟΓΙΑΝΝΗΣ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ΛΙΑΡΟΠΟΥΛΟΥ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ΛΥΡΟΣ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ΜΑΜΑΛΟΣ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ΜΑΝΔΡΕΚΑΣ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ΜΑΝΟΥΣΑΚΗΣ - ΚΟΚΟΡΑΚΗΣ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ΜΑΝΟΥΣΟΣ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ΜΑΝΤΖΑΒΙΝΟΣ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ΜΑΡΙΝΑΚΗΣ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ΘΕΟΧΑΡΗΣ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94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ΜΑΡΝΕΖΟΣ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ΜΑΡΤΑΤΟΣ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ΣΑΡΑΝΤΟΣ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ΜΑΣΤΡΟΓΙΑΝΝΗ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- ΛΟΥΚΙΑ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ΖΑΧΑΡΙΑΣ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ΜΑΤΙΑΝΗ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ΜΗΤΣΟΠΟΥΛΟΣ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ΜΙΝΟΣ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ΑΡΙΣΤΕΙΔΗΣ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ΜΟΝΘΩΝΑΙΟΣ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ΕΛΕΥΘΕΡΙΟΣ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ΜΟΡΟΥΛΗΣ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ΜΟΣΙΟΣ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ΜΟΣΧΑΝΔΡΕΟΥ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ΜΠΑΚΟΠΟΥΛΟΣ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ΜΠΑΝΤΑΚ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ΧΑΣΗΜ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ΣΑΛΗ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ΜΠΑΝΤΟΣ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ΜΠΑΡΚΑΣ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ΜΠΕΗΣ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ΜΠΕΡΟΥΤΣΟΣ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ΜΠΛΕΚΟΣ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ΜΠΟΝΑΤΟΣ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ΜΠΟΥΖΙΩΤΗΣ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ΜΠΟΥΖΟΥΚΗΣ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ΜΠΟΥΚΟΥΡΗΣ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ΑΔΑΜΑΝΤΙΟΣ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ΝΤΟΥΜΠΑΚΗΣ 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ΞΗΡΟΣ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ΞΙΦΑΡΑΣ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ΝΑΠΟΛΕΩΝ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ΟΙΚΟΝΟΜΟΠΟΥΛΟΣ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ΛΕΩΝΙΔΑΣ  ΑΛΕΞΑΝΔΡΟΣ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ΠΑΙΠΑΤΗ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ΧΡΥΣΗ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ΠΑΛΙΛΗΣ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ΚΥΡΙΑΚΟΣ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ΠΑΝΑΓΙΩΤΟΠΟΥΛΟΣ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ΣΩΚΡΑΤΗΣ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ΦΙΛΙΠΠΟΣ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ΠΑΝΑΓΟΠΟΥΛΟΣ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ΛΕΩΝΙΔΑΣ  ΑΛΕΞΑΝΔΡΟΣ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ΚΥΡΙΑΚΟΣ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ΠΑΝΤΕΛΗΣ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ΠΑΝΤΕΛΙΑΣ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ΠΑΠΑΓΕΩΡΓΙΟΥ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ΜΗΝΑΣ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ΘΕΟΦΑΝΗΣ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ΣΤΡΑΤΟΝΙΚΟΣ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ΤΖΑΝΝΗΣ 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ΠΑΠΑΔΟΠΟΥΛΟΥ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ΑΓΓΕΛΙΚΗ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ΠΑΠΑΕΥΘΥΜΙΟΥ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ΠΑΠΑΚΥΡΙΤΣΗ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ΜΑΡΙΑ-ΑΝΝΑ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ΠΑΠΟΥΤΣΑΚΗΣ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ΚΥΡΙΑΚΟΣ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ΠΑΠΠΑΣ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136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ΠΑΤΣΑΛΗΣ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ΠΑΥΛΙΔΗΣ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ΠΕΤΣΩΤΑΣ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ΤΑΞΙΑΡΧΗΣ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ΠΙΕΡΡΑΚΟΣ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ΠΙΤΣΙΟΣ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ΠΛΟΥΜΙΣΤΟΥ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ΠΟΛΥΧΡΟΝΑΚΙ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ΕΜΜΑΝΟΥΗΛ-ΓΕΩΡΓΙΟΣ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ΠΥΤΙΚΑΚΗΣ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ΡΟΥΜΕΛΙΩΤΗΣ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ΣΠΥΡΙΔΩΝ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ΡΟΥΣΣΟΣ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ΕΥΑΓΓΕΛΟΣ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ΣΑΚΕΛΛΑΡΟΠΟΥΛΟΣ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ΣΑΜΟΙΛΗΣ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ΣΑΠΟΥΝΤΖΑΚΗΣ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ΘΕΟΔΩΡΟΣ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ΣΒΟΛΟΠΟΥΛΟΣ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ΣΓΟΥΡΗΣ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ΘΕΟΛΟΓΟΣ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ΣΕΒΑΣΤΟΣ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ΘΕΟΔΩΡΟΣ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ΣΙΩΠΗΣ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ΠΑΝΑΓΙΩΤΗΣ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ΣΚΑΦΙΔΑΚΗΣ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ΣΚΕΛΛΑ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ΧΡΙΣΤΙΝΑ-ΙΩΑΝΝΑ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ΣΚΟΥΡΑΣ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ΘΩΜΑΣ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ΣΠΥΡΟΠΟΥΛΟΣ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ΗΛΙΑΣ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ΛΟΥΚΑΣ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ΣΤΑΜΟΥΛΗΣ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ΣΤΑΥΡΑΚΟΣ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ΑΛΕΞΑΝΔΡΑ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ΙΟΡΔΑΝΗΣ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ΣΤΑΥΡΟΠΟΥΛΟΣ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ΣΤΕΡΓΙΟΥ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ΜΙΧΑΗΛ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ΣΤΕΦΑΝΟΥ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ΑΝΑΣΤΑΣΙΑ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ΝΙΚΗΤΑΣ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ΤΖΑΘΑ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ΑΛΙΚΗ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ΤΖΑΝΕΤΟΣ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ΤΖΕΚΟΣ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ΤΖΙΜΟΠΟΥΛΟΣ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ΝΙΚΟΛΑΟΣ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ΤΡΕΜΠΕΛΗ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ΣΟΦΙΑ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ΤΡΩΙΑΝΟΥ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ΤΣΑΚΙΡΑΚΗΣ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ΤΣΑΜΟΥΤΑΛΙΔΗ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ΤΣΕΛΕΠΗΣ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ΤΣΙΚΡΙΚΑΣ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ΣΤΥΛΙΑΝΟΣ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ΤΣΟΛΑΚΙΔΗΣ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ΤΣΟΥΤΣΟΣ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ΤΣΩΛΟΣ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ΒΑΣΙΛΕΙΟΣ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ΤΩΡΑΣ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ΣΤΑΜΑΤΙΟΣ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ΥΦΑΝΤΗ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ΔΕΣΠΟΙΝΑ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ΦΕΤΟΚΑΚΗΣ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180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ΦΟΥΣΚΑΡΙΝΗΣ 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ΔΗΜΗΤΡΙΟΣ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ΦΡΑΓΚΑΚΗΣ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ΑΝΤΩΝΙΟΣ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ΦΩΛΙΑΣ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ΧΑΙΔΟΓΙΑΝΝΟΣ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ΚΩΝΣΤΑΝΤΙΝΟΣ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ΧΑΛΔΟΓΕΡΙΔΗΣ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ΙΩΑΝΝΗΣ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ΧΑΡΔΟΥΒΕΛΗΣ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- ΟΡΕΣΤΗΣ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ΧΑΡΙΤΟΣ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ΓΕΩΡΓΙΟΣ - ΡΑΦΑΗΛ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ΧΑΤΖΗΜΙΧΑΗΛΙΔΗΣ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ΑΝΕΣΤΗΣ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ΧΑΤΖΗΦΟΥΝΤΑΣ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ΕΜΜΑΝΟΥΗΛ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ΧΕΙΛΑΚΗΣ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ΠΕΤΡΟΣ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ΧΟΤΟΚΟΥΡΙΔΟΥ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ΜΑΡΙΑ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ΧΡΗΣΤΟΣ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ΧΡΗΣΤΟΥ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ΧΑΡΑΛΑΜΠΟΣ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ΧΡΙΣΤΟΒΑΣΙΛΗ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ΕΡΩΦΙΛΗ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ΠΕΡΙΚΛΗΣ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ΧΥΤΗΣ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ΑΡΙΣΤΕΙΔΗΣ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ΑΘΑΝΑΣΙΟΣ </w:t>
            </w:r>
          </w:p>
        </w:tc>
      </w:tr>
      <w:tr w:rsidR="00B548EA" w:rsidRPr="00B548EA" w:rsidTr="00D00F3C">
        <w:trPr>
          <w:cantSplit/>
          <w:trHeight w:val="20"/>
          <w:jc w:val="center"/>
        </w:trPr>
        <w:tc>
          <w:tcPr>
            <w:tcW w:w="816" w:type="dxa"/>
            <w:shd w:val="clear" w:color="000000" w:fill="C6E0B4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ΨΥΛΛΑΚΗΣ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ΣΤΑΥΡΟΣ 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54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ΑΝΔΡΕΑΣ </w:t>
            </w:r>
          </w:p>
        </w:tc>
      </w:tr>
    </w:tbl>
    <w:p w:rsidR="002954BE" w:rsidRDefault="002954BE"/>
    <w:p w:rsidR="00B548EA" w:rsidRPr="00B548EA" w:rsidRDefault="00B548EA">
      <w:pPr>
        <w:rPr>
          <w:b/>
          <w:sz w:val="28"/>
        </w:rPr>
      </w:pPr>
      <w:r w:rsidRPr="00B548EA">
        <w:rPr>
          <w:b/>
          <w:sz w:val="28"/>
        </w:rPr>
        <w:t xml:space="preserve">Β. ΠΙΝΑΚΑΣ ΑΠΟΡΡΙΠΤΕΩΝ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95"/>
        <w:gridCol w:w="1843"/>
        <w:gridCol w:w="1701"/>
        <w:gridCol w:w="2791"/>
      </w:tblGrid>
      <w:tr w:rsidR="00B548EA" w:rsidRPr="00B548EA" w:rsidTr="00D00F3C">
        <w:trPr>
          <w:trHeight w:val="630"/>
          <w:jc w:val="center"/>
        </w:trPr>
        <w:tc>
          <w:tcPr>
            <w:tcW w:w="625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495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ΕΠΩΝΥΜΟ 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ΟΝΟΜΑ </w:t>
            </w:r>
          </w:p>
        </w:tc>
        <w:tc>
          <w:tcPr>
            <w:tcW w:w="1701" w:type="dxa"/>
            <w:shd w:val="clear" w:color="000000" w:fill="FCE4D6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ΠΑΤΡΩΝΥΜΟ </w:t>
            </w:r>
          </w:p>
        </w:tc>
        <w:tc>
          <w:tcPr>
            <w:tcW w:w="2791" w:type="dxa"/>
            <w:shd w:val="clear" w:color="000000" w:fill="FCE4D6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ΑΙΤΙΟΛΟΓΙΑ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>ΑΓΓΕΛΗΣ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ΓΕΩΡΓΙΟΣ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8EA">
              <w:rPr>
                <w:rFonts w:ascii="Calibri" w:hAnsi="Calibri" w:cs="Calibri"/>
                <w:sz w:val="24"/>
                <w:szCs w:val="24"/>
              </w:rPr>
              <w:t>Άρ</w:t>
            </w:r>
            <w:proofErr w:type="spellEnd"/>
            <w:r w:rsidRPr="00B548EA">
              <w:rPr>
                <w:rFonts w:ascii="Calibri" w:hAnsi="Calibri" w:cs="Calibri"/>
                <w:sz w:val="24"/>
                <w:szCs w:val="24"/>
              </w:rPr>
              <w:t xml:space="preserve">. 6, </w:t>
            </w:r>
            <w:proofErr w:type="spellStart"/>
            <w:r w:rsidRPr="00B548EA">
              <w:rPr>
                <w:rFonts w:ascii="Calibri" w:hAnsi="Calibri" w:cs="Calibri"/>
                <w:sz w:val="24"/>
                <w:szCs w:val="24"/>
              </w:rPr>
              <w:t>παρ</w:t>
            </w:r>
            <w:proofErr w:type="spellEnd"/>
            <w:r w:rsidRPr="00B548EA">
              <w:rPr>
                <w:rFonts w:ascii="Calibri" w:hAnsi="Calibri" w:cs="Calibri"/>
                <w:sz w:val="24"/>
                <w:szCs w:val="24"/>
              </w:rPr>
              <w:t xml:space="preserve"> 4.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ΘΕΟΔΩΡΟΠΟΥΛΟΣ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ΜΟΡΟΥΛΗΣ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ΙΩΑΝΝΗΣ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υποπερίπτωση 4 του άρθρου 6 της 313915 (ΦΕΚ 4281/16-09-21 </w:t>
            </w:r>
            <w:r>
              <w:rPr>
                <w:rFonts w:ascii="Calibri" w:hAnsi="Calibri" w:cs="Calibri"/>
                <w:sz w:val="24"/>
                <w:szCs w:val="24"/>
              </w:rPr>
              <w:t>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ΛΑΜΠΑΔΑΣ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ΚΩΝΣΤΑΝΤΙΝΟΣ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ΘΕΟΔΩΡΟΣ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υποπερίπτωση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ΜΠΟΤΟΣ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ΑΝΤΩΝΙΟΣ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</w:t>
            </w:r>
            <w:r>
              <w:rPr>
                <w:rFonts w:ascii="Calibri" w:hAnsi="Calibri" w:cs="Calibri"/>
                <w:sz w:val="24"/>
                <w:szCs w:val="24"/>
              </w:rPr>
              <w:t>/Ν</w:t>
            </w:r>
            <w:r w:rsidRPr="00B548EA">
              <w:rPr>
                <w:rFonts w:ascii="Calibri" w:hAnsi="Calibri" w:cs="Calibri"/>
                <w:sz w:val="24"/>
                <w:szCs w:val="24"/>
              </w:rPr>
              <w:t xml:space="preserve">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υποπερίπτωση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ΦΡΑΓΚΟΠΟΥΛΟΣ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ΚΩΝΣΤΑΝΤΙΝΟΣ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ΧΡΙΣΤΟΦΟΡΟΣ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ΚΑΜΟΝΤΟΣ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ΕΛΕΥΘΕΡΙΟΣ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ΑΓΓΕΛΟΣ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ΠΑΠΑΜΕΘΟΔΙΟΥ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ΔΗΜΟΣΘΕΝΗΣ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ΠΑΝΤΕΛΗΣ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ΜΠΑΛΑΤΣΟΥΚΑΣ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ΒΑΣΙΛΕΙΟΣ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ΓΕΩΡΓΙΟΣ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1.Εκπρόθεσμη αίτηση </w:t>
            </w: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</w:t>
            </w:r>
            <w:r>
              <w:rPr>
                <w:rFonts w:ascii="Calibri" w:hAnsi="Calibri" w:cs="Calibri"/>
                <w:sz w:val="24"/>
                <w:szCs w:val="24"/>
              </w:rPr>
              <w:t>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ΒΟΤΖΗΣ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ΣΠΥΡΙΔΩΝ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ΑΔΟΡΓΙΑΣΤΟΥ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ΜΑΡΓΑΡΙΤΑ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ΔΗΜΗΤΡΙΟΣ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ΠΑΠΑΔΟΠΟΥΛΟΥ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ΚΩΝ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Εκπρόθεσμη αίτηση 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ΜΑΝΟΥΣΑΡΙΔΗΣ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ΠΑΝΑΓΙΩΤΗΣ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Εκπρόθεσμη αίτηση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ΣΟΥΛΙΔΗΣ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ΘΕΟΔΩΡΟΣ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ΘΕΟΔΩΡΟΥ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ΕΥΣΤΑΘΙΟΣ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ΧΡΗΣΤΟΣ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 Υποπερίπτωση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ΓΕΡΑΓΩΤΕΛΛΗΣ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ΝΙΚΟΛΑΟΣ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ΓΡΗΓΟΡΙΟΣ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4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ΒΑΣΙΛΑ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ΜΥΡΣΙΝΗ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ΙΩΑΝΝΗΣ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18. 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>ΠΑΠΑΓΕΩΡΓΟΠΟΥΛΟΥ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ΜΑΡΙΝΑ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ΙΩΑΝΝΗΣ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</w:t>
            </w:r>
            <w:r w:rsidRPr="00B548EA">
              <w:rPr>
                <w:rFonts w:ascii="Calibri" w:hAnsi="Calibri" w:cs="Calibri"/>
                <w:sz w:val="24"/>
                <w:szCs w:val="24"/>
              </w:rPr>
              <w:t>ποπερίπτωση 2 του άρθρου 6 της 313915 (ΦΕΚ 4281/16-09-21 ΤΕΥΧΟΣ ΔΕΥΤΕΡΟ) Απόφασης</w:t>
            </w:r>
          </w:p>
        </w:tc>
      </w:tr>
      <w:tr w:rsidR="00B548EA" w:rsidRPr="00B548EA" w:rsidTr="00D00F3C">
        <w:trPr>
          <w:trHeight w:val="600"/>
          <w:jc w:val="center"/>
        </w:trPr>
        <w:tc>
          <w:tcPr>
            <w:tcW w:w="62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2495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48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ΑΔΑΜΟΠΟΥΛΟΣ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 ΔΗΜΗΤΡΙΟΣ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ΝΙΚΟΛΑΟΥ </w:t>
            </w:r>
          </w:p>
        </w:tc>
        <w:tc>
          <w:tcPr>
            <w:tcW w:w="2791" w:type="dxa"/>
          </w:tcPr>
          <w:p w:rsidR="00B548EA" w:rsidRPr="00B548EA" w:rsidRDefault="00B548EA" w:rsidP="00B548E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8EA">
              <w:rPr>
                <w:rFonts w:ascii="Calibri" w:hAnsi="Calibri" w:cs="Calibri"/>
                <w:sz w:val="24"/>
                <w:szCs w:val="24"/>
              </w:rPr>
              <w:t xml:space="preserve">Δεν κατέθεσε αίτηση για συμμετοχή στη Σχολή </w:t>
            </w:r>
          </w:p>
        </w:tc>
      </w:tr>
    </w:tbl>
    <w:p w:rsidR="00B548EA" w:rsidRDefault="00B548EA"/>
    <w:p w:rsidR="00B548EA" w:rsidRDefault="00B548EA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548EA" w:rsidTr="00B548EA">
        <w:tc>
          <w:tcPr>
            <w:tcW w:w="4148" w:type="dxa"/>
          </w:tcPr>
          <w:p w:rsidR="00B548EA" w:rsidRDefault="00B548EA" w:rsidP="00B548EA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48" w:type="dxa"/>
          </w:tcPr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Αθήνα 16.05.2022</w:t>
            </w:r>
          </w:p>
          <w:p w:rsidR="00B548EA" w:rsidRPr="00612BA1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Εκ της Επιτροπής Διοίκησης</w:t>
            </w:r>
          </w:p>
          <w:p w:rsidR="00B548EA" w:rsidRPr="00214A38" w:rsidRDefault="00B548EA" w:rsidP="00B548EA">
            <w:pPr>
              <w:spacing w:line="360" w:lineRule="auto"/>
              <w:ind w:left="-153" w:firstLine="72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       Η</w:t>
            </w:r>
            <w:r w:rsidRPr="00214A38">
              <w:rPr>
                <w:rFonts w:ascii="Calibri" w:hAnsi="Calibri" w:cs="Calibri"/>
                <w:b/>
                <w:sz w:val="26"/>
                <w:szCs w:val="26"/>
              </w:rPr>
              <w:t xml:space="preserve">  ΠΡΟΕΔΡΟΣ</w:t>
            </w:r>
          </w:p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B548EA" w:rsidRPr="00214A38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B548EA" w:rsidRDefault="00B548EA" w:rsidP="00B548EA">
            <w:pPr>
              <w:spacing w:line="360" w:lineRule="auto"/>
              <w:ind w:left="-15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14A38">
              <w:rPr>
                <w:rFonts w:ascii="Calibri" w:hAnsi="Calibri" w:cs="Calibri"/>
                <w:sz w:val="26"/>
                <w:szCs w:val="26"/>
              </w:rPr>
              <w:t>ΚΟΡΜΙΚΙΑΡΗ ΣΤΥΛΙΑΝΗ</w:t>
            </w:r>
          </w:p>
        </w:tc>
      </w:tr>
    </w:tbl>
    <w:p w:rsidR="00B548EA" w:rsidRPr="00214A38" w:rsidRDefault="00B548EA" w:rsidP="00B548EA">
      <w:pPr>
        <w:spacing w:line="360" w:lineRule="auto"/>
        <w:ind w:left="-1080"/>
        <w:jc w:val="center"/>
        <w:rPr>
          <w:rFonts w:ascii="Calibri" w:hAnsi="Calibri" w:cs="Calibri"/>
          <w:sz w:val="26"/>
          <w:szCs w:val="26"/>
        </w:rPr>
      </w:pPr>
    </w:p>
    <w:p w:rsidR="00B548EA" w:rsidRDefault="00B548EA"/>
    <w:sectPr w:rsidR="00B54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2A9"/>
    <w:multiLevelType w:val="hybridMultilevel"/>
    <w:tmpl w:val="BB8C66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A"/>
    <w:rsid w:val="002954BE"/>
    <w:rsid w:val="00607B22"/>
    <w:rsid w:val="00B548EA"/>
    <w:rsid w:val="00D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1BA"/>
  <w15:chartTrackingRefBased/>
  <w15:docId w15:val="{8F840E3E-ED22-4431-87FB-20EC2DF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548EA"/>
    <w:rPr>
      <w:color w:val="0563C1"/>
      <w:u w:val="single"/>
    </w:rPr>
  </w:style>
  <w:style w:type="paragraph" w:customStyle="1" w:styleId="msonormal0">
    <w:name w:val="msonormal"/>
    <w:basedOn w:val="a"/>
    <w:rsid w:val="00B5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548EA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6">
    <w:name w:val="xl66"/>
    <w:basedOn w:val="a"/>
    <w:rsid w:val="00B548EA"/>
    <w:pPr>
      <w:pBdr>
        <w:bottom w:val="single" w:sz="8" w:space="0" w:color="BFBFBF"/>
        <w:right w:val="single" w:sz="8" w:space="0" w:color="BFBFBF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B548EA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548EA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548EA"/>
    <w:pPr>
      <w:pBdr>
        <w:top w:val="single" w:sz="8" w:space="0" w:color="BFBFBF"/>
        <w:left w:val="single" w:sz="8" w:space="0" w:color="BFBFBF"/>
        <w:bottom w:val="single" w:sz="4" w:space="0" w:color="auto"/>
        <w:right w:val="single" w:sz="8" w:space="0" w:color="BFBFBF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548EA"/>
    <w:pPr>
      <w:pBdr>
        <w:top w:val="single" w:sz="8" w:space="0" w:color="BFBFBF"/>
        <w:bottom w:val="single" w:sz="4" w:space="0" w:color="auto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B548EA"/>
    <w:pPr>
      <w:pBdr>
        <w:top w:val="single" w:sz="8" w:space="0" w:color="BFBFBF"/>
        <w:bottom w:val="single" w:sz="4" w:space="0" w:color="auto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B5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1553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Sarakatsani</dc:creator>
  <cp:keywords/>
  <dc:description/>
  <cp:lastModifiedBy>Katerina Sarakatsani</cp:lastModifiedBy>
  <cp:revision>2</cp:revision>
  <dcterms:created xsi:type="dcterms:W3CDTF">2022-05-17T05:37:00Z</dcterms:created>
  <dcterms:modified xsi:type="dcterms:W3CDTF">2022-05-17T05:54:00Z</dcterms:modified>
</cp:coreProperties>
</file>