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E9" w:rsidRDefault="00E40BE9"/>
    <w:p w:rsidR="00E40BE9" w:rsidRDefault="00BF728B">
      <w:r>
        <w:rPr>
          <w:noProof/>
          <w:lang w:eastAsia="el-GR"/>
        </w:rPr>
        <w:pict>
          <v:group id="Ομάδα 2" o:spid="_x0000_s1026" style="position:absolute;margin-left:0;margin-top:0;width:563.9pt;height:798.2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strokecolor="white" strokeweight="1pt">
                <v:fill color2="#575131" rotate="t" focusposition=".5,.5" focussize="" focus="100%" type="gradientRadial"/>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strokecolor="white" strokeweight="1pt">
                <v:shadow color="#d8d8d8" offset="3pt,3pt"/>
                <v:textbox inset="18pt,108pt,36pt">
                  <w:txbxContent>
                    <w:p w:rsidR="00E40BE9" w:rsidRPr="00A062A8" w:rsidRDefault="00E40BE9">
                      <w:pPr>
                        <w:pStyle w:val="aa"/>
                        <w:rPr>
                          <w:color w:val="FFFFFF"/>
                          <w:sz w:val="52"/>
                          <w:szCs w:val="80"/>
                        </w:rPr>
                      </w:pPr>
                      <w:r w:rsidRPr="00A062A8">
                        <w:rPr>
                          <w:color w:val="FFFFFF"/>
                          <w:sz w:val="52"/>
                          <w:szCs w:val="80"/>
                        </w:rPr>
                        <w:t>Σχολή Προπονητών Σκοποβολής Γ΄ Κατηγορίας</w:t>
                      </w:r>
                    </w:p>
                    <w:p w:rsidR="00E40BE9" w:rsidRPr="00A062A8" w:rsidRDefault="00E40BE9">
                      <w:pPr>
                        <w:pStyle w:val="aa"/>
                        <w:rPr>
                          <w:color w:val="FFFFFF"/>
                          <w:sz w:val="40"/>
                          <w:szCs w:val="40"/>
                        </w:rPr>
                      </w:pPr>
                      <w:r w:rsidRPr="00A062A8">
                        <w:rPr>
                          <w:color w:val="FFFFFF"/>
                          <w:sz w:val="36"/>
                          <w:szCs w:val="36"/>
                        </w:rPr>
                        <w:t>Οδηγός σπουδών – Κανονισμός λειτουργίας</w:t>
                      </w:r>
                    </w:p>
                    <w:p w:rsidR="00E40BE9" w:rsidRPr="00A062A8" w:rsidRDefault="00E40BE9">
                      <w:pPr>
                        <w:pStyle w:val="aa"/>
                        <w:rPr>
                          <w:color w:val="FFFFFF"/>
                        </w:rPr>
                      </w:pPr>
                    </w:p>
                    <w:p w:rsidR="00E40BE9" w:rsidRPr="00A062A8" w:rsidRDefault="00E40BE9">
                      <w:pPr>
                        <w:pStyle w:val="aa"/>
                        <w:rPr>
                          <w:color w:val="FFFFFF"/>
                        </w:rPr>
                      </w:pPr>
                      <w:r w:rsidRPr="00A062A8">
                        <w:rPr>
                          <w:color w:val="FFFFFF"/>
                        </w:rPr>
                        <w:t xml:space="preserve">     </w:t>
                      </w:r>
                    </w:p>
                    <w:p w:rsidR="00E40BE9" w:rsidRPr="00A062A8" w:rsidRDefault="00E40BE9">
                      <w:pPr>
                        <w:pStyle w:val="aa"/>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strokecolor="white"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strokecolor="white"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strokecolor="white"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strokecolor="white"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strokecolor="white"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strokecolor="white"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strokecolor="white" strokeweight="1pt">
                <v:shadow color="#d8d8d8" offset="3pt,3pt"/>
                <v:textbox>
                  <w:txbxContent>
                    <w:p w:rsidR="00E40BE9" w:rsidRPr="00A062A8" w:rsidRDefault="00E40BE9">
                      <w:pPr>
                        <w:jc w:val="center"/>
                        <w:rPr>
                          <w:color w:val="FFFFFF"/>
                          <w:sz w:val="48"/>
                          <w:szCs w:val="48"/>
                        </w:rPr>
                      </w:pPr>
                      <w:r w:rsidRPr="00A062A8">
                        <w:rPr>
                          <w:color w:val="FFFFFF"/>
                          <w:sz w:val="52"/>
                          <w:szCs w:val="52"/>
                        </w:rPr>
                        <w:t>2017</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strokecolor="white"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strokecolor="white"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strokecolor="white"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E40BE9" w:rsidRPr="00A062A8" w:rsidRDefault="00E40BE9">
                      <w:pPr>
                        <w:pStyle w:val="aa"/>
                        <w:jc w:val="right"/>
                        <w:rPr>
                          <w:color w:val="FFFFFF"/>
                        </w:rPr>
                      </w:pPr>
                      <w:r w:rsidRPr="00A062A8">
                        <w:rPr>
                          <w:color w:val="FFFFFF"/>
                        </w:rPr>
                        <w:t>Αθήνα – Απρίλιος 2017</w:t>
                      </w:r>
                    </w:p>
                  </w:txbxContent>
                </v:textbox>
              </v:rect>
            </v:group>
            <w10:wrap anchorx="page" anchory="page"/>
          </v:group>
        </w:pict>
      </w:r>
    </w:p>
    <w:p w:rsidR="00E40BE9" w:rsidRDefault="00E40BE9">
      <w:pPr>
        <w:rPr>
          <w:b/>
          <w:color w:val="1F497D"/>
          <w:sz w:val="44"/>
          <w:szCs w:val="44"/>
        </w:rPr>
      </w:pPr>
      <w:r>
        <w:rPr>
          <w:b/>
          <w:color w:val="1F497D"/>
          <w:sz w:val="44"/>
          <w:szCs w:val="44"/>
        </w:rPr>
        <w:br w:type="page"/>
      </w:r>
    </w:p>
    <w:p w:rsidR="00E40BE9" w:rsidRPr="00B80CC7" w:rsidRDefault="00E40BE9" w:rsidP="00B80CC7">
      <w:pPr>
        <w:spacing w:after="100" w:afterAutospacing="1" w:line="240" w:lineRule="auto"/>
        <w:jc w:val="center"/>
        <w:rPr>
          <w:b/>
          <w:color w:val="1F497D"/>
          <w:sz w:val="44"/>
          <w:szCs w:val="44"/>
        </w:rPr>
      </w:pPr>
      <w:r w:rsidRPr="00B80CC7">
        <w:rPr>
          <w:b/>
          <w:color w:val="1F497D"/>
          <w:sz w:val="44"/>
          <w:szCs w:val="44"/>
        </w:rPr>
        <w:t>Περιεχόμενα</w:t>
      </w:r>
    </w:p>
    <w:p w:rsidR="00E40BE9" w:rsidRPr="00B80CC7" w:rsidRDefault="00BF728B" w:rsidP="00B80CC7">
      <w:pPr>
        <w:spacing w:after="100" w:afterAutospacing="1" w:line="240" w:lineRule="auto"/>
        <w:rPr>
          <w:b/>
          <w:color w:val="1F497D"/>
          <w:sz w:val="44"/>
          <w:szCs w:val="44"/>
          <w:u w:val="single"/>
        </w:rPr>
      </w:pPr>
      <w:r w:rsidRPr="00BF728B">
        <w:rPr>
          <w:b/>
          <w:color w:val="1F497D"/>
          <w:sz w:val="44"/>
          <w:szCs w:val="44"/>
          <w:u w:val="single"/>
        </w:rPr>
        <w:pict>
          <v:rect id="_x0000_i1025" style="width:0;height:1.5pt" o:hralign="center" o:hrstd="t" o:hr="t" fillcolor="#aca899" stroked="f"/>
        </w:pict>
      </w:r>
    </w:p>
    <w:p w:rsidR="00E40BE9" w:rsidRDefault="00E40BE9" w:rsidP="009122F8">
      <w:pPr>
        <w:rPr>
          <w:b/>
          <w:color w:val="000000"/>
          <w:sz w:val="24"/>
          <w:szCs w:val="24"/>
        </w:rPr>
      </w:pPr>
    </w:p>
    <w:tbl>
      <w:tblPr>
        <w:tblW w:w="0" w:type="auto"/>
        <w:tblLook w:val="00A0"/>
      </w:tblPr>
      <w:tblGrid>
        <w:gridCol w:w="817"/>
        <w:gridCol w:w="7655"/>
        <w:gridCol w:w="814"/>
      </w:tblGrid>
      <w:tr w:rsidR="00E40BE9" w:rsidTr="00A062A8">
        <w:tc>
          <w:tcPr>
            <w:tcW w:w="817" w:type="dxa"/>
          </w:tcPr>
          <w:p w:rsidR="00E40BE9" w:rsidRPr="00A062A8" w:rsidRDefault="00E40BE9" w:rsidP="00A062A8">
            <w:pPr>
              <w:spacing w:after="0" w:line="240" w:lineRule="auto"/>
              <w:rPr>
                <w:b/>
                <w:color w:val="000000"/>
                <w:sz w:val="24"/>
                <w:szCs w:val="24"/>
              </w:rPr>
            </w:pPr>
          </w:p>
        </w:tc>
        <w:tc>
          <w:tcPr>
            <w:tcW w:w="7655" w:type="dxa"/>
          </w:tcPr>
          <w:p w:rsidR="00E40BE9" w:rsidRPr="00A062A8" w:rsidRDefault="00E40BE9" w:rsidP="00A062A8">
            <w:pPr>
              <w:spacing w:after="0" w:line="240" w:lineRule="auto"/>
              <w:rPr>
                <w:b/>
                <w:color w:val="000000"/>
                <w:sz w:val="24"/>
                <w:szCs w:val="24"/>
              </w:rPr>
            </w:pPr>
          </w:p>
        </w:tc>
        <w:tc>
          <w:tcPr>
            <w:tcW w:w="814" w:type="dxa"/>
          </w:tcPr>
          <w:p w:rsidR="00E40BE9" w:rsidRPr="00A062A8" w:rsidRDefault="00E40BE9" w:rsidP="00A062A8">
            <w:pPr>
              <w:spacing w:after="0" w:line="240" w:lineRule="auto"/>
              <w:jc w:val="center"/>
              <w:rPr>
                <w:b/>
                <w:color w:val="000000"/>
                <w:sz w:val="24"/>
                <w:szCs w:val="24"/>
              </w:rPr>
            </w:pPr>
            <w:r w:rsidRPr="00A062A8">
              <w:rPr>
                <w:b/>
                <w:color w:val="000000"/>
                <w:sz w:val="24"/>
                <w:szCs w:val="24"/>
              </w:rPr>
              <w:t>Σελ.</w:t>
            </w:r>
          </w:p>
        </w:tc>
      </w:tr>
      <w:tr w:rsidR="00E40BE9" w:rsidTr="00A062A8">
        <w:tc>
          <w:tcPr>
            <w:tcW w:w="817" w:type="dxa"/>
          </w:tcPr>
          <w:p w:rsidR="00E40BE9" w:rsidRPr="00A062A8" w:rsidRDefault="00E40BE9" w:rsidP="00A062A8">
            <w:pPr>
              <w:spacing w:after="0" w:line="240" w:lineRule="auto"/>
              <w:rPr>
                <w:b/>
                <w:color w:val="000000"/>
                <w:sz w:val="24"/>
                <w:szCs w:val="24"/>
              </w:rPr>
            </w:pPr>
          </w:p>
        </w:tc>
        <w:tc>
          <w:tcPr>
            <w:tcW w:w="7655" w:type="dxa"/>
          </w:tcPr>
          <w:p w:rsidR="00E40BE9" w:rsidRPr="00A062A8" w:rsidRDefault="00E40BE9" w:rsidP="00A062A8">
            <w:pPr>
              <w:spacing w:after="0" w:line="240" w:lineRule="auto"/>
              <w:rPr>
                <w:b/>
                <w:color w:val="000000"/>
                <w:sz w:val="24"/>
                <w:szCs w:val="24"/>
              </w:rPr>
            </w:pPr>
            <w:r w:rsidRPr="00A062A8">
              <w:rPr>
                <w:b/>
                <w:color w:val="000000"/>
                <w:sz w:val="24"/>
                <w:szCs w:val="24"/>
              </w:rPr>
              <w:t>Νομοθετικό πλαίσιο …………………………………………………………………………………</w:t>
            </w:r>
          </w:p>
        </w:tc>
        <w:tc>
          <w:tcPr>
            <w:tcW w:w="814" w:type="dxa"/>
          </w:tcPr>
          <w:p w:rsidR="00E40BE9" w:rsidRPr="00A062A8" w:rsidRDefault="00E40BE9" w:rsidP="00A062A8">
            <w:pPr>
              <w:spacing w:after="0" w:line="240" w:lineRule="auto"/>
              <w:rPr>
                <w:b/>
                <w:color w:val="000000"/>
                <w:sz w:val="24"/>
                <w:szCs w:val="24"/>
              </w:rPr>
            </w:pPr>
          </w:p>
        </w:tc>
      </w:tr>
      <w:tr w:rsidR="00E40BE9" w:rsidRPr="00B80CC7" w:rsidTr="00A062A8">
        <w:tc>
          <w:tcPr>
            <w:tcW w:w="817" w:type="dxa"/>
          </w:tcPr>
          <w:p w:rsidR="00E40BE9" w:rsidRPr="00A062A8" w:rsidRDefault="00E40BE9" w:rsidP="00A062A8">
            <w:pPr>
              <w:spacing w:after="0" w:line="240" w:lineRule="auto"/>
              <w:rPr>
                <w:b/>
                <w:color w:val="000000"/>
                <w:sz w:val="16"/>
                <w:szCs w:val="24"/>
              </w:rPr>
            </w:pPr>
          </w:p>
        </w:tc>
        <w:tc>
          <w:tcPr>
            <w:tcW w:w="7655" w:type="dxa"/>
          </w:tcPr>
          <w:p w:rsidR="00E40BE9" w:rsidRPr="00A062A8" w:rsidRDefault="00E40BE9" w:rsidP="00A062A8">
            <w:pPr>
              <w:spacing w:after="0" w:line="240" w:lineRule="auto"/>
              <w:rPr>
                <w:b/>
                <w:color w:val="000000"/>
                <w:sz w:val="16"/>
                <w:szCs w:val="24"/>
              </w:rPr>
            </w:pPr>
          </w:p>
        </w:tc>
        <w:tc>
          <w:tcPr>
            <w:tcW w:w="814" w:type="dxa"/>
          </w:tcPr>
          <w:p w:rsidR="00E40BE9" w:rsidRPr="00A062A8" w:rsidRDefault="00E40BE9" w:rsidP="00A062A8">
            <w:pPr>
              <w:spacing w:after="0" w:line="240" w:lineRule="auto"/>
              <w:rPr>
                <w:b/>
                <w:color w:val="000000"/>
                <w:sz w:val="16"/>
                <w:szCs w:val="24"/>
              </w:rPr>
            </w:pPr>
          </w:p>
        </w:tc>
      </w:tr>
      <w:tr w:rsidR="00E40BE9" w:rsidTr="00A062A8">
        <w:tc>
          <w:tcPr>
            <w:tcW w:w="817" w:type="dxa"/>
          </w:tcPr>
          <w:p w:rsidR="00E40BE9" w:rsidRPr="00A062A8" w:rsidRDefault="00E40BE9" w:rsidP="00A062A8">
            <w:pPr>
              <w:spacing w:after="0" w:line="240" w:lineRule="auto"/>
              <w:rPr>
                <w:b/>
                <w:color w:val="000000"/>
                <w:sz w:val="24"/>
                <w:szCs w:val="24"/>
              </w:rPr>
            </w:pPr>
          </w:p>
        </w:tc>
        <w:tc>
          <w:tcPr>
            <w:tcW w:w="7655" w:type="dxa"/>
          </w:tcPr>
          <w:p w:rsidR="00E40BE9" w:rsidRPr="00A062A8" w:rsidRDefault="00E40BE9" w:rsidP="00A062A8">
            <w:pPr>
              <w:spacing w:after="0" w:line="240" w:lineRule="auto"/>
              <w:rPr>
                <w:b/>
                <w:color w:val="000000"/>
                <w:sz w:val="24"/>
                <w:szCs w:val="24"/>
              </w:rPr>
            </w:pPr>
            <w:r w:rsidRPr="00A062A8">
              <w:rPr>
                <w:b/>
                <w:color w:val="000000"/>
                <w:sz w:val="24"/>
                <w:szCs w:val="24"/>
              </w:rPr>
              <w:t>Επιτροπή Διοίκησης …………………………………………………………………………………</w:t>
            </w:r>
          </w:p>
        </w:tc>
        <w:tc>
          <w:tcPr>
            <w:tcW w:w="814" w:type="dxa"/>
          </w:tcPr>
          <w:p w:rsidR="00E40BE9" w:rsidRPr="00A062A8" w:rsidRDefault="00E40BE9" w:rsidP="00A062A8">
            <w:pPr>
              <w:spacing w:after="0" w:line="240" w:lineRule="auto"/>
              <w:rPr>
                <w:b/>
                <w:color w:val="000000"/>
                <w:sz w:val="24"/>
                <w:szCs w:val="24"/>
              </w:rPr>
            </w:pPr>
          </w:p>
        </w:tc>
      </w:tr>
      <w:tr w:rsidR="00E40BE9" w:rsidRPr="00B80CC7" w:rsidTr="00A062A8">
        <w:tc>
          <w:tcPr>
            <w:tcW w:w="817" w:type="dxa"/>
          </w:tcPr>
          <w:p w:rsidR="00E40BE9" w:rsidRPr="00A062A8" w:rsidRDefault="00E40BE9" w:rsidP="00A062A8">
            <w:pPr>
              <w:spacing w:after="0" w:line="240" w:lineRule="auto"/>
              <w:rPr>
                <w:b/>
                <w:color w:val="000000"/>
                <w:sz w:val="16"/>
                <w:szCs w:val="24"/>
              </w:rPr>
            </w:pPr>
          </w:p>
        </w:tc>
        <w:tc>
          <w:tcPr>
            <w:tcW w:w="7655" w:type="dxa"/>
          </w:tcPr>
          <w:p w:rsidR="00E40BE9" w:rsidRPr="00A062A8" w:rsidRDefault="00E40BE9" w:rsidP="00A062A8">
            <w:pPr>
              <w:spacing w:after="0" w:line="240" w:lineRule="auto"/>
              <w:rPr>
                <w:b/>
                <w:color w:val="000000"/>
                <w:sz w:val="16"/>
                <w:szCs w:val="24"/>
              </w:rPr>
            </w:pPr>
          </w:p>
        </w:tc>
        <w:tc>
          <w:tcPr>
            <w:tcW w:w="814" w:type="dxa"/>
          </w:tcPr>
          <w:p w:rsidR="00E40BE9" w:rsidRPr="00A062A8" w:rsidRDefault="00E40BE9" w:rsidP="00A062A8">
            <w:pPr>
              <w:spacing w:after="0" w:line="240" w:lineRule="auto"/>
              <w:rPr>
                <w:b/>
                <w:color w:val="000000"/>
                <w:sz w:val="16"/>
                <w:szCs w:val="24"/>
              </w:rPr>
            </w:pPr>
          </w:p>
        </w:tc>
      </w:tr>
      <w:tr w:rsidR="00E40BE9" w:rsidTr="00A062A8">
        <w:tc>
          <w:tcPr>
            <w:tcW w:w="817" w:type="dxa"/>
          </w:tcPr>
          <w:p w:rsidR="00E40BE9" w:rsidRPr="00A062A8" w:rsidRDefault="00E40BE9" w:rsidP="00A062A8">
            <w:pPr>
              <w:spacing w:after="0" w:line="240" w:lineRule="auto"/>
              <w:rPr>
                <w:b/>
                <w:color w:val="000000"/>
                <w:sz w:val="24"/>
                <w:szCs w:val="24"/>
              </w:rPr>
            </w:pPr>
          </w:p>
        </w:tc>
        <w:tc>
          <w:tcPr>
            <w:tcW w:w="7655" w:type="dxa"/>
          </w:tcPr>
          <w:p w:rsidR="00E40BE9" w:rsidRPr="00A062A8" w:rsidRDefault="00E40BE9" w:rsidP="00A062A8">
            <w:pPr>
              <w:spacing w:after="0" w:line="240" w:lineRule="auto"/>
              <w:rPr>
                <w:b/>
                <w:color w:val="000000"/>
                <w:sz w:val="24"/>
                <w:szCs w:val="24"/>
              </w:rPr>
            </w:pPr>
            <w:r w:rsidRPr="00A062A8">
              <w:rPr>
                <w:b/>
                <w:color w:val="000000"/>
                <w:sz w:val="24"/>
                <w:szCs w:val="24"/>
              </w:rPr>
              <w:t>Πρόγραμμα σπουδών ………………………………………………………………………………</w:t>
            </w:r>
          </w:p>
        </w:tc>
        <w:tc>
          <w:tcPr>
            <w:tcW w:w="814" w:type="dxa"/>
          </w:tcPr>
          <w:p w:rsidR="00E40BE9" w:rsidRPr="00A062A8" w:rsidRDefault="00E40BE9" w:rsidP="00A062A8">
            <w:pPr>
              <w:spacing w:after="0" w:line="240" w:lineRule="auto"/>
              <w:rPr>
                <w:b/>
                <w:color w:val="000000"/>
                <w:sz w:val="24"/>
                <w:szCs w:val="24"/>
              </w:rPr>
            </w:pPr>
          </w:p>
        </w:tc>
      </w:tr>
      <w:tr w:rsidR="00E40BE9" w:rsidRPr="00B80CC7" w:rsidTr="00A062A8">
        <w:tc>
          <w:tcPr>
            <w:tcW w:w="817" w:type="dxa"/>
          </w:tcPr>
          <w:p w:rsidR="00E40BE9" w:rsidRPr="00A062A8" w:rsidRDefault="00E40BE9" w:rsidP="00A062A8">
            <w:pPr>
              <w:spacing w:after="0" w:line="240" w:lineRule="auto"/>
              <w:rPr>
                <w:b/>
                <w:color w:val="000000"/>
                <w:sz w:val="16"/>
                <w:szCs w:val="24"/>
              </w:rPr>
            </w:pPr>
          </w:p>
        </w:tc>
        <w:tc>
          <w:tcPr>
            <w:tcW w:w="7655" w:type="dxa"/>
          </w:tcPr>
          <w:p w:rsidR="00E40BE9" w:rsidRPr="00A062A8" w:rsidRDefault="00E40BE9" w:rsidP="00A062A8">
            <w:pPr>
              <w:spacing w:after="0" w:line="240" w:lineRule="auto"/>
              <w:rPr>
                <w:b/>
                <w:color w:val="000000"/>
                <w:sz w:val="16"/>
                <w:szCs w:val="24"/>
              </w:rPr>
            </w:pPr>
          </w:p>
        </w:tc>
        <w:tc>
          <w:tcPr>
            <w:tcW w:w="814" w:type="dxa"/>
          </w:tcPr>
          <w:p w:rsidR="00E40BE9" w:rsidRPr="00A062A8" w:rsidRDefault="00E40BE9" w:rsidP="00A062A8">
            <w:pPr>
              <w:spacing w:after="0" w:line="240" w:lineRule="auto"/>
              <w:rPr>
                <w:b/>
                <w:color w:val="000000"/>
                <w:sz w:val="16"/>
                <w:szCs w:val="24"/>
              </w:rPr>
            </w:pPr>
          </w:p>
        </w:tc>
      </w:tr>
      <w:tr w:rsidR="00E40BE9" w:rsidTr="00A062A8">
        <w:tc>
          <w:tcPr>
            <w:tcW w:w="817" w:type="dxa"/>
          </w:tcPr>
          <w:p w:rsidR="00E40BE9" w:rsidRPr="00A062A8" w:rsidRDefault="00E40BE9" w:rsidP="00A062A8">
            <w:pPr>
              <w:spacing w:after="0" w:line="240" w:lineRule="auto"/>
              <w:rPr>
                <w:b/>
                <w:color w:val="000000"/>
                <w:sz w:val="24"/>
                <w:szCs w:val="24"/>
              </w:rPr>
            </w:pPr>
          </w:p>
        </w:tc>
        <w:tc>
          <w:tcPr>
            <w:tcW w:w="7655" w:type="dxa"/>
          </w:tcPr>
          <w:p w:rsidR="00E40BE9" w:rsidRPr="00A062A8" w:rsidRDefault="00E40BE9" w:rsidP="00A062A8">
            <w:pPr>
              <w:spacing w:after="0" w:line="240" w:lineRule="auto"/>
              <w:rPr>
                <w:b/>
                <w:color w:val="000000"/>
                <w:sz w:val="24"/>
                <w:szCs w:val="24"/>
              </w:rPr>
            </w:pPr>
            <w:r w:rsidRPr="00A062A8">
              <w:rPr>
                <w:b/>
                <w:color w:val="000000"/>
                <w:sz w:val="24"/>
                <w:szCs w:val="24"/>
              </w:rPr>
              <w:t>Περιεχόμενο μαθημάτων – Διδακτικό προσωπικό ……………………………………</w:t>
            </w:r>
          </w:p>
        </w:tc>
        <w:tc>
          <w:tcPr>
            <w:tcW w:w="814" w:type="dxa"/>
          </w:tcPr>
          <w:p w:rsidR="00E40BE9" w:rsidRPr="00A062A8" w:rsidRDefault="00E40BE9" w:rsidP="00A062A8">
            <w:pPr>
              <w:spacing w:after="0" w:line="240" w:lineRule="auto"/>
              <w:rPr>
                <w:b/>
                <w:color w:val="000000"/>
                <w:sz w:val="24"/>
                <w:szCs w:val="24"/>
              </w:rPr>
            </w:pPr>
          </w:p>
        </w:tc>
      </w:tr>
      <w:tr w:rsidR="00E40BE9" w:rsidRPr="00B80CC7" w:rsidTr="00A062A8">
        <w:tc>
          <w:tcPr>
            <w:tcW w:w="817" w:type="dxa"/>
          </w:tcPr>
          <w:p w:rsidR="00E40BE9" w:rsidRPr="00A062A8" w:rsidRDefault="00E40BE9" w:rsidP="00A062A8">
            <w:pPr>
              <w:spacing w:after="0" w:line="240" w:lineRule="auto"/>
              <w:rPr>
                <w:b/>
                <w:color w:val="000000"/>
                <w:sz w:val="16"/>
                <w:szCs w:val="24"/>
              </w:rPr>
            </w:pPr>
          </w:p>
        </w:tc>
        <w:tc>
          <w:tcPr>
            <w:tcW w:w="7655" w:type="dxa"/>
          </w:tcPr>
          <w:p w:rsidR="00E40BE9" w:rsidRPr="00A062A8" w:rsidRDefault="00E40BE9" w:rsidP="00A062A8">
            <w:pPr>
              <w:spacing w:after="0" w:line="240" w:lineRule="auto"/>
              <w:rPr>
                <w:b/>
                <w:color w:val="000000"/>
                <w:sz w:val="16"/>
                <w:szCs w:val="24"/>
              </w:rPr>
            </w:pPr>
          </w:p>
        </w:tc>
        <w:tc>
          <w:tcPr>
            <w:tcW w:w="814" w:type="dxa"/>
          </w:tcPr>
          <w:p w:rsidR="00E40BE9" w:rsidRPr="00A062A8" w:rsidRDefault="00E40BE9" w:rsidP="00A062A8">
            <w:pPr>
              <w:spacing w:after="0" w:line="240" w:lineRule="auto"/>
              <w:rPr>
                <w:b/>
                <w:color w:val="000000"/>
                <w:sz w:val="16"/>
                <w:szCs w:val="24"/>
              </w:rPr>
            </w:pPr>
          </w:p>
        </w:tc>
      </w:tr>
      <w:tr w:rsidR="00E40BE9" w:rsidTr="00A062A8">
        <w:tc>
          <w:tcPr>
            <w:tcW w:w="817" w:type="dxa"/>
          </w:tcPr>
          <w:p w:rsidR="00E40BE9" w:rsidRPr="00A062A8" w:rsidRDefault="00E40BE9" w:rsidP="00A062A8">
            <w:pPr>
              <w:spacing w:after="0" w:line="240" w:lineRule="auto"/>
              <w:rPr>
                <w:b/>
                <w:color w:val="000000"/>
                <w:sz w:val="24"/>
                <w:szCs w:val="24"/>
              </w:rPr>
            </w:pPr>
          </w:p>
        </w:tc>
        <w:tc>
          <w:tcPr>
            <w:tcW w:w="7655" w:type="dxa"/>
          </w:tcPr>
          <w:p w:rsidR="00E40BE9" w:rsidRPr="00A062A8" w:rsidRDefault="00E40BE9" w:rsidP="00A062A8">
            <w:pPr>
              <w:spacing w:after="0" w:line="240" w:lineRule="auto"/>
              <w:rPr>
                <w:b/>
                <w:color w:val="000000"/>
                <w:sz w:val="24"/>
                <w:szCs w:val="24"/>
              </w:rPr>
            </w:pPr>
            <w:r w:rsidRPr="00A062A8">
              <w:rPr>
                <w:b/>
                <w:color w:val="000000"/>
                <w:sz w:val="24"/>
                <w:szCs w:val="24"/>
              </w:rPr>
              <w:t>Ενδεικτικό ωρολόγιο πρόγραμμα …………………………………………………………….</w:t>
            </w:r>
          </w:p>
        </w:tc>
        <w:tc>
          <w:tcPr>
            <w:tcW w:w="814" w:type="dxa"/>
          </w:tcPr>
          <w:p w:rsidR="00E40BE9" w:rsidRPr="00A062A8" w:rsidRDefault="00E40BE9" w:rsidP="00A062A8">
            <w:pPr>
              <w:spacing w:after="0" w:line="240" w:lineRule="auto"/>
              <w:rPr>
                <w:b/>
                <w:color w:val="000000"/>
                <w:sz w:val="24"/>
                <w:szCs w:val="24"/>
              </w:rPr>
            </w:pPr>
          </w:p>
        </w:tc>
      </w:tr>
      <w:tr w:rsidR="00E40BE9" w:rsidRPr="00B80CC7" w:rsidTr="00A062A8">
        <w:tc>
          <w:tcPr>
            <w:tcW w:w="817" w:type="dxa"/>
          </w:tcPr>
          <w:p w:rsidR="00E40BE9" w:rsidRPr="00A062A8" w:rsidRDefault="00E40BE9" w:rsidP="00A062A8">
            <w:pPr>
              <w:spacing w:after="0" w:line="240" w:lineRule="auto"/>
              <w:rPr>
                <w:b/>
                <w:color w:val="000000"/>
                <w:sz w:val="16"/>
                <w:szCs w:val="24"/>
              </w:rPr>
            </w:pPr>
          </w:p>
        </w:tc>
        <w:tc>
          <w:tcPr>
            <w:tcW w:w="7655" w:type="dxa"/>
          </w:tcPr>
          <w:p w:rsidR="00E40BE9" w:rsidRPr="00A062A8" w:rsidRDefault="00E40BE9" w:rsidP="00A062A8">
            <w:pPr>
              <w:spacing w:after="0" w:line="240" w:lineRule="auto"/>
              <w:rPr>
                <w:b/>
                <w:color w:val="000000"/>
                <w:sz w:val="16"/>
                <w:szCs w:val="24"/>
              </w:rPr>
            </w:pPr>
          </w:p>
        </w:tc>
        <w:tc>
          <w:tcPr>
            <w:tcW w:w="814" w:type="dxa"/>
          </w:tcPr>
          <w:p w:rsidR="00E40BE9" w:rsidRPr="00A062A8" w:rsidRDefault="00E40BE9" w:rsidP="00A062A8">
            <w:pPr>
              <w:spacing w:after="0" w:line="240" w:lineRule="auto"/>
              <w:rPr>
                <w:b/>
                <w:color w:val="000000"/>
                <w:sz w:val="16"/>
                <w:szCs w:val="24"/>
              </w:rPr>
            </w:pPr>
          </w:p>
        </w:tc>
      </w:tr>
      <w:tr w:rsidR="00E40BE9" w:rsidTr="00A062A8">
        <w:tc>
          <w:tcPr>
            <w:tcW w:w="817" w:type="dxa"/>
          </w:tcPr>
          <w:p w:rsidR="00E40BE9" w:rsidRPr="00A062A8" w:rsidRDefault="00E40BE9" w:rsidP="00A062A8">
            <w:pPr>
              <w:spacing w:after="0" w:line="240" w:lineRule="auto"/>
              <w:rPr>
                <w:b/>
                <w:color w:val="000000"/>
                <w:sz w:val="24"/>
                <w:szCs w:val="24"/>
              </w:rPr>
            </w:pPr>
          </w:p>
        </w:tc>
        <w:tc>
          <w:tcPr>
            <w:tcW w:w="7655" w:type="dxa"/>
          </w:tcPr>
          <w:p w:rsidR="00E40BE9" w:rsidRPr="00A062A8" w:rsidRDefault="00E40BE9" w:rsidP="00A062A8">
            <w:pPr>
              <w:spacing w:after="0" w:line="240" w:lineRule="auto"/>
              <w:rPr>
                <w:b/>
                <w:color w:val="000000"/>
                <w:sz w:val="24"/>
                <w:szCs w:val="24"/>
              </w:rPr>
            </w:pPr>
            <w:r w:rsidRPr="00A062A8">
              <w:rPr>
                <w:b/>
                <w:color w:val="000000"/>
                <w:sz w:val="24"/>
                <w:szCs w:val="24"/>
              </w:rPr>
              <w:t>Εξετάσεις ………………………………………………………………………………………………….</w:t>
            </w:r>
          </w:p>
        </w:tc>
        <w:tc>
          <w:tcPr>
            <w:tcW w:w="814" w:type="dxa"/>
          </w:tcPr>
          <w:p w:rsidR="00E40BE9" w:rsidRPr="00A062A8" w:rsidRDefault="00E40BE9" w:rsidP="00A062A8">
            <w:pPr>
              <w:spacing w:after="0" w:line="240" w:lineRule="auto"/>
              <w:rPr>
                <w:b/>
                <w:color w:val="000000"/>
                <w:sz w:val="24"/>
                <w:szCs w:val="24"/>
              </w:rPr>
            </w:pPr>
          </w:p>
        </w:tc>
      </w:tr>
      <w:tr w:rsidR="00E40BE9" w:rsidRPr="00B80CC7" w:rsidTr="00A062A8">
        <w:tc>
          <w:tcPr>
            <w:tcW w:w="817" w:type="dxa"/>
          </w:tcPr>
          <w:p w:rsidR="00E40BE9" w:rsidRPr="00A062A8" w:rsidRDefault="00E40BE9" w:rsidP="00A062A8">
            <w:pPr>
              <w:spacing w:after="0" w:line="240" w:lineRule="auto"/>
              <w:rPr>
                <w:b/>
                <w:color w:val="000000"/>
                <w:sz w:val="16"/>
                <w:szCs w:val="24"/>
              </w:rPr>
            </w:pPr>
          </w:p>
        </w:tc>
        <w:tc>
          <w:tcPr>
            <w:tcW w:w="7655" w:type="dxa"/>
          </w:tcPr>
          <w:p w:rsidR="00E40BE9" w:rsidRPr="00A062A8" w:rsidRDefault="00E40BE9" w:rsidP="00A062A8">
            <w:pPr>
              <w:spacing w:after="0" w:line="240" w:lineRule="auto"/>
              <w:rPr>
                <w:b/>
                <w:color w:val="000000"/>
                <w:sz w:val="16"/>
                <w:szCs w:val="24"/>
              </w:rPr>
            </w:pPr>
          </w:p>
        </w:tc>
        <w:tc>
          <w:tcPr>
            <w:tcW w:w="814" w:type="dxa"/>
          </w:tcPr>
          <w:p w:rsidR="00E40BE9" w:rsidRPr="00A062A8" w:rsidRDefault="00E40BE9" w:rsidP="00A062A8">
            <w:pPr>
              <w:spacing w:after="0" w:line="240" w:lineRule="auto"/>
              <w:rPr>
                <w:b/>
                <w:color w:val="000000"/>
                <w:sz w:val="16"/>
                <w:szCs w:val="24"/>
              </w:rPr>
            </w:pPr>
          </w:p>
        </w:tc>
      </w:tr>
      <w:tr w:rsidR="00E40BE9" w:rsidTr="00A062A8">
        <w:tc>
          <w:tcPr>
            <w:tcW w:w="817" w:type="dxa"/>
          </w:tcPr>
          <w:p w:rsidR="00E40BE9" w:rsidRPr="00A062A8" w:rsidRDefault="00E40BE9" w:rsidP="00A062A8">
            <w:pPr>
              <w:spacing w:after="0" w:line="240" w:lineRule="auto"/>
              <w:rPr>
                <w:b/>
                <w:color w:val="000000"/>
                <w:sz w:val="24"/>
                <w:szCs w:val="24"/>
              </w:rPr>
            </w:pPr>
          </w:p>
        </w:tc>
        <w:tc>
          <w:tcPr>
            <w:tcW w:w="7655" w:type="dxa"/>
          </w:tcPr>
          <w:p w:rsidR="00E40BE9" w:rsidRPr="00A062A8" w:rsidRDefault="00E40BE9" w:rsidP="00A062A8">
            <w:pPr>
              <w:spacing w:after="0" w:line="240" w:lineRule="auto"/>
              <w:rPr>
                <w:b/>
                <w:color w:val="000000"/>
                <w:sz w:val="24"/>
                <w:szCs w:val="24"/>
              </w:rPr>
            </w:pPr>
            <w:r w:rsidRPr="00A062A8">
              <w:rPr>
                <w:b/>
                <w:color w:val="000000"/>
                <w:sz w:val="24"/>
                <w:szCs w:val="24"/>
              </w:rPr>
              <w:t>Χορήγηση διπλώματος ……………………………………………………………………………..</w:t>
            </w:r>
          </w:p>
        </w:tc>
        <w:tc>
          <w:tcPr>
            <w:tcW w:w="814" w:type="dxa"/>
          </w:tcPr>
          <w:p w:rsidR="00E40BE9" w:rsidRPr="00A062A8" w:rsidRDefault="00E40BE9" w:rsidP="00A062A8">
            <w:pPr>
              <w:spacing w:after="0" w:line="240" w:lineRule="auto"/>
              <w:rPr>
                <w:b/>
                <w:color w:val="000000"/>
                <w:sz w:val="24"/>
                <w:szCs w:val="24"/>
              </w:rPr>
            </w:pPr>
          </w:p>
        </w:tc>
      </w:tr>
    </w:tbl>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Pr="009B3093" w:rsidRDefault="00E40BE9" w:rsidP="009122F8">
      <w:pPr>
        <w:tabs>
          <w:tab w:val="left" w:pos="2535"/>
        </w:tabs>
        <w:rPr>
          <w:b/>
          <w:color w:val="000000"/>
          <w:sz w:val="24"/>
          <w:szCs w:val="24"/>
        </w:rPr>
      </w:pPr>
      <w:r>
        <w:rPr>
          <w:b/>
          <w:color w:val="000000"/>
          <w:sz w:val="24"/>
          <w:szCs w:val="24"/>
        </w:rPr>
        <w:tab/>
      </w:r>
    </w:p>
    <w:p w:rsidR="00E40BE9" w:rsidRDefault="00E40BE9" w:rsidP="009122F8">
      <w:pPr>
        <w:jc w:val="center"/>
        <w:rPr>
          <w:b/>
          <w:color w:val="000000"/>
          <w:sz w:val="36"/>
          <w:szCs w:val="36"/>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Default="00E40BE9" w:rsidP="009122F8">
      <w:pPr>
        <w:rPr>
          <w:b/>
          <w:color w:val="000000"/>
          <w:sz w:val="24"/>
          <w:szCs w:val="24"/>
        </w:rPr>
      </w:pPr>
    </w:p>
    <w:p w:rsidR="00E40BE9" w:rsidRPr="00C441E8" w:rsidRDefault="00E40BE9" w:rsidP="00C441E8">
      <w:pPr>
        <w:spacing w:after="0" w:line="240" w:lineRule="auto"/>
        <w:jc w:val="center"/>
        <w:rPr>
          <w:rFonts w:ascii="Comic Sans MS" w:hAnsi="Comic Sans MS"/>
          <w:b/>
          <w:color w:val="1F497D"/>
          <w:sz w:val="40"/>
          <w:szCs w:val="36"/>
        </w:rPr>
      </w:pPr>
      <w:r w:rsidRPr="00C441E8">
        <w:rPr>
          <w:rFonts w:ascii="Comic Sans MS" w:hAnsi="Comic Sans MS"/>
          <w:b/>
          <w:color w:val="1F497D"/>
          <w:sz w:val="40"/>
          <w:szCs w:val="36"/>
        </w:rPr>
        <w:t>Νομοθετικό Πλαίσιο</w:t>
      </w:r>
    </w:p>
    <w:p w:rsidR="00E40BE9" w:rsidRPr="00C441E8" w:rsidRDefault="00BF728B" w:rsidP="00C441E8">
      <w:pPr>
        <w:spacing w:after="0" w:line="240" w:lineRule="auto"/>
        <w:rPr>
          <w:rFonts w:ascii="Comic Sans MS" w:hAnsi="Comic Sans MS"/>
          <w:b/>
          <w:color w:val="1F497D"/>
          <w:sz w:val="44"/>
          <w:szCs w:val="44"/>
          <w:u w:val="single"/>
        </w:rPr>
      </w:pPr>
      <w:r w:rsidRPr="00BF728B">
        <w:rPr>
          <w:rFonts w:ascii="Comic Sans MS" w:hAnsi="Comic Sans MS"/>
          <w:b/>
          <w:color w:val="1F497D"/>
          <w:sz w:val="36"/>
          <w:szCs w:val="36"/>
          <w:u w:val="single"/>
        </w:rPr>
        <w:pict>
          <v:rect id="_x0000_i1026" style="width:0;height:1.5pt" o:hralign="center" o:hrstd="t" o:hr="t" fillcolor="#aca899" stroked="f"/>
        </w:pict>
      </w:r>
    </w:p>
    <w:p w:rsidR="00E40BE9" w:rsidRPr="00C441E8" w:rsidRDefault="00E40BE9" w:rsidP="00C441E8">
      <w:pPr>
        <w:spacing w:after="0" w:line="240" w:lineRule="auto"/>
        <w:ind w:firstLine="720"/>
        <w:jc w:val="both"/>
        <w:rPr>
          <w:rFonts w:ascii="Comic Sans MS" w:hAnsi="Comic Sans MS"/>
          <w:color w:val="000000"/>
          <w:sz w:val="24"/>
          <w:szCs w:val="24"/>
        </w:rPr>
      </w:pPr>
    </w:p>
    <w:p w:rsidR="00E40BE9" w:rsidRDefault="00E40BE9" w:rsidP="00C441E8">
      <w:pPr>
        <w:spacing w:after="0" w:line="360" w:lineRule="auto"/>
        <w:ind w:firstLine="720"/>
        <w:jc w:val="both"/>
        <w:rPr>
          <w:color w:val="000000"/>
          <w:sz w:val="24"/>
          <w:szCs w:val="24"/>
        </w:rPr>
      </w:pPr>
      <w:r>
        <w:rPr>
          <w:color w:val="000000"/>
          <w:sz w:val="24"/>
          <w:szCs w:val="24"/>
        </w:rPr>
        <w:t xml:space="preserve">Η ίδρυση και η λειτουργία των Σχολών προπονητών καθορίζονται σύμφωνα με το άρθρο 136 παρ. 6 του ν. 2725/1999 (ΦΕΚ Α21) «Μέχρι τη λειτουργία της Εθνικής Σχολής των Προπονητών του άρθρου 31 παρ. 4 του παρόντος η Γενική Γραμματεία Αθλητισμού μπορεί με απόφαση και δαπάνες της να ιδρύει περιοδικές σχολές προπονητών. Με την ίδια απόφαση ρυθμίζονται τα θέματα λειτουργίας των πιο πάνω σχολών, των προσόντων των υποψηφίων, καθώς και σε άλλο συναφές θέμα», όπως αντικαταστάθηκε με το άρθρο 78 παρ. 2 του ν. 4170/2013 ¨Ενσωμάτωση της οδηγίας 2011/16/ΕΕ, ρύθμιση θεμάτων της ΕΛ.Τ.Ε., αναμόρφωση Οργανισμού του Ν.Σ.Κ. και άλλες διατάξεις¨ «Η Γενική Γραμματεία Αθλητισμού μπορεί με απόφασή της, κατόπιν αιτήματος και με δαπάνη της οικείας αθλητικής ομοσπονδίας να ιδρύει περιοδικές Σχολές Προπονητών. Με την ίδια απόφαση τα θέματα λειτουργίας κάθε σχολής, των προσόντων των υποψηφίων, του εκπαιδευτικού προσωπικού και κάθε άλλο συναφές θέμα. Στην απόφαση αυτή καθορίζεται επίσης υποχρεωτικά: α) το χρηματικό ποσό για τα συνολικά δίδακτρα φοίτησης εκάστου υποψηφίου που δε μπορεί να υπερβεί κατ’ ανώτατο όριο τα 250,00 ευρώ, καταβαλλόμενα ανταποδοτικά από κάθε υποψήφιο και β) η ελάχιστη χρονική διάρκεια σπουδών, καθώς και οι συνολικές ώρες υποχρεωτικής παρακολούθησης των μαθημάτων της σχολής για κάθε υποψήφιο, που δεν μπορούν σε καμιά περίπτωση να είναι λιγότερες του 95% των συνολικών ωρών διδασκαλίας για κάθε περίοδο. Η Γενική Γραμματεία Αθλητισμού ελέγχει τα διπλώματα των περιοδικών Σχολών Προπονητών ως προς τη νομιμότητα τους, δύναται δε να ορίζει ομάδα εργασίας έργο της οποίας θα είναι η παρακολούθηση της πιστής τήρησης όρων λειτουργίας της σχολής, όπως αυτοί καθορίζονται με την απόφαση λειτουργίας της. Στα μέλη των ομάδων αυτών δεν καταβάλλεται αποζημίωση.» </w:t>
      </w:r>
    </w:p>
    <w:p w:rsidR="00E40BE9" w:rsidRDefault="00E40BE9" w:rsidP="009122F8">
      <w:pPr>
        <w:ind w:firstLine="720"/>
        <w:jc w:val="both"/>
        <w:rPr>
          <w:color w:val="000000"/>
          <w:sz w:val="24"/>
          <w:szCs w:val="24"/>
        </w:rPr>
      </w:pPr>
    </w:p>
    <w:p w:rsidR="00E40BE9" w:rsidRDefault="00E40BE9" w:rsidP="009122F8">
      <w:pPr>
        <w:ind w:firstLine="720"/>
        <w:jc w:val="both"/>
        <w:rPr>
          <w:color w:val="000000"/>
          <w:sz w:val="24"/>
          <w:szCs w:val="24"/>
        </w:rPr>
      </w:pPr>
    </w:p>
    <w:p w:rsidR="00E40BE9" w:rsidRDefault="00E40BE9" w:rsidP="009122F8">
      <w:pPr>
        <w:ind w:firstLine="720"/>
        <w:jc w:val="both"/>
        <w:rPr>
          <w:color w:val="000000"/>
          <w:sz w:val="24"/>
          <w:szCs w:val="24"/>
        </w:rPr>
      </w:pPr>
    </w:p>
    <w:p w:rsidR="00E40BE9" w:rsidRDefault="00E40BE9" w:rsidP="009122F8">
      <w:pPr>
        <w:ind w:firstLine="720"/>
        <w:jc w:val="both"/>
        <w:rPr>
          <w:color w:val="000000"/>
          <w:sz w:val="24"/>
          <w:szCs w:val="24"/>
        </w:rPr>
      </w:pPr>
    </w:p>
    <w:p w:rsidR="00E40BE9" w:rsidRDefault="00E40BE9" w:rsidP="009122F8">
      <w:pPr>
        <w:ind w:firstLine="720"/>
        <w:jc w:val="both"/>
        <w:rPr>
          <w:color w:val="000000"/>
          <w:sz w:val="24"/>
          <w:szCs w:val="24"/>
        </w:rPr>
      </w:pPr>
    </w:p>
    <w:p w:rsidR="00E40BE9" w:rsidRPr="00C441E8" w:rsidRDefault="00E40BE9" w:rsidP="009122F8">
      <w:pPr>
        <w:jc w:val="center"/>
        <w:rPr>
          <w:rFonts w:ascii="Comic Sans MS" w:hAnsi="Comic Sans MS"/>
          <w:b/>
          <w:color w:val="1F497D"/>
          <w:sz w:val="40"/>
          <w:szCs w:val="36"/>
        </w:rPr>
      </w:pPr>
      <w:r w:rsidRPr="00C441E8">
        <w:rPr>
          <w:rFonts w:ascii="Comic Sans MS" w:hAnsi="Comic Sans MS"/>
          <w:b/>
          <w:color w:val="1F497D"/>
          <w:sz w:val="40"/>
          <w:szCs w:val="36"/>
        </w:rPr>
        <w:t>Επιτροπή Διοίκησης</w:t>
      </w:r>
    </w:p>
    <w:p w:rsidR="00E40BE9" w:rsidRPr="00C441E8" w:rsidRDefault="00BF728B" w:rsidP="009122F8">
      <w:pPr>
        <w:jc w:val="both"/>
        <w:rPr>
          <w:color w:val="1F497D"/>
          <w:sz w:val="24"/>
          <w:szCs w:val="24"/>
        </w:rPr>
      </w:pPr>
      <w:r w:rsidRPr="00BF728B">
        <w:rPr>
          <w:b/>
          <w:color w:val="1F497D"/>
          <w:sz w:val="36"/>
          <w:szCs w:val="36"/>
          <w:u w:val="single"/>
        </w:rPr>
        <w:pict>
          <v:rect id="_x0000_i1027" style="width:0;height:1.5pt" o:hralign="center" o:hrstd="t" o:hr="t" fillcolor="#aca899" stroked="f"/>
        </w:pict>
      </w:r>
    </w:p>
    <w:p w:rsidR="00E40BE9" w:rsidRPr="00D60FF9" w:rsidRDefault="00E40BE9" w:rsidP="00C441E8">
      <w:pPr>
        <w:spacing w:after="0" w:line="360" w:lineRule="auto"/>
        <w:ind w:firstLine="720"/>
        <w:jc w:val="both"/>
        <w:rPr>
          <w:color w:val="000000"/>
          <w:sz w:val="24"/>
          <w:szCs w:val="24"/>
        </w:rPr>
      </w:pPr>
      <w:r w:rsidRPr="00D60FF9">
        <w:rPr>
          <w:sz w:val="24"/>
          <w:szCs w:val="24"/>
        </w:rPr>
        <w:t xml:space="preserve">Η Σχολή Προπονητών </w:t>
      </w:r>
      <w:r>
        <w:rPr>
          <w:sz w:val="24"/>
          <w:szCs w:val="24"/>
        </w:rPr>
        <w:t xml:space="preserve">Σκοποβολής </w:t>
      </w:r>
      <w:r w:rsidRPr="00D60FF9">
        <w:rPr>
          <w:sz w:val="24"/>
          <w:szCs w:val="24"/>
        </w:rPr>
        <w:t xml:space="preserve">Γ΄ Κατηγορίας </w:t>
      </w:r>
      <w:r>
        <w:rPr>
          <w:sz w:val="24"/>
          <w:szCs w:val="24"/>
        </w:rPr>
        <w:t xml:space="preserve">θα υλοποιηθεί στην Αθήνα </w:t>
      </w:r>
      <w:r w:rsidRPr="00D60FF9">
        <w:rPr>
          <w:sz w:val="24"/>
          <w:szCs w:val="24"/>
        </w:rPr>
        <w:t>σύμφωνα με την Υπουργική Απόφαση ΥΠΠΟΑ/ΓΔΥΑ/ΔΕΑΕΑ/ΤΕΑΣΠ/</w:t>
      </w:r>
      <w:r>
        <w:rPr>
          <w:sz w:val="24"/>
          <w:szCs w:val="24"/>
        </w:rPr>
        <w:t>333275/23021/3112/ 2317</w:t>
      </w:r>
      <w:r w:rsidRPr="00D60FF9">
        <w:rPr>
          <w:sz w:val="24"/>
          <w:szCs w:val="24"/>
        </w:rPr>
        <w:t xml:space="preserve"> 1</w:t>
      </w:r>
      <w:r>
        <w:rPr>
          <w:sz w:val="24"/>
          <w:szCs w:val="24"/>
        </w:rPr>
        <w:t>1</w:t>
      </w:r>
      <w:r w:rsidRPr="00D60FF9">
        <w:rPr>
          <w:sz w:val="24"/>
          <w:szCs w:val="24"/>
        </w:rPr>
        <w:t>-1</w:t>
      </w:r>
      <w:r>
        <w:rPr>
          <w:sz w:val="24"/>
          <w:szCs w:val="24"/>
        </w:rPr>
        <w:t>0-2016</w:t>
      </w:r>
      <w:r w:rsidRPr="00D60FF9">
        <w:rPr>
          <w:sz w:val="24"/>
          <w:szCs w:val="24"/>
        </w:rPr>
        <w:t xml:space="preserve">, (ΦΕΚ </w:t>
      </w:r>
      <w:r>
        <w:rPr>
          <w:sz w:val="24"/>
          <w:szCs w:val="24"/>
        </w:rPr>
        <w:t>3466/Β/27-10-2016</w:t>
      </w:r>
      <w:r w:rsidRPr="00D60FF9">
        <w:rPr>
          <w:sz w:val="24"/>
          <w:szCs w:val="24"/>
        </w:rPr>
        <w:t xml:space="preserve">) </w:t>
      </w:r>
      <w:r>
        <w:rPr>
          <w:sz w:val="24"/>
          <w:szCs w:val="24"/>
        </w:rPr>
        <w:t xml:space="preserve">και </w:t>
      </w:r>
      <w:r w:rsidRPr="00D60FF9">
        <w:rPr>
          <w:sz w:val="24"/>
          <w:szCs w:val="24"/>
        </w:rPr>
        <w:t xml:space="preserve">διοικείται από πενταμελή επιτροπή που συγκροτείται από </w:t>
      </w:r>
      <w:r>
        <w:rPr>
          <w:sz w:val="24"/>
          <w:szCs w:val="24"/>
        </w:rPr>
        <w:t xml:space="preserve">τους </w:t>
      </w:r>
      <w:r w:rsidRPr="00D60FF9">
        <w:rPr>
          <w:sz w:val="24"/>
          <w:szCs w:val="24"/>
        </w:rPr>
        <w:t>:</w:t>
      </w:r>
    </w:p>
    <w:p w:rsidR="00E40BE9" w:rsidRPr="00111EAB" w:rsidRDefault="00E40BE9" w:rsidP="00AB17EF">
      <w:pPr>
        <w:pStyle w:val="a4"/>
        <w:numPr>
          <w:ilvl w:val="0"/>
          <w:numId w:val="9"/>
        </w:numPr>
        <w:spacing w:after="0" w:line="360" w:lineRule="auto"/>
        <w:rPr>
          <w:sz w:val="24"/>
          <w:szCs w:val="24"/>
        </w:rPr>
      </w:pPr>
      <w:r w:rsidRPr="00111EAB">
        <w:rPr>
          <w:b/>
          <w:sz w:val="24"/>
          <w:szCs w:val="24"/>
        </w:rPr>
        <w:t>Μαρινάκου Κωνσταντίνα</w:t>
      </w:r>
      <w:r w:rsidRPr="00111EAB">
        <w:rPr>
          <w:sz w:val="24"/>
          <w:szCs w:val="24"/>
        </w:rPr>
        <w:t>, υπάλληλος Γ.Γ.Α., ως Πρόεδρος</w:t>
      </w:r>
    </w:p>
    <w:p w:rsidR="00E40BE9" w:rsidRPr="00111EAB" w:rsidRDefault="00E40BE9" w:rsidP="00AB17EF">
      <w:pPr>
        <w:pStyle w:val="a4"/>
        <w:numPr>
          <w:ilvl w:val="0"/>
          <w:numId w:val="9"/>
        </w:numPr>
        <w:spacing w:after="0" w:line="360" w:lineRule="auto"/>
        <w:rPr>
          <w:sz w:val="24"/>
          <w:szCs w:val="24"/>
        </w:rPr>
      </w:pPr>
      <w:r w:rsidRPr="00111EAB">
        <w:rPr>
          <w:b/>
          <w:sz w:val="24"/>
          <w:szCs w:val="24"/>
        </w:rPr>
        <w:t>Σκαμάγκη Αναστασία</w:t>
      </w:r>
      <w:r w:rsidRPr="00111EAB">
        <w:rPr>
          <w:sz w:val="24"/>
          <w:szCs w:val="24"/>
        </w:rPr>
        <w:t>, υπάλληλος Γ.Γ.Α., ως μέλος</w:t>
      </w:r>
    </w:p>
    <w:p w:rsidR="00E40BE9" w:rsidRPr="00111EAB" w:rsidRDefault="00E40BE9" w:rsidP="00AB17EF">
      <w:pPr>
        <w:pStyle w:val="a4"/>
        <w:numPr>
          <w:ilvl w:val="0"/>
          <w:numId w:val="9"/>
        </w:numPr>
        <w:spacing w:after="0" w:line="360" w:lineRule="auto"/>
        <w:rPr>
          <w:sz w:val="24"/>
          <w:szCs w:val="24"/>
        </w:rPr>
      </w:pPr>
      <w:r w:rsidRPr="00111EAB">
        <w:rPr>
          <w:b/>
          <w:sz w:val="24"/>
          <w:szCs w:val="24"/>
        </w:rPr>
        <w:t>Στέλλα Μαρίνα</w:t>
      </w:r>
      <w:r w:rsidRPr="00111EAB">
        <w:rPr>
          <w:sz w:val="24"/>
          <w:szCs w:val="24"/>
        </w:rPr>
        <w:t>, υπάλληλος Γ.Γ.Α., ως μέλος</w:t>
      </w:r>
    </w:p>
    <w:p w:rsidR="00E40BE9" w:rsidRPr="00111EAB" w:rsidRDefault="00E40BE9" w:rsidP="00AB17EF">
      <w:pPr>
        <w:pStyle w:val="a4"/>
        <w:numPr>
          <w:ilvl w:val="0"/>
          <w:numId w:val="9"/>
        </w:numPr>
        <w:spacing w:after="0" w:line="360" w:lineRule="auto"/>
        <w:rPr>
          <w:sz w:val="24"/>
          <w:szCs w:val="24"/>
        </w:rPr>
      </w:pPr>
      <w:r w:rsidRPr="00111EAB">
        <w:rPr>
          <w:b/>
          <w:sz w:val="24"/>
          <w:szCs w:val="24"/>
        </w:rPr>
        <w:t>Μπίρη Ζαχαρούλα</w:t>
      </w:r>
      <w:r w:rsidRPr="00111EAB">
        <w:rPr>
          <w:sz w:val="24"/>
          <w:szCs w:val="24"/>
        </w:rPr>
        <w:t>, Ειδική Γραμματέας Δ.Σ./ΣΚ.Ο.Ε., ως μέλος</w:t>
      </w:r>
    </w:p>
    <w:p w:rsidR="00E40BE9" w:rsidRPr="00111EAB" w:rsidRDefault="00E40BE9" w:rsidP="00AB17EF">
      <w:pPr>
        <w:pStyle w:val="a4"/>
        <w:numPr>
          <w:ilvl w:val="0"/>
          <w:numId w:val="9"/>
        </w:numPr>
        <w:spacing w:after="0" w:line="360" w:lineRule="auto"/>
        <w:rPr>
          <w:sz w:val="24"/>
          <w:szCs w:val="24"/>
        </w:rPr>
      </w:pPr>
      <w:r w:rsidRPr="00111EAB">
        <w:rPr>
          <w:b/>
          <w:sz w:val="24"/>
          <w:szCs w:val="24"/>
        </w:rPr>
        <w:t>Παπαδάκη Μαρία</w:t>
      </w:r>
      <w:r w:rsidRPr="00111EAB">
        <w:rPr>
          <w:sz w:val="24"/>
          <w:szCs w:val="24"/>
        </w:rPr>
        <w:t>, Προπονήτρια Σταθερού Στόχου, ως μέλος</w:t>
      </w:r>
    </w:p>
    <w:p w:rsidR="00E40BE9" w:rsidRPr="00D60FF9" w:rsidRDefault="00E40BE9" w:rsidP="00C441E8">
      <w:pPr>
        <w:pStyle w:val="a3"/>
        <w:tabs>
          <w:tab w:val="left" w:pos="7500"/>
        </w:tabs>
        <w:ind w:left="870"/>
        <w:rPr>
          <w:rFonts w:ascii="Calibri" w:hAnsi="Calibri" w:cs="Arial"/>
        </w:rPr>
      </w:pPr>
      <w:r w:rsidRPr="00D60FF9">
        <w:rPr>
          <w:rFonts w:ascii="Calibri" w:hAnsi="Calibri" w:cs="Arial"/>
        </w:rPr>
        <w:tab/>
      </w:r>
    </w:p>
    <w:p w:rsidR="00E40BE9" w:rsidRPr="00D60FF9" w:rsidRDefault="00E40BE9" w:rsidP="00C441E8">
      <w:pPr>
        <w:spacing w:after="0" w:line="360" w:lineRule="auto"/>
        <w:ind w:firstLine="720"/>
        <w:jc w:val="both"/>
        <w:rPr>
          <w:sz w:val="24"/>
          <w:szCs w:val="24"/>
        </w:rPr>
      </w:pPr>
      <w:r w:rsidRPr="00D60FF9">
        <w:rPr>
          <w:sz w:val="24"/>
          <w:szCs w:val="24"/>
        </w:rPr>
        <w:t>Γρα</w:t>
      </w:r>
      <w:r>
        <w:rPr>
          <w:sz w:val="24"/>
          <w:szCs w:val="24"/>
        </w:rPr>
        <w:t xml:space="preserve">μματείς της Επιτροπής ορίζονται </w:t>
      </w:r>
      <w:r w:rsidRPr="00D60FF9">
        <w:rPr>
          <w:sz w:val="24"/>
          <w:szCs w:val="24"/>
        </w:rPr>
        <w:t xml:space="preserve">η </w:t>
      </w:r>
      <w:r w:rsidRPr="00FC00CD">
        <w:rPr>
          <w:b/>
          <w:sz w:val="24"/>
          <w:szCs w:val="24"/>
        </w:rPr>
        <w:t>Μπίνιου Ευγενία</w:t>
      </w:r>
      <w:r>
        <w:rPr>
          <w:sz w:val="24"/>
          <w:szCs w:val="24"/>
        </w:rPr>
        <w:t xml:space="preserve"> </w:t>
      </w:r>
      <w:r w:rsidRPr="00D60FF9">
        <w:rPr>
          <w:sz w:val="24"/>
          <w:szCs w:val="24"/>
        </w:rPr>
        <w:t xml:space="preserve">και </w:t>
      </w:r>
      <w:r>
        <w:rPr>
          <w:sz w:val="24"/>
          <w:szCs w:val="24"/>
        </w:rPr>
        <w:t xml:space="preserve">η </w:t>
      </w:r>
      <w:r w:rsidRPr="00FC00CD">
        <w:rPr>
          <w:b/>
          <w:sz w:val="24"/>
          <w:szCs w:val="24"/>
        </w:rPr>
        <w:t>Σουγκλάκου Αδαμαντία,</w:t>
      </w:r>
      <w:r w:rsidRPr="00D60FF9">
        <w:rPr>
          <w:sz w:val="24"/>
          <w:szCs w:val="24"/>
        </w:rPr>
        <w:t xml:space="preserve"> υπάλληλοι της Γ.Γ.Α.</w:t>
      </w:r>
    </w:p>
    <w:p w:rsidR="00E40BE9" w:rsidRPr="00C441E8" w:rsidRDefault="00E40BE9" w:rsidP="00C441E8">
      <w:pPr>
        <w:spacing w:after="0" w:line="360" w:lineRule="auto"/>
        <w:ind w:firstLine="720"/>
        <w:jc w:val="both"/>
        <w:rPr>
          <w:sz w:val="24"/>
          <w:szCs w:val="24"/>
        </w:rPr>
      </w:pPr>
      <w:r w:rsidRPr="00D60FF9">
        <w:rPr>
          <w:sz w:val="24"/>
          <w:szCs w:val="24"/>
        </w:rPr>
        <w:t>Διευθυντής της Σχολής ορίζεται</w:t>
      </w:r>
      <w:r w:rsidRPr="00853493">
        <w:rPr>
          <w:sz w:val="24"/>
          <w:szCs w:val="24"/>
        </w:rPr>
        <w:t xml:space="preserve"> ο</w:t>
      </w:r>
      <w:r w:rsidRPr="00466392">
        <w:rPr>
          <w:b/>
          <w:sz w:val="24"/>
          <w:szCs w:val="24"/>
        </w:rPr>
        <w:t xml:space="preserve"> </w:t>
      </w:r>
      <w:r>
        <w:rPr>
          <w:b/>
          <w:sz w:val="24"/>
          <w:szCs w:val="24"/>
        </w:rPr>
        <w:t>Παπαγεωργίου Αθανάσιος</w:t>
      </w:r>
      <w:r w:rsidRPr="00D60FF9">
        <w:rPr>
          <w:sz w:val="24"/>
          <w:szCs w:val="24"/>
        </w:rPr>
        <w:t xml:space="preserve">, </w:t>
      </w:r>
      <w:r>
        <w:rPr>
          <w:sz w:val="24"/>
          <w:szCs w:val="24"/>
        </w:rPr>
        <w:t xml:space="preserve">Πτυχιούχος του Τμήματος Επιστήμης Φυσικής Αγωγής και Αθλητισμού, </w:t>
      </w:r>
      <w:r w:rsidRPr="00D60FF9">
        <w:rPr>
          <w:sz w:val="24"/>
          <w:szCs w:val="24"/>
        </w:rPr>
        <w:t xml:space="preserve">προπονητής </w:t>
      </w:r>
      <w:r>
        <w:rPr>
          <w:sz w:val="24"/>
          <w:szCs w:val="24"/>
        </w:rPr>
        <w:t xml:space="preserve">Σκοποβολής Β’ </w:t>
      </w:r>
      <w:r w:rsidRPr="00D60FF9">
        <w:rPr>
          <w:sz w:val="24"/>
          <w:szCs w:val="24"/>
        </w:rPr>
        <w:t xml:space="preserve">κατηγορίας.  </w:t>
      </w:r>
    </w:p>
    <w:p w:rsidR="00E40BE9" w:rsidRPr="00C441E8" w:rsidRDefault="00E40BE9" w:rsidP="009122F8">
      <w:pPr>
        <w:rPr>
          <w:sz w:val="24"/>
          <w:szCs w:val="24"/>
        </w:rPr>
      </w:pPr>
    </w:p>
    <w:p w:rsidR="00E40BE9" w:rsidRPr="00C441E8" w:rsidRDefault="00E40BE9" w:rsidP="009122F8">
      <w:pPr>
        <w:rPr>
          <w:sz w:val="24"/>
          <w:szCs w:val="24"/>
        </w:rPr>
      </w:pPr>
    </w:p>
    <w:p w:rsidR="00E40BE9" w:rsidRPr="00C441E8"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C441E8" w:rsidRDefault="00E40BE9" w:rsidP="00C441E8">
      <w:pPr>
        <w:spacing w:after="0" w:line="240" w:lineRule="auto"/>
        <w:jc w:val="center"/>
        <w:rPr>
          <w:rFonts w:ascii="Comic Sans MS" w:hAnsi="Comic Sans MS"/>
          <w:b/>
          <w:color w:val="1F497D"/>
          <w:sz w:val="40"/>
          <w:szCs w:val="36"/>
        </w:rPr>
      </w:pPr>
      <w:r w:rsidRPr="00C441E8">
        <w:rPr>
          <w:rFonts w:ascii="Comic Sans MS" w:hAnsi="Comic Sans MS"/>
          <w:b/>
          <w:color w:val="1F497D"/>
          <w:sz w:val="40"/>
          <w:szCs w:val="36"/>
        </w:rPr>
        <w:t>Πρόγραμμα Σπουδών</w:t>
      </w:r>
    </w:p>
    <w:p w:rsidR="00E40BE9" w:rsidRPr="00C441E8" w:rsidRDefault="00BF728B" w:rsidP="00C441E8">
      <w:pPr>
        <w:spacing w:after="0" w:line="240" w:lineRule="auto"/>
        <w:rPr>
          <w:b/>
          <w:color w:val="1F497D"/>
          <w:sz w:val="36"/>
          <w:szCs w:val="36"/>
          <w:u w:val="single"/>
        </w:rPr>
      </w:pPr>
      <w:r w:rsidRPr="00BF728B">
        <w:rPr>
          <w:b/>
          <w:color w:val="1F497D"/>
          <w:sz w:val="36"/>
          <w:szCs w:val="36"/>
          <w:u w:val="single"/>
        </w:rPr>
        <w:pict>
          <v:rect id="_x0000_i1028" style="width:0;height:1.5pt" o:hralign="center" o:hrstd="t" o:hr="t" fillcolor="#aca899" stroked="f"/>
        </w:pict>
      </w:r>
    </w:p>
    <w:p w:rsidR="00E40BE9" w:rsidRDefault="00E40BE9" w:rsidP="00C441E8">
      <w:pPr>
        <w:spacing w:after="0" w:line="360" w:lineRule="auto"/>
        <w:jc w:val="both"/>
        <w:rPr>
          <w:b/>
          <w:color w:val="000000"/>
          <w:sz w:val="24"/>
          <w:szCs w:val="24"/>
        </w:rPr>
      </w:pPr>
      <w:r>
        <w:rPr>
          <w:b/>
          <w:color w:val="000000"/>
          <w:sz w:val="24"/>
          <w:szCs w:val="24"/>
        </w:rPr>
        <w:t xml:space="preserve"> </w:t>
      </w:r>
    </w:p>
    <w:p w:rsidR="00E40BE9" w:rsidRPr="00E768C9" w:rsidRDefault="00E40BE9" w:rsidP="00C441E8">
      <w:pPr>
        <w:spacing w:after="0" w:line="360" w:lineRule="auto"/>
        <w:jc w:val="both"/>
        <w:rPr>
          <w:b/>
          <w:color w:val="000000"/>
          <w:sz w:val="28"/>
          <w:szCs w:val="28"/>
        </w:rPr>
      </w:pPr>
      <w:r w:rsidRPr="00E768C9">
        <w:rPr>
          <w:b/>
          <w:color w:val="000000"/>
          <w:sz w:val="28"/>
          <w:szCs w:val="28"/>
        </w:rPr>
        <w:t>Α. Κατανομή</w:t>
      </w:r>
      <w:r>
        <w:rPr>
          <w:b/>
          <w:color w:val="000000"/>
          <w:sz w:val="28"/>
          <w:szCs w:val="28"/>
        </w:rPr>
        <w:t xml:space="preserve"> </w:t>
      </w:r>
      <w:r w:rsidRPr="00E768C9">
        <w:rPr>
          <w:b/>
          <w:color w:val="000000"/>
          <w:sz w:val="28"/>
          <w:szCs w:val="28"/>
        </w:rPr>
        <w:t>Μαθημάτων</w:t>
      </w:r>
    </w:p>
    <w:p w:rsidR="00E40BE9" w:rsidRDefault="00E40BE9" w:rsidP="00C441E8">
      <w:pPr>
        <w:spacing w:after="0" w:line="360" w:lineRule="auto"/>
        <w:ind w:firstLine="720"/>
        <w:jc w:val="both"/>
        <w:rPr>
          <w:color w:val="000000"/>
          <w:sz w:val="24"/>
          <w:szCs w:val="24"/>
        </w:rPr>
      </w:pPr>
      <w:r w:rsidRPr="00A5702E">
        <w:rPr>
          <w:color w:val="000000"/>
          <w:sz w:val="24"/>
          <w:szCs w:val="24"/>
        </w:rPr>
        <w:t xml:space="preserve">Τα μαθήματα Σχολής Προπονητών </w:t>
      </w:r>
      <w:r>
        <w:rPr>
          <w:color w:val="000000"/>
          <w:sz w:val="24"/>
          <w:szCs w:val="24"/>
        </w:rPr>
        <w:t xml:space="preserve">Σκοποβολής </w:t>
      </w:r>
      <w:r w:rsidRPr="00A5702E">
        <w:rPr>
          <w:color w:val="000000"/>
          <w:sz w:val="24"/>
          <w:szCs w:val="24"/>
        </w:rPr>
        <w:t>Γ΄ Κατηγορίας διακρίνονται σε γενικά μαθήματα</w:t>
      </w:r>
      <w:r>
        <w:rPr>
          <w:color w:val="000000"/>
          <w:sz w:val="24"/>
          <w:szCs w:val="24"/>
        </w:rPr>
        <w:t xml:space="preserve"> τα οποία αποτελούνται από τα θεωρητικά μαθήματα</w:t>
      </w:r>
      <w:r w:rsidRPr="00A5702E">
        <w:rPr>
          <w:color w:val="000000"/>
          <w:sz w:val="24"/>
          <w:szCs w:val="24"/>
        </w:rPr>
        <w:t xml:space="preserve"> και σε μαθήματα ειδίκευσης</w:t>
      </w:r>
      <w:r>
        <w:rPr>
          <w:color w:val="000000"/>
          <w:sz w:val="24"/>
          <w:szCs w:val="24"/>
        </w:rPr>
        <w:t xml:space="preserve"> όπου αποτελούνται από πρακτικά και θεωρητικά μαθήματα</w:t>
      </w:r>
      <w:r w:rsidRPr="00A5702E">
        <w:rPr>
          <w:color w:val="000000"/>
          <w:sz w:val="24"/>
          <w:szCs w:val="24"/>
        </w:rPr>
        <w:t xml:space="preserve">. Οι συμμετέχοντες </w:t>
      </w:r>
      <w:r>
        <w:rPr>
          <w:color w:val="000000"/>
          <w:sz w:val="24"/>
          <w:szCs w:val="24"/>
        </w:rPr>
        <w:t>στη Σχολή Προπονητών υποχρεούνται</w:t>
      </w:r>
      <w:r w:rsidRPr="00A5702E">
        <w:rPr>
          <w:color w:val="000000"/>
          <w:sz w:val="24"/>
          <w:szCs w:val="24"/>
        </w:rPr>
        <w:t xml:space="preserve"> να παρακολουθήσουν και να εξεταστούν επιτυχώς σε όλα τα παρακάτω μαθήματα:</w:t>
      </w:r>
    </w:p>
    <w:p w:rsidR="00E40BE9" w:rsidRPr="00A5702E" w:rsidRDefault="00E40BE9" w:rsidP="00C441E8">
      <w:pPr>
        <w:spacing w:after="0" w:line="360" w:lineRule="auto"/>
        <w:ind w:firstLine="720"/>
        <w:jc w:val="both"/>
        <w:rPr>
          <w:color w:val="000000"/>
          <w:sz w:val="24"/>
          <w:szCs w:val="24"/>
        </w:rPr>
      </w:pPr>
    </w:p>
    <w:p w:rsidR="00E40BE9" w:rsidRDefault="00E40BE9" w:rsidP="00C441E8">
      <w:pPr>
        <w:pStyle w:val="a4"/>
        <w:numPr>
          <w:ilvl w:val="0"/>
          <w:numId w:val="2"/>
        </w:numPr>
        <w:spacing w:after="0" w:line="360" w:lineRule="auto"/>
        <w:jc w:val="both"/>
        <w:rPr>
          <w:b/>
          <w:color w:val="000000"/>
          <w:sz w:val="24"/>
          <w:szCs w:val="24"/>
        </w:rPr>
      </w:pPr>
      <w:r w:rsidRPr="00A97312">
        <w:rPr>
          <w:b/>
          <w:color w:val="000000"/>
          <w:sz w:val="24"/>
          <w:szCs w:val="24"/>
        </w:rPr>
        <w:t>ΚΥΚΛΟΣ/ΤΟΜΕΑΣ 1</w:t>
      </w:r>
      <w:r>
        <w:rPr>
          <w:b/>
          <w:color w:val="000000"/>
          <w:sz w:val="24"/>
          <w:szCs w:val="24"/>
        </w:rPr>
        <w:t>-2</w:t>
      </w:r>
      <w:r w:rsidRPr="00A97312">
        <w:rPr>
          <w:b/>
          <w:color w:val="000000"/>
          <w:sz w:val="24"/>
          <w:szCs w:val="24"/>
        </w:rPr>
        <w:t>- ΓΕΝΙΚΩΝ ΜΑΘΗΜΑΤΩΝ</w:t>
      </w:r>
    </w:p>
    <w:p w:rsidR="00E40BE9" w:rsidRPr="00111EAB" w:rsidRDefault="00E40BE9" w:rsidP="00111EAB">
      <w:pPr>
        <w:pStyle w:val="a4"/>
        <w:spacing w:after="0" w:line="360" w:lineRule="auto"/>
        <w:jc w:val="both"/>
        <w:rPr>
          <w:b/>
          <w:color w:val="000000"/>
          <w:sz w:val="24"/>
          <w:szCs w:val="24"/>
        </w:rPr>
      </w:pPr>
      <w:r>
        <w:rPr>
          <w:b/>
          <w:color w:val="000000"/>
          <w:sz w:val="24"/>
          <w:szCs w:val="24"/>
        </w:rPr>
        <w:t>ΘΕΩΡΗΤΙΚΑ ΜΑΘΗΜΑΤΑ</w:t>
      </w:r>
    </w:p>
    <w:tbl>
      <w:tblPr>
        <w:tblW w:w="9039"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tblPr>
      <w:tblGrid>
        <w:gridCol w:w="529"/>
        <w:gridCol w:w="2840"/>
        <w:gridCol w:w="850"/>
        <w:gridCol w:w="567"/>
        <w:gridCol w:w="3402"/>
        <w:gridCol w:w="851"/>
      </w:tblGrid>
      <w:tr w:rsidR="00E40BE9" w:rsidTr="00C441E8">
        <w:trPr>
          <w:jc w:val="center"/>
        </w:trPr>
        <w:tc>
          <w:tcPr>
            <w:tcW w:w="3369" w:type="dxa"/>
            <w:gridSpan w:val="2"/>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ΜΑΘΗΜΑΤΑ 1</w:t>
            </w:r>
            <w:r w:rsidRPr="00D66183">
              <w:rPr>
                <w:b/>
                <w:color w:val="000000"/>
                <w:sz w:val="24"/>
                <w:szCs w:val="24"/>
                <w:vertAlign w:val="superscript"/>
              </w:rPr>
              <w:t xml:space="preserve">ου </w:t>
            </w:r>
            <w:r w:rsidRPr="00D66183">
              <w:rPr>
                <w:b/>
                <w:color w:val="000000"/>
                <w:sz w:val="24"/>
                <w:szCs w:val="24"/>
              </w:rPr>
              <w:t>ΚΥΚΛΟΥ</w:t>
            </w:r>
          </w:p>
        </w:tc>
        <w:tc>
          <w:tcPr>
            <w:tcW w:w="850" w:type="dxa"/>
            <w:shd w:val="clear" w:color="auto" w:fill="D9D9D9"/>
          </w:tcPr>
          <w:p w:rsidR="00E40BE9" w:rsidRPr="00D66183" w:rsidRDefault="00E40BE9" w:rsidP="00C441E8">
            <w:pPr>
              <w:spacing w:line="240" w:lineRule="auto"/>
              <w:jc w:val="center"/>
              <w:rPr>
                <w:b/>
                <w:color w:val="000000"/>
                <w:sz w:val="24"/>
                <w:szCs w:val="24"/>
              </w:rPr>
            </w:pPr>
            <w:r w:rsidRPr="00D66183">
              <w:rPr>
                <w:b/>
                <w:color w:val="000000"/>
                <w:sz w:val="24"/>
                <w:szCs w:val="24"/>
              </w:rPr>
              <w:t>ΩΡΕΣ</w:t>
            </w:r>
          </w:p>
        </w:tc>
        <w:tc>
          <w:tcPr>
            <w:tcW w:w="3969" w:type="dxa"/>
            <w:gridSpan w:val="2"/>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ΜΑΘΗΜΑΤΑ 2</w:t>
            </w:r>
            <w:r w:rsidRPr="00D66183">
              <w:rPr>
                <w:b/>
                <w:color w:val="000000"/>
                <w:sz w:val="24"/>
                <w:szCs w:val="24"/>
                <w:vertAlign w:val="superscript"/>
              </w:rPr>
              <w:t>ου</w:t>
            </w:r>
            <w:r w:rsidRPr="00D66183">
              <w:rPr>
                <w:b/>
                <w:color w:val="000000"/>
                <w:sz w:val="24"/>
                <w:szCs w:val="24"/>
              </w:rPr>
              <w:t xml:space="preserve"> ΚΥΚΛΟΥ</w:t>
            </w:r>
          </w:p>
        </w:tc>
        <w:tc>
          <w:tcPr>
            <w:tcW w:w="851" w:type="dxa"/>
            <w:shd w:val="clear" w:color="auto" w:fill="D9D9D9"/>
          </w:tcPr>
          <w:p w:rsidR="00E40BE9" w:rsidRPr="00D66183" w:rsidRDefault="00E40BE9" w:rsidP="00C441E8">
            <w:pPr>
              <w:spacing w:line="240" w:lineRule="auto"/>
              <w:jc w:val="center"/>
              <w:rPr>
                <w:b/>
                <w:color w:val="000000"/>
                <w:sz w:val="24"/>
                <w:szCs w:val="24"/>
              </w:rPr>
            </w:pPr>
            <w:r w:rsidRPr="00D66183">
              <w:rPr>
                <w:b/>
                <w:color w:val="000000"/>
                <w:sz w:val="24"/>
                <w:szCs w:val="24"/>
              </w:rPr>
              <w:t>ΩΡΕΣ</w:t>
            </w:r>
          </w:p>
        </w:tc>
      </w:tr>
      <w:tr w:rsidR="00E40BE9" w:rsidTr="00C441E8">
        <w:trPr>
          <w:jc w:val="center"/>
        </w:trPr>
        <w:tc>
          <w:tcPr>
            <w:tcW w:w="529" w:type="dxa"/>
            <w:shd w:val="clear" w:color="auto" w:fill="D9D9D9"/>
          </w:tcPr>
          <w:p w:rsidR="00E40BE9" w:rsidRPr="00D66183" w:rsidRDefault="00E40BE9" w:rsidP="009122F8">
            <w:pPr>
              <w:numPr>
                <w:ilvl w:val="0"/>
                <w:numId w:val="1"/>
              </w:numPr>
              <w:spacing w:line="240" w:lineRule="auto"/>
              <w:ind w:left="0" w:firstLine="0"/>
              <w:jc w:val="both"/>
              <w:rPr>
                <w:b/>
                <w:color w:val="000000"/>
                <w:sz w:val="24"/>
                <w:szCs w:val="24"/>
              </w:rPr>
            </w:pPr>
          </w:p>
        </w:tc>
        <w:tc>
          <w:tcPr>
            <w:tcW w:w="2840"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Ανατομία</w:t>
            </w:r>
          </w:p>
        </w:tc>
        <w:tc>
          <w:tcPr>
            <w:tcW w:w="850" w:type="dxa"/>
            <w:shd w:val="clear" w:color="auto" w:fill="D9D9D9"/>
          </w:tcPr>
          <w:p w:rsidR="00E40BE9" w:rsidRPr="00D66183" w:rsidRDefault="00E40BE9" w:rsidP="00C441E8">
            <w:pPr>
              <w:spacing w:line="240" w:lineRule="auto"/>
              <w:jc w:val="center"/>
              <w:rPr>
                <w:b/>
                <w:color w:val="000000"/>
                <w:sz w:val="24"/>
                <w:szCs w:val="24"/>
              </w:rPr>
            </w:pPr>
            <w:r>
              <w:rPr>
                <w:b/>
                <w:color w:val="000000"/>
                <w:sz w:val="24"/>
                <w:szCs w:val="24"/>
              </w:rPr>
              <w:t>10</w:t>
            </w: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1.</w:t>
            </w:r>
          </w:p>
        </w:tc>
        <w:tc>
          <w:tcPr>
            <w:tcW w:w="3402" w:type="dxa"/>
            <w:shd w:val="clear" w:color="auto" w:fill="D9D9D9"/>
          </w:tcPr>
          <w:p w:rsidR="00E40BE9" w:rsidRPr="00D66183" w:rsidRDefault="00E40BE9" w:rsidP="00C441E8">
            <w:pPr>
              <w:spacing w:line="240" w:lineRule="auto"/>
              <w:rPr>
                <w:b/>
                <w:color w:val="000000"/>
                <w:sz w:val="24"/>
                <w:szCs w:val="24"/>
              </w:rPr>
            </w:pPr>
            <w:r w:rsidRPr="00D66183">
              <w:rPr>
                <w:b/>
                <w:color w:val="000000"/>
                <w:sz w:val="24"/>
                <w:szCs w:val="24"/>
              </w:rPr>
              <w:t>Κινητική Μάθηση</w:t>
            </w:r>
          </w:p>
        </w:tc>
        <w:tc>
          <w:tcPr>
            <w:tcW w:w="851" w:type="dxa"/>
            <w:shd w:val="clear" w:color="auto" w:fill="D9D9D9"/>
          </w:tcPr>
          <w:p w:rsidR="00E40BE9" w:rsidRPr="00D66183" w:rsidRDefault="00E40BE9" w:rsidP="00C441E8">
            <w:pPr>
              <w:spacing w:line="240" w:lineRule="auto"/>
              <w:jc w:val="center"/>
              <w:rPr>
                <w:b/>
                <w:color w:val="000000"/>
                <w:sz w:val="24"/>
                <w:szCs w:val="24"/>
              </w:rPr>
            </w:pPr>
            <w:r>
              <w:rPr>
                <w:b/>
                <w:color w:val="000000"/>
                <w:sz w:val="24"/>
                <w:szCs w:val="24"/>
              </w:rPr>
              <w:t>2</w:t>
            </w:r>
            <w:r w:rsidRPr="00D66183">
              <w:rPr>
                <w:b/>
                <w:color w:val="000000"/>
                <w:sz w:val="24"/>
                <w:szCs w:val="24"/>
              </w:rPr>
              <w:t>0</w:t>
            </w:r>
          </w:p>
        </w:tc>
      </w:tr>
      <w:tr w:rsidR="00E40BE9" w:rsidTr="00C441E8">
        <w:trPr>
          <w:jc w:val="center"/>
        </w:trPr>
        <w:tc>
          <w:tcPr>
            <w:tcW w:w="529" w:type="dxa"/>
            <w:shd w:val="clear" w:color="auto" w:fill="D9D9D9"/>
          </w:tcPr>
          <w:p w:rsidR="00E40BE9" w:rsidRPr="00D66183" w:rsidRDefault="00E40BE9" w:rsidP="009122F8">
            <w:pPr>
              <w:numPr>
                <w:ilvl w:val="0"/>
                <w:numId w:val="1"/>
              </w:numPr>
              <w:spacing w:line="240" w:lineRule="auto"/>
              <w:ind w:left="0" w:firstLine="0"/>
              <w:jc w:val="both"/>
              <w:rPr>
                <w:b/>
                <w:color w:val="000000"/>
                <w:sz w:val="24"/>
                <w:szCs w:val="24"/>
              </w:rPr>
            </w:pPr>
          </w:p>
        </w:tc>
        <w:tc>
          <w:tcPr>
            <w:tcW w:w="2840"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Φυσιολογία</w:t>
            </w:r>
          </w:p>
        </w:tc>
        <w:tc>
          <w:tcPr>
            <w:tcW w:w="850" w:type="dxa"/>
            <w:shd w:val="clear" w:color="auto" w:fill="D9D9D9"/>
          </w:tcPr>
          <w:p w:rsidR="00E40BE9" w:rsidRPr="00D66183" w:rsidRDefault="00E40BE9" w:rsidP="00C441E8">
            <w:pPr>
              <w:spacing w:line="240" w:lineRule="auto"/>
              <w:jc w:val="center"/>
              <w:rPr>
                <w:b/>
                <w:color w:val="000000"/>
                <w:sz w:val="24"/>
                <w:szCs w:val="24"/>
              </w:rPr>
            </w:pPr>
            <w:r w:rsidRPr="00D66183">
              <w:rPr>
                <w:b/>
                <w:color w:val="000000"/>
                <w:sz w:val="24"/>
                <w:szCs w:val="24"/>
              </w:rPr>
              <w:t>10</w:t>
            </w: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2.</w:t>
            </w:r>
          </w:p>
        </w:tc>
        <w:tc>
          <w:tcPr>
            <w:tcW w:w="3402" w:type="dxa"/>
            <w:shd w:val="clear" w:color="auto" w:fill="D9D9D9"/>
          </w:tcPr>
          <w:p w:rsidR="00E40BE9" w:rsidRPr="00D66183" w:rsidRDefault="00E40BE9" w:rsidP="00C441E8">
            <w:pPr>
              <w:spacing w:line="240" w:lineRule="auto"/>
              <w:rPr>
                <w:b/>
                <w:color w:val="000000"/>
                <w:sz w:val="24"/>
                <w:szCs w:val="24"/>
              </w:rPr>
            </w:pPr>
            <w:r w:rsidRPr="00D66183">
              <w:rPr>
                <w:b/>
                <w:color w:val="000000"/>
                <w:sz w:val="24"/>
                <w:szCs w:val="24"/>
              </w:rPr>
              <w:t>Οργάνωση &amp; Διοίκηση Αθλητισμού</w:t>
            </w:r>
          </w:p>
        </w:tc>
        <w:tc>
          <w:tcPr>
            <w:tcW w:w="851" w:type="dxa"/>
            <w:shd w:val="clear" w:color="auto" w:fill="D9D9D9"/>
          </w:tcPr>
          <w:p w:rsidR="00E40BE9" w:rsidRPr="00D66183" w:rsidRDefault="00E40BE9" w:rsidP="00C441E8">
            <w:pPr>
              <w:spacing w:line="240" w:lineRule="auto"/>
              <w:jc w:val="center"/>
              <w:rPr>
                <w:b/>
                <w:color w:val="000000"/>
                <w:sz w:val="24"/>
                <w:szCs w:val="24"/>
              </w:rPr>
            </w:pPr>
            <w:r w:rsidRPr="00D66183">
              <w:rPr>
                <w:b/>
                <w:color w:val="000000"/>
                <w:sz w:val="24"/>
                <w:szCs w:val="24"/>
              </w:rPr>
              <w:t>15</w:t>
            </w:r>
          </w:p>
        </w:tc>
      </w:tr>
      <w:tr w:rsidR="00E40BE9" w:rsidTr="00C441E8">
        <w:trPr>
          <w:jc w:val="center"/>
        </w:trPr>
        <w:tc>
          <w:tcPr>
            <w:tcW w:w="529" w:type="dxa"/>
            <w:shd w:val="clear" w:color="auto" w:fill="D9D9D9"/>
          </w:tcPr>
          <w:p w:rsidR="00E40BE9" w:rsidRPr="00D66183" w:rsidRDefault="00E40BE9" w:rsidP="009122F8">
            <w:pPr>
              <w:numPr>
                <w:ilvl w:val="0"/>
                <w:numId w:val="1"/>
              </w:numPr>
              <w:spacing w:line="240" w:lineRule="auto"/>
              <w:ind w:left="0" w:firstLine="0"/>
              <w:jc w:val="both"/>
              <w:rPr>
                <w:b/>
                <w:color w:val="000000"/>
                <w:sz w:val="24"/>
                <w:szCs w:val="24"/>
              </w:rPr>
            </w:pPr>
          </w:p>
        </w:tc>
        <w:tc>
          <w:tcPr>
            <w:tcW w:w="2840"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Εργοφυσιολογία</w:t>
            </w:r>
          </w:p>
        </w:tc>
        <w:tc>
          <w:tcPr>
            <w:tcW w:w="850" w:type="dxa"/>
            <w:shd w:val="clear" w:color="auto" w:fill="D9D9D9"/>
          </w:tcPr>
          <w:p w:rsidR="00E40BE9" w:rsidRPr="00D66183" w:rsidRDefault="00E40BE9" w:rsidP="00C441E8">
            <w:pPr>
              <w:spacing w:line="240" w:lineRule="auto"/>
              <w:jc w:val="center"/>
              <w:rPr>
                <w:b/>
                <w:color w:val="000000"/>
                <w:sz w:val="24"/>
                <w:szCs w:val="24"/>
              </w:rPr>
            </w:pPr>
            <w:r>
              <w:rPr>
                <w:b/>
                <w:color w:val="000000"/>
                <w:sz w:val="24"/>
                <w:szCs w:val="24"/>
              </w:rPr>
              <w:t>15</w:t>
            </w: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3.</w:t>
            </w:r>
          </w:p>
        </w:tc>
        <w:tc>
          <w:tcPr>
            <w:tcW w:w="3402" w:type="dxa"/>
            <w:shd w:val="clear" w:color="auto" w:fill="D9D9D9"/>
          </w:tcPr>
          <w:p w:rsidR="00E40BE9" w:rsidRPr="00D66183" w:rsidRDefault="00E40BE9" w:rsidP="00C441E8">
            <w:pPr>
              <w:spacing w:line="240" w:lineRule="auto"/>
              <w:rPr>
                <w:b/>
                <w:color w:val="000000"/>
                <w:sz w:val="24"/>
                <w:szCs w:val="24"/>
              </w:rPr>
            </w:pPr>
            <w:r w:rsidRPr="00D66183">
              <w:rPr>
                <w:b/>
                <w:color w:val="000000"/>
                <w:sz w:val="24"/>
                <w:szCs w:val="24"/>
              </w:rPr>
              <w:t>Αθλητική Ψυχολογία</w:t>
            </w:r>
          </w:p>
        </w:tc>
        <w:tc>
          <w:tcPr>
            <w:tcW w:w="851" w:type="dxa"/>
            <w:shd w:val="clear" w:color="auto" w:fill="D9D9D9"/>
          </w:tcPr>
          <w:p w:rsidR="00E40BE9" w:rsidRPr="00D66183" w:rsidRDefault="00E40BE9" w:rsidP="00C441E8">
            <w:pPr>
              <w:spacing w:line="240" w:lineRule="auto"/>
              <w:jc w:val="center"/>
              <w:rPr>
                <w:b/>
                <w:color w:val="000000"/>
                <w:sz w:val="24"/>
                <w:szCs w:val="24"/>
              </w:rPr>
            </w:pPr>
            <w:r>
              <w:rPr>
                <w:b/>
                <w:color w:val="000000"/>
                <w:sz w:val="24"/>
                <w:szCs w:val="24"/>
              </w:rPr>
              <w:t>20</w:t>
            </w:r>
          </w:p>
        </w:tc>
      </w:tr>
      <w:tr w:rsidR="00E40BE9" w:rsidTr="00C441E8">
        <w:trPr>
          <w:jc w:val="center"/>
        </w:trPr>
        <w:tc>
          <w:tcPr>
            <w:tcW w:w="529" w:type="dxa"/>
            <w:shd w:val="clear" w:color="auto" w:fill="D9D9D9"/>
          </w:tcPr>
          <w:p w:rsidR="00E40BE9" w:rsidRPr="00D66183" w:rsidRDefault="00E40BE9" w:rsidP="009122F8">
            <w:pPr>
              <w:numPr>
                <w:ilvl w:val="0"/>
                <w:numId w:val="1"/>
              </w:numPr>
              <w:spacing w:line="240" w:lineRule="auto"/>
              <w:ind w:left="0" w:firstLine="0"/>
              <w:jc w:val="both"/>
              <w:rPr>
                <w:b/>
                <w:color w:val="000000"/>
                <w:sz w:val="24"/>
                <w:szCs w:val="24"/>
              </w:rPr>
            </w:pPr>
          </w:p>
        </w:tc>
        <w:tc>
          <w:tcPr>
            <w:tcW w:w="2840" w:type="dxa"/>
            <w:shd w:val="clear" w:color="auto" w:fill="D9D9D9"/>
          </w:tcPr>
          <w:p w:rsidR="00E40BE9" w:rsidRPr="00D66183" w:rsidRDefault="00E40BE9" w:rsidP="00C441E8">
            <w:pPr>
              <w:spacing w:line="240" w:lineRule="auto"/>
              <w:rPr>
                <w:b/>
                <w:color w:val="000000"/>
                <w:sz w:val="24"/>
                <w:szCs w:val="24"/>
              </w:rPr>
            </w:pPr>
            <w:r>
              <w:rPr>
                <w:b/>
                <w:color w:val="000000"/>
                <w:sz w:val="24"/>
                <w:szCs w:val="24"/>
              </w:rPr>
              <w:t xml:space="preserve">Αθλητικές Κακώσεις/ </w:t>
            </w:r>
            <w:r w:rsidRPr="00D66183">
              <w:rPr>
                <w:b/>
                <w:color w:val="000000"/>
                <w:sz w:val="24"/>
                <w:szCs w:val="24"/>
              </w:rPr>
              <w:t>Φυσικοθεραπεία</w:t>
            </w:r>
          </w:p>
        </w:tc>
        <w:tc>
          <w:tcPr>
            <w:tcW w:w="850" w:type="dxa"/>
            <w:shd w:val="clear" w:color="auto" w:fill="D9D9D9"/>
          </w:tcPr>
          <w:p w:rsidR="00E40BE9" w:rsidRPr="00D66183" w:rsidRDefault="00E40BE9" w:rsidP="00C441E8">
            <w:pPr>
              <w:spacing w:line="240" w:lineRule="auto"/>
              <w:jc w:val="center"/>
              <w:rPr>
                <w:b/>
                <w:color w:val="000000"/>
                <w:sz w:val="24"/>
                <w:szCs w:val="24"/>
              </w:rPr>
            </w:pPr>
            <w:r>
              <w:rPr>
                <w:b/>
                <w:color w:val="000000"/>
                <w:sz w:val="24"/>
                <w:szCs w:val="24"/>
              </w:rPr>
              <w:t>10</w:t>
            </w: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4.</w:t>
            </w:r>
          </w:p>
        </w:tc>
        <w:tc>
          <w:tcPr>
            <w:tcW w:w="3402" w:type="dxa"/>
            <w:shd w:val="clear" w:color="auto" w:fill="D9D9D9"/>
          </w:tcPr>
          <w:p w:rsidR="00E40BE9" w:rsidRPr="00D66183" w:rsidRDefault="00E40BE9" w:rsidP="00C441E8">
            <w:pPr>
              <w:spacing w:line="240" w:lineRule="auto"/>
              <w:rPr>
                <w:b/>
                <w:color w:val="000000"/>
                <w:sz w:val="24"/>
                <w:szCs w:val="24"/>
              </w:rPr>
            </w:pPr>
            <w:r>
              <w:rPr>
                <w:b/>
                <w:color w:val="000000"/>
                <w:sz w:val="24"/>
                <w:szCs w:val="24"/>
              </w:rPr>
              <w:t xml:space="preserve">Εφαρμοσμένη Αθλητική Ψυχολογία </w:t>
            </w:r>
          </w:p>
        </w:tc>
        <w:tc>
          <w:tcPr>
            <w:tcW w:w="851" w:type="dxa"/>
            <w:shd w:val="clear" w:color="auto" w:fill="D9D9D9"/>
          </w:tcPr>
          <w:p w:rsidR="00E40BE9" w:rsidRPr="00D66183" w:rsidRDefault="00E40BE9" w:rsidP="00C441E8">
            <w:pPr>
              <w:spacing w:line="240" w:lineRule="auto"/>
              <w:jc w:val="center"/>
              <w:rPr>
                <w:b/>
                <w:color w:val="000000"/>
                <w:sz w:val="24"/>
                <w:szCs w:val="24"/>
              </w:rPr>
            </w:pPr>
            <w:r>
              <w:rPr>
                <w:b/>
                <w:color w:val="000000"/>
                <w:sz w:val="24"/>
                <w:szCs w:val="24"/>
              </w:rPr>
              <w:t>2</w:t>
            </w:r>
            <w:r w:rsidRPr="00D66183">
              <w:rPr>
                <w:b/>
                <w:color w:val="000000"/>
                <w:sz w:val="24"/>
                <w:szCs w:val="24"/>
              </w:rPr>
              <w:t>0</w:t>
            </w:r>
          </w:p>
        </w:tc>
      </w:tr>
      <w:tr w:rsidR="00E40BE9" w:rsidTr="00C441E8">
        <w:trPr>
          <w:jc w:val="center"/>
        </w:trPr>
        <w:tc>
          <w:tcPr>
            <w:tcW w:w="529"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lang w:val="en-US"/>
              </w:rPr>
              <w:t>5</w:t>
            </w:r>
            <w:r w:rsidRPr="00D66183">
              <w:rPr>
                <w:b/>
                <w:color w:val="000000"/>
                <w:sz w:val="24"/>
                <w:szCs w:val="24"/>
              </w:rPr>
              <w:t>.</w:t>
            </w:r>
          </w:p>
        </w:tc>
        <w:tc>
          <w:tcPr>
            <w:tcW w:w="2840"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Βιομηχανική</w:t>
            </w:r>
          </w:p>
        </w:tc>
        <w:tc>
          <w:tcPr>
            <w:tcW w:w="850" w:type="dxa"/>
            <w:shd w:val="clear" w:color="auto" w:fill="D9D9D9"/>
          </w:tcPr>
          <w:p w:rsidR="00E40BE9" w:rsidRPr="00D66183" w:rsidRDefault="00E40BE9" w:rsidP="00C441E8">
            <w:pPr>
              <w:spacing w:line="240" w:lineRule="auto"/>
              <w:jc w:val="center"/>
              <w:rPr>
                <w:b/>
                <w:color w:val="000000"/>
                <w:sz w:val="24"/>
                <w:szCs w:val="24"/>
              </w:rPr>
            </w:pPr>
            <w:r w:rsidRPr="00D66183">
              <w:rPr>
                <w:b/>
                <w:color w:val="000000"/>
                <w:sz w:val="24"/>
                <w:szCs w:val="24"/>
              </w:rPr>
              <w:t>10</w:t>
            </w: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5.</w:t>
            </w:r>
          </w:p>
        </w:tc>
        <w:tc>
          <w:tcPr>
            <w:tcW w:w="3402" w:type="dxa"/>
            <w:shd w:val="clear" w:color="auto" w:fill="D9D9D9"/>
          </w:tcPr>
          <w:p w:rsidR="00E40BE9" w:rsidRPr="00D66183" w:rsidRDefault="00E40BE9" w:rsidP="00C441E8">
            <w:pPr>
              <w:spacing w:line="240" w:lineRule="auto"/>
              <w:rPr>
                <w:b/>
                <w:color w:val="000000"/>
                <w:sz w:val="24"/>
                <w:szCs w:val="24"/>
              </w:rPr>
            </w:pPr>
            <w:r>
              <w:rPr>
                <w:b/>
                <w:color w:val="000000"/>
                <w:sz w:val="24"/>
                <w:szCs w:val="24"/>
              </w:rPr>
              <w:t xml:space="preserve">Αθλητική Παιδαγωγική </w:t>
            </w:r>
          </w:p>
        </w:tc>
        <w:tc>
          <w:tcPr>
            <w:tcW w:w="851" w:type="dxa"/>
            <w:shd w:val="clear" w:color="auto" w:fill="D9D9D9"/>
          </w:tcPr>
          <w:p w:rsidR="00E40BE9" w:rsidRPr="00D66183" w:rsidRDefault="00E40BE9" w:rsidP="00C441E8">
            <w:pPr>
              <w:spacing w:line="240" w:lineRule="auto"/>
              <w:jc w:val="center"/>
              <w:rPr>
                <w:b/>
                <w:color w:val="000000"/>
                <w:sz w:val="24"/>
                <w:szCs w:val="24"/>
              </w:rPr>
            </w:pPr>
            <w:r w:rsidRPr="00D66183">
              <w:rPr>
                <w:b/>
                <w:color w:val="000000"/>
                <w:sz w:val="24"/>
                <w:szCs w:val="24"/>
              </w:rPr>
              <w:t>10</w:t>
            </w:r>
          </w:p>
        </w:tc>
      </w:tr>
      <w:tr w:rsidR="00E40BE9" w:rsidTr="00C441E8">
        <w:trPr>
          <w:jc w:val="center"/>
        </w:trPr>
        <w:tc>
          <w:tcPr>
            <w:tcW w:w="3369" w:type="dxa"/>
            <w:gridSpan w:val="2"/>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 xml:space="preserve">ΣΥΝΟΛΟ </w:t>
            </w:r>
          </w:p>
        </w:tc>
        <w:tc>
          <w:tcPr>
            <w:tcW w:w="850" w:type="dxa"/>
            <w:shd w:val="clear" w:color="auto" w:fill="D9D9D9"/>
          </w:tcPr>
          <w:p w:rsidR="00E40BE9" w:rsidRPr="00D66183" w:rsidRDefault="00E40BE9" w:rsidP="00C441E8">
            <w:pPr>
              <w:spacing w:line="240" w:lineRule="auto"/>
              <w:jc w:val="center"/>
              <w:rPr>
                <w:b/>
                <w:color w:val="000000"/>
                <w:sz w:val="24"/>
                <w:szCs w:val="24"/>
              </w:rPr>
            </w:pPr>
            <w:r w:rsidRPr="00D66183">
              <w:rPr>
                <w:b/>
                <w:color w:val="000000"/>
                <w:sz w:val="24"/>
                <w:szCs w:val="24"/>
              </w:rPr>
              <w:t>55</w:t>
            </w:r>
          </w:p>
        </w:tc>
        <w:tc>
          <w:tcPr>
            <w:tcW w:w="3969" w:type="dxa"/>
            <w:gridSpan w:val="2"/>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ΣΥΝΟΛΟ</w:t>
            </w:r>
          </w:p>
        </w:tc>
        <w:tc>
          <w:tcPr>
            <w:tcW w:w="851" w:type="dxa"/>
            <w:shd w:val="clear" w:color="auto" w:fill="D9D9D9"/>
          </w:tcPr>
          <w:p w:rsidR="00E40BE9" w:rsidRPr="00D66183" w:rsidRDefault="00E40BE9" w:rsidP="00C441E8">
            <w:pPr>
              <w:spacing w:line="240" w:lineRule="auto"/>
              <w:jc w:val="center"/>
              <w:rPr>
                <w:b/>
                <w:color w:val="000000"/>
                <w:sz w:val="24"/>
                <w:szCs w:val="24"/>
              </w:rPr>
            </w:pPr>
            <w:r>
              <w:rPr>
                <w:b/>
                <w:color w:val="000000"/>
                <w:sz w:val="24"/>
                <w:szCs w:val="24"/>
              </w:rPr>
              <w:t>8</w:t>
            </w:r>
            <w:r w:rsidRPr="00D66183">
              <w:rPr>
                <w:b/>
                <w:color w:val="000000"/>
                <w:sz w:val="24"/>
                <w:szCs w:val="24"/>
              </w:rPr>
              <w:t>5</w:t>
            </w:r>
          </w:p>
        </w:tc>
      </w:tr>
    </w:tbl>
    <w:p w:rsidR="00E40BE9" w:rsidRDefault="00E40BE9" w:rsidP="009122F8">
      <w:pPr>
        <w:spacing w:line="240" w:lineRule="auto"/>
        <w:jc w:val="both"/>
        <w:rPr>
          <w:b/>
          <w:color w:val="000000"/>
          <w:sz w:val="24"/>
          <w:szCs w:val="24"/>
        </w:rPr>
      </w:pPr>
    </w:p>
    <w:p w:rsidR="00E40BE9" w:rsidRDefault="00E40BE9" w:rsidP="009122F8">
      <w:pPr>
        <w:jc w:val="both"/>
        <w:rPr>
          <w:b/>
          <w:color w:val="000000"/>
          <w:sz w:val="24"/>
          <w:szCs w:val="24"/>
        </w:rPr>
      </w:pPr>
    </w:p>
    <w:p w:rsidR="00E40BE9" w:rsidRDefault="00E40BE9" w:rsidP="009122F8">
      <w:pPr>
        <w:jc w:val="both"/>
        <w:rPr>
          <w:b/>
          <w:color w:val="000000"/>
          <w:sz w:val="24"/>
          <w:szCs w:val="24"/>
        </w:rPr>
      </w:pPr>
    </w:p>
    <w:p w:rsidR="00E40BE9" w:rsidRDefault="00E40BE9" w:rsidP="009122F8">
      <w:pPr>
        <w:jc w:val="both"/>
        <w:rPr>
          <w:b/>
          <w:color w:val="000000"/>
          <w:sz w:val="24"/>
          <w:szCs w:val="24"/>
        </w:rPr>
      </w:pPr>
    </w:p>
    <w:p w:rsidR="00E40BE9" w:rsidRDefault="00E40BE9" w:rsidP="009122F8">
      <w:pPr>
        <w:jc w:val="both"/>
        <w:rPr>
          <w:b/>
          <w:color w:val="000000"/>
          <w:sz w:val="24"/>
          <w:szCs w:val="24"/>
        </w:rPr>
      </w:pPr>
    </w:p>
    <w:p w:rsidR="00E40BE9" w:rsidRDefault="00E40BE9" w:rsidP="009122F8">
      <w:pPr>
        <w:jc w:val="both"/>
        <w:rPr>
          <w:b/>
          <w:color w:val="000000"/>
          <w:sz w:val="24"/>
          <w:szCs w:val="24"/>
        </w:rPr>
      </w:pPr>
    </w:p>
    <w:p w:rsidR="00E40BE9" w:rsidRDefault="00E40BE9" w:rsidP="009122F8">
      <w:pPr>
        <w:jc w:val="both"/>
        <w:rPr>
          <w:b/>
          <w:color w:val="000000"/>
          <w:sz w:val="24"/>
          <w:szCs w:val="24"/>
        </w:rPr>
      </w:pPr>
    </w:p>
    <w:p w:rsidR="00E40BE9" w:rsidRDefault="00E40BE9" w:rsidP="009122F8">
      <w:pPr>
        <w:pStyle w:val="a4"/>
        <w:numPr>
          <w:ilvl w:val="0"/>
          <w:numId w:val="2"/>
        </w:numPr>
        <w:jc w:val="both"/>
        <w:rPr>
          <w:b/>
          <w:color w:val="000000"/>
          <w:sz w:val="24"/>
          <w:szCs w:val="24"/>
        </w:rPr>
      </w:pPr>
      <w:r>
        <w:rPr>
          <w:b/>
          <w:color w:val="000000"/>
          <w:sz w:val="24"/>
          <w:szCs w:val="24"/>
        </w:rPr>
        <w:t>ΚΥΚΛΟΣ/ΤΟΜΕΑΣ 3- ΜΑΘΗΜΑΤΑ ΕΙΔΙΚΕΥΣΗΣ</w:t>
      </w:r>
    </w:p>
    <w:p w:rsidR="00E40BE9" w:rsidRDefault="00E40BE9" w:rsidP="009122F8">
      <w:pPr>
        <w:pStyle w:val="a4"/>
        <w:ind w:left="1080"/>
        <w:jc w:val="both"/>
        <w:rPr>
          <w:b/>
          <w:color w:val="000000"/>
          <w:sz w:val="24"/>
          <w:szCs w:val="24"/>
        </w:rPr>
      </w:pPr>
      <w:r>
        <w:rPr>
          <w:b/>
          <w:color w:val="000000"/>
          <w:sz w:val="24"/>
          <w:szCs w:val="24"/>
        </w:rPr>
        <w:t>ΘΕΩΡΗΤΙΚΑ (Θ) –ΠΡΑΚΤΙΚΑ (Π) –ΜΙΚΤΑ (Μ) ΜΑΘΗΜΑΤΑ</w:t>
      </w:r>
    </w:p>
    <w:tbl>
      <w:tblPr>
        <w:tblW w:w="918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tblPr>
      <w:tblGrid>
        <w:gridCol w:w="675"/>
        <w:gridCol w:w="2835"/>
        <w:gridCol w:w="851"/>
        <w:gridCol w:w="567"/>
        <w:gridCol w:w="3402"/>
        <w:gridCol w:w="850"/>
      </w:tblGrid>
      <w:tr w:rsidR="00E40BE9" w:rsidTr="00C441E8">
        <w:tc>
          <w:tcPr>
            <w:tcW w:w="3510" w:type="dxa"/>
            <w:gridSpan w:val="2"/>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ΜΑΘΗΜΑΤΑ</w:t>
            </w:r>
          </w:p>
        </w:tc>
        <w:tc>
          <w:tcPr>
            <w:tcW w:w="851"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ΩΡΕΣ</w:t>
            </w:r>
          </w:p>
        </w:tc>
        <w:tc>
          <w:tcPr>
            <w:tcW w:w="3969" w:type="dxa"/>
            <w:gridSpan w:val="2"/>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ΜΑΘΗΜΑΤΑ</w:t>
            </w:r>
          </w:p>
        </w:tc>
        <w:tc>
          <w:tcPr>
            <w:tcW w:w="850"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ΩΡΕΣ</w:t>
            </w:r>
          </w:p>
        </w:tc>
      </w:tr>
      <w:tr w:rsidR="00E40BE9" w:rsidTr="0005021A">
        <w:trPr>
          <w:trHeight w:val="831"/>
        </w:trPr>
        <w:tc>
          <w:tcPr>
            <w:tcW w:w="675"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1.</w:t>
            </w:r>
          </w:p>
        </w:tc>
        <w:tc>
          <w:tcPr>
            <w:tcW w:w="2835" w:type="dxa"/>
            <w:shd w:val="clear" w:color="auto" w:fill="D9D9D9"/>
          </w:tcPr>
          <w:p w:rsidR="00E40BE9" w:rsidRDefault="00E40BE9" w:rsidP="00C441E8">
            <w:pPr>
              <w:spacing w:after="0" w:line="240" w:lineRule="auto"/>
              <w:rPr>
                <w:b/>
                <w:color w:val="000000"/>
                <w:sz w:val="24"/>
                <w:szCs w:val="24"/>
              </w:rPr>
            </w:pPr>
            <w:r w:rsidRPr="00D66183">
              <w:rPr>
                <w:b/>
                <w:color w:val="000000"/>
                <w:sz w:val="24"/>
                <w:szCs w:val="24"/>
              </w:rPr>
              <w:t>Γενική Προπονητική</w:t>
            </w:r>
            <w:r>
              <w:rPr>
                <w:b/>
                <w:color w:val="000000"/>
                <w:sz w:val="24"/>
                <w:szCs w:val="24"/>
              </w:rPr>
              <w:t xml:space="preserve"> </w:t>
            </w:r>
          </w:p>
          <w:p w:rsidR="00E40BE9" w:rsidRPr="00C441E8" w:rsidRDefault="00E40BE9" w:rsidP="008E1261">
            <w:pPr>
              <w:spacing w:after="120" w:line="240" w:lineRule="auto"/>
              <w:jc w:val="right"/>
              <w:rPr>
                <w:color w:val="000000"/>
                <w:sz w:val="24"/>
                <w:szCs w:val="24"/>
              </w:rPr>
            </w:pPr>
            <w:r w:rsidRPr="00C441E8">
              <w:rPr>
                <w:color w:val="000000"/>
                <w:sz w:val="24"/>
                <w:szCs w:val="24"/>
              </w:rPr>
              <w:t>Σταθερός στόχος</w:t>
            </w:r>
            <w:r>
              <w:rPr>
                <w:color w:val="000000"/>
                <w:sz w:val="24"/>
                <w:szCs w:val="24"/>
              </w:rPr>
              <w:t xml:space="preserve"> (Θ)</w:t>
            </w:r>
            <w:r w:rsidRPr="00C441E8">
              <w:rPr>
                <w:color w:val="000000"/>
                <w:sz w:val="24"/>
                <w:szCs w:val="24"/>
              </w:rPr>
              <w:t xml:space="preserve">   </w:t>
            </w:r>
            <w:r>
              <w:rPr>
                <w:color w:val="000000"/>
                <w:sz w:val="24"/>
                <w:szCs w:val="24"/>
              </w:rPr>
              <w:t xml:space="preserve"> </w:t>
            </w:r>
            <w:r w:rsidRPr="00C441E8">
              <w:rPr>
                <w:color w:val="000000"/>
                <w:sz w:val="24"/>
                <w:szCs w:val="24"/>
              </w:rPr>
              <w:t>Πήλινος στόχος</w:t>
            </w:r>
            <w:r>
              <w:rPr>
                <w:color w:val="000000"/>
                <w:sz w:val="24"/>
                <w:szCs w:val="24"/>
              </w:rPr>
              <w:t xml:space="preserve"> (Θ) </w:t>
            </w:r>
            <w:r w:rsidRPr="00C441E8">
              <w:rPr>
                <w:color w:val="000000"/>
                <w:sz w:val="24"/>
                <w:szCs w:val="24"/>
              </w:rPr>
              <w:t xml:space="preserve">  </w:t>
            </w:r>
          </w:p>
        </w:tc>
        <w:tc>
          <w:tcPr>
            <w:tcW w:w="851" w:type="dxa"/>
            <w:shd w:val="clear" w:color="auto" w:fill="D9D9D9"/>
          </w:tcPr>
          <w:p w:rsidR="00E40BE9" w:rsidRPr="00111EAB" w:rsidRDefault="00E40BE9" w:rsidP="0005021A">
            <w:pPr>
              <w:spacing w:after="120" w:line="240" w:lineRule="auto"/>
              <w:jc w:val="center"/>
              <w:rPr>
                <w:b/>
                <w:color w:val="000000"/>
                <w:sz w:val="24"/>
                <w:szCs w:val="24"/>
              </w:rPr>
            </w:pPr>
            <w:r>
              <w:rPr>
                <w:b/>
                <w:color w:val="000000"/>
                <w:sz w:val="24"/>
                <w:szCs w:val="24"/>
              </w:rPr>
              <w:t xml:space="preserve">                          </w:t>
            </w:r>
            <w:r w:rsidRPr="00111EAB">
              <w:rPr>
                <w:b/>
                <w:color w:val="000000"/>
                <w:sz w:val="24"/>
                <w:szCs w:val="24"/>
              </w:rPr>
              <w:t>25   15</w:t>
            </w: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2.</w:t>
            </w:r>
          </w:p>
        </w:tc>
        <w:tc>
          <w:tcPr>
            <w:tcW w:w="3402" w:type="dxa"/>
            <w:shd w:val="clear" w:color="auto" w:fill="D9D9D9"/>
          </w:tcPr>
          <w:p w:rsidR="00E40BE9" w:rsidRPr="00E1337E" w:rsidRDefault="00E40BE9" w:rsidP="008E1261">
            <w:pPr>
              <w:spacing w:after="0" w:line="240" w:lineRule="auto"/>
              <w:rPr>
                <w:b/>
                <w:color w:val="000000"/>
                <w:sz w:val="24"/>
                <w:szCs w:val="24"/>
              </w:rPr>
            </w:pPr>
            <w:r w:rsidRPr="00D66183">
              <w:rPr>
                <w:b/>
                <w:color w:val="000000"/>
                <w:sz w:val="24"/>
                <w:szCs w:val="24"/>
              </w:rPr>
              <w:t>Τεχνική Ανάλυση</w:t>
            </w:r>
            <w:r>
              <w:rPr>
                <w:b/>
                <w:color w:val="000000"/>
                <w:sz w:val="24"/>
                <w:szCs w:val="24"/>
              </w:rPr>
              <w:t xml:space="preserve"> </w:t>
            </w:r>
            <w:r w:rsidRPr="008E1261">
              <w:rPr>
                <w:b/>
                <w:color w:val="000000"/>
                <w:sz w:val="24"/>
                <w:szCs w:val="24"/>
              </w:rPr>
              <w:t xml:space="preserve">         </w:t>
            </w:r>
          </w:p>
          <w:p w:rsidR="00E40BE9" w:rsidRPr="00E1337E" w:rsidRDefault="00E40BE9" w:rsidP="0007484B">
            <w:pPr>
              <w:spacing w:after="0" w:line="240" w:lineRule="auto"/>
              <w:jc w:val="right"/>
              <w:rPr>
                <w:color w:val="000000"/>
                <w:sz w:val="24"/>
                <w:szCs w:val="24"/>
              </w:rPr>
            </w:pPr>
            <w:r w:rsidRPr="0007484B">
              <w:rPr>
                <w:color w:val="000000"/>
                <w:sz w:val="24"/>
                <w:szCs w:val="24"/>
              </w:rPr>
              <w:t>Σταθερός στόχος</w:t>
            </w:r>
            <w:r>
              <w:rPr>
                <w:color w:val="000000"/>
                <w:sz w:val="24"/>
                <w:szCs w:val="24"/>
              </w:rPr>
              <w:t xml:space="preserve"> (Μ)</w:t>
            </w:r>
            <w:r w:rsidRPr="0007484B">
              <w:rPr>
                <w:color w:val="000000"/>
                <w:sz w:val="24"/>
                <w:szCs w:val="24"/>
              </w:rPr>
              <w:t xml:space="preserve"> </w:t>
            </w:r>
            <w:r w:rsidRPr="00E1337E">
              <w:rPr>
                <w:color w:val="000000"/>
                <w:sz w:val="24"/>
                <w:szCs w:val="24"/>
              </w:rPr>
              <w:t xml:space="preserve">              </w:t>
            </w:r>
            <w:r w:rsidRPr="0007484B">
              <w:rPr>
                <w:color w:val="000000"/>
                <w:sz w:val="24"/>
                <w:szCs w:val="24"/>
              </w:rPr>
              <w:t>Πήλινος στόχος</w:t>
            </w:r>
            <w:r>
              <w:rPr>
                <w:color w:val="000000"/>
                <w:sz w:val="24"/>
                <w:szCs w:val="24"/>
              </w:rPr>
              <w:t xml:space="preserve"> (Μ)</w:t>
            </w:r>
          </w:p>
        </w:tc>
        <w:tc>
          <w:tcPr>
            <w:tcW w:w="850" w:type="dxa"/>
            <w:shd w:val="clear" w:color="auto" w:fill="D9D9D9"/>
          </w:tcPr>
          <w:p w:rsidR="00E40BE9" w:rsidRPr="00E1337E" w:rsidRDefault="00E40BE9" w:rsidP="008E1261">
            <w:pPr>
              <w:spacing w:after="0" w:line="240" w:lineRule="auto"/>
              <w:jc w:val="center"/>
              <w:rPr>
                <w:b/>
                <w:color w:val="000000"/>
                <w:sz w:val="24"/>
                <w:szCs w:val="24"/>
              </w:rPr>
            </w:pPr>
          </w:p>
          <w:p w:rsidR="00E40BE9" w:rsidRPr="00D66183" w:rsidRDefault="00E40BE9" w:rsidP="008E1261">
            <w:pPr>
              <w:spacing w:after="0" w:line="240" w:lineRule="auto"/>
              <w:jc w:val="center"/>
              <w:rPr>
                <w:b/>
                <w:color w:val="000000"/>
                <w:sz w:val="24"/>
                <w:szCs w:val="24"/>
              </w:rPr>
            </w:pPr>
            <w:r>
              <w:rPr>
                <w:b/>
                <w:color w:val="000000"/>
                <w:sz w:val="24"/>
                <w:szCs w:val="24"/>
              </w:rPr>
              <w:t>25</w:t>
            </w:r>
            <w:r>
              <w:rPr>
                <w:b/>
                <w:color w:val="000000"/>
                <w:sz w:val="24"/>
                <w:szCs w:val="24"/>
                <w:lang w:val="en-US"/>
              </w:rPr>
              <w:t xml:space="preserve">   </w:t>
            </w:r>
            <w:r>
              <w:rPr>
                <w:b/>
                <w:color w:val="000000"/>
                <w:sz w:val="24"/>
                <w:szCs w:val="24"/>
              </w:rPr>
              <w:t>15</w:t>
            </w:r>
          </w:p>
        </w:tc>
      </w:tr>
      <w:tr w:rsidR="00E40BE9" w:rsidTr="00C441E8">
        <w:tc>
          <w:tcPr>
            <w:tcW w:w="675" w:type="dxa"/>
            <w:shd w:val="clear" w:color="auto" w:fill="D9D9D9"/>
          </w:tcPr>
          <w:p w:rsidR="00E40BE9" w:rsidRPr="00D66183" w:rsidRDefault="00E40BE9" w:rsidP="005205E4">
            <w:pPr>
              <w:spacing w:line="240" w:lineRule="auto"/>
              <w:jc w:val="both"/>
              <w:rPr>
                <w:b/>
                <w:color w:val="000000"/>
                <w:sz w:val="24"/>
                <w:szCs w:val="24"/>
              </w:rPr>
            </w:pPr>
          </w:p>
        </w:tc>
        <w:tc>
          <w:tcPr>
            <w:tcW w:w="2835" w:type="dxa"/>
            <w:shd w:val="clear" w:color="auto" w:fill="D9D9D9"/>
          </w:tcPr>
          <w:p w:rsidR="00E40BE9" w:rsidRPr="00D66183" w:rsidRDefault="00E40BE9" w:rsidP="005205E4">
            <w:pPr>
              <w:spacing w:line="240" w:lineRule="auto"/>
              <w:jc w:val="both"/>
              <w:rPr>
                <w:b/>
                <w:color w:val="000000"/>
                <w:sz w:val="24"/>
                <w:szCs w:val="24"/>
              </w:rPr>
            </w:pPr>
          </w:p>
        </w:tc>
        <w:tc>
          <w:tcPr>
            <w:tcW w:w="851" w:type="dxa"/>
            <w:shd w:val="clear" w:color="auto" w:fill="D9D9D9"/>
          </w:tcPr>
          <w:p w:rsidR="00E40BE9" w:rsidRPr="00D66183" w:rsidRDefault="00E40BE9" w:rsidP="005205E4">
            <w:pPr>
              <w:spacing w:line="240" w:lineRule="auto"/>
              <w:jc w:val="both"/>
              <w:rPr>
                <w:b/>
                <w:color w:val="000000"/>
                <w:sz w:val="24"/>
                <w:szCs w:val="24"/>
              </w:rPr>
            </w:pP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3.</w:t>
            </w:r>
          </w:p>
        </w:tc>
        <w:tc>
          <w:tcPr>
            <w:tcW w:w="3402" w:type="dxa"/>
            <w:shd w:val="clear" w:color="auto" w:fill="D9D9D9"/>
          </w:tcPr>
          <w:p w:rsidR="00E40BE9" w:rsidRPr="008E1261" w:rsidRDefault="00E40BE9" w:rsidP="008E1261">
            <w:pPr>
              <w:spacing w:after="0" w:line="240" w:lineRule="auto"/>
              <w:jc w:val="both"/>
              <w:rPr>
                <w:b/>
                <w:color w:val="000000"/>
                <w:sz w:val="24"/>
                <w:szCs w:val="24"/>
              </w:rPr>
            </w:pPr>
            <w:r w:rsidRPr="00D66183">
              <w:rPr>
                <w:b/>
                <w:color w:val="000000"/>
                <w:sz w:val="24"/>
                <w:szCs w:val="24"/>
              </w:rPr>
              <w:t>Ειδική Προπονητική</w:t>
            </w:r>
          </w:p>
          <w:p w:rsidR="00E40BE9" w:rsidRPr="00E1337E" w:rsidRDefault="00E40BE9" w:rsidP="0007484B">
            <w:pPr>
              <w:spacing w:after="0" w:line="240" w:lineRule="auto"/>
              <w:jc w:val="right"/>
              <w:rPr>
                <w:color w:val="000000"/>
                <w:sz w:val="24"/>
                <w:szCs w:val="24"/>
              </w:rPr>
            </w:pPr>
            <w:r w:rsidRPr="0007484B">
              <w:rPr>
                <w:color w:val="000000"/>
                <w:sz w:val="24"/>
                <w:szCs w:val="24"/>
              </w:rPr>
              <w:t>Σταθερός στόχος</w:t>
            </w:r>
            <w:r>
              <w:rPr>
                <w:color w:val="000000"/>
                <w:sz w:val="24"/>
                <w:szCs w:val="24"/>
              </w:rPr>
              <w:t xml:space="preserve"> (Θ)</w:t>
            </w:r>
            <w:r w:rsidRPr="0007484B">
              <w:rPr>
                <w:color w:val="000000"/>
                <w:sz w:val="24"/>
                <w:szCs w:val="24"/>
              </w:rPr>
              <w:t xml:space="preserve">              Πήλινος στόχος</w:t>
            </w:r>
            <w:r>
              <w:rPr>
                <w:color w:val="000000"/>
                <w:sz w:val="24"/>
                <w:szCs w:val="24"/>
              </w:rPr>
              <w:t xml:space="preserve"> (Θ)</w:t>
            </w:r>
          </w:p>
        </w:tc>
        <w:tc>
          <w:tcPr>
            <w:tcW w:w="850" w:type="dxa"/>
            <w:shd w:val="clear" w:color="auto" w:fill="D9D9D9"/>
          </w:tcPr>
          <w:p w:rsidR="00E40BE9" w:rsidRPr="008E1261" w:rsidRDefault="00E40BE9" w:rsidP="008E1261">
            <w:pPr>
              <w:spacing w:after="0" w:line="240" w:lineRule="auto"/>
              <w:jc w:val="center"/>
              <w:rPr>
                <w:b/>
                <w:color w:val="000000"/>
                <w:sz w:val="24"/>
                <w:szCs w:val="24"/>
              </w:rPr>
            </w:pPr>
          </w:p>
          <w:p w:rsidR="00E40BE9" w:rsidRPr="00D66183" w:rsidRDefault="00E40BE9" w:rsidP="0005021A">
            <w:pPr>
              <w:spacing w:after="120" w:line="240" w:lineRule="auto"/>
              <w:jc w:val="center"/>
              <w:rPr>
                <w:b/>
                <w:color w:val="000000"/>
                <w:sz w:val="24"/>
                <w:szCs w:val="24"/>
              </w:rPr>
            </w:pPr>
            <w:r>
              <w:rPr>
                <w:b/>
                <w:color w:val="000000"/>
                <w:sz w:val="24"/>
                <w:szCs w:val="24"/>
              </w:rPr>
              <w:t>15</w:t>
            </w:r>
            <w:r>
              <w:rPr>
                <w:b/>
                <w:color w:val="000000"/>
                <w:sz w:val="24"/>
                <w:szCs w:val="24"/>
                <w:lang w:val="en-US"/>
              </w:rPr>
              <w:t xml:space="preserve">   </w:t>
            </w:r>
            <w:r>
              <w:rPr>
                <w:b/>
                <w:color w:val="000000"/>
                <w:sz w:val="24"/>
                <w:szCs w:val="24"/>
              </w:rPr>
              <w:t>10</w:t>
            </w:r>
          </w:p>
        </w:tc>
      </w:tr>
      <w:tr w:rsidR="00E40BE9" w:rsidTr="00C441E8">
        <w:tc>
          <w:tcPr>
            <w:tcW w:w="675" w:type="dxa"/>
            <w:shd w:val="clear" w:color="auto" w:fill="D9D9D9"/>
          </w:tcPr>
          <w:p w:rsidR="00E40BE9" w:rsidRPr="00D66183" w:rsidRDefault="00E40BE9" w:rsidP="005205E4">
            <w:pPr>
              <w:spacing w:line="240" w:lineRule="auto"/>
              <w:jc w:val="both"/>
              <w:rPr>
                <w:b/>
                <w:color w:val="000000"/>
                <w:sz w:val="24"/>
                <w:szCs w:val="24"/>
              </w:rPr>
            </w:pPr>
          </w:p>
        </w:tc>
        <w:tc>
          <w:tcPr>
            <w:tcW w:w="2835" w:type="dxa"/>
            <w:shd w:val="clear" w:color="auto" w:fill="D9D9D9"/>
          </w:tcPr>
          <w:p w:rsidR="00E40BE9" w:rsidRPr="00D66183" w:rsidRDefault="00E40BE9" w:rsidP="005205E4">
            <w:pPr>
              <w:spacing w:line="240" w:lineRule="auto"/>
              <w:jc w:val="both"/>
              <w:rPr>
                <w:b/>
                <w:color w:val="000000"/>
                <w:sz w:val="24"/>
                <w:szCs w:val="24"/>
              </w:rPr>
            </w:pPr>
          </w:p>
        </w:tc>
        <w:tc>
          <w:tcPr>
            <w:tcW w:w="851" w:type="dxa"/>
            <w:shd w:val="clear" w:color="auto" w:fill="D9D9D9"/>
          </w:tcPr>
          <w:p w:rsidR="00E40BE9" w:rsidRPr="00D66183" w:rsidRDefault="00E40BE9" w:rsidP="005205E4">
            <w:pPr>
              <w:spacing w:line="240" w:lineRule="auto"/>
              <w:jc w:val="both"/>
              <w:rPr>
                <w:b/>
                <w:color w:val="000000"/>
                <w:sz w:val="24"/>
                <w:szCs w:val="24"/>
              </w:rPr>
            </w:pP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4.</w:t>
            </w:r>
          </w:p>
        </w:tc>
        <w:tc>
          <w:tcPr>
            <w:tcW w:w="3402" w:type="dxa"/>
            <w:shd w:val="clear" w:color="auto" w:fill="D9D9D9"/>
          </w:tcPr>
          <w:p w:rsidR="00E40BE9" w:rsidRPr="008E1261" w:rsidRDefault="00E40BE9" w:rsidP="008E1261">
            <w:pPr>
              <w:spacing w:after="0" w:line="240" w:lineRule="auto"/>
              <w:jc w:val="both"/>
              <w:rPr>
                <w:b/>
                <w:color w:val="000000"/>
                <w:sz w:val="24"/>
                <w:szCs w:val="24"/>
              </w:rPr>
            </w:pPr>
            <w:r w:rsidRPr="00D66183">
              <w:rPr>
                <w:b/>
                <w:color w:val="000000"/>
                <w:sz w:val="24"/>
                <w:szCs w:val="24"/>
              </w:rPr>
              <w:t>Μεθοδολογία Διδασκαλίας</w:t>
            </w:r>
          </w:p>
          <w:p w:rsidR="00E40BE9" w:rsidRPr="00E1337E" w:rsidRDefault="00E40BE9" w:rsidP="0007484B">
            <w:pPr>
              <w:spacing w:after="0" w:line="240" w:lineRule="auto"/>
              <w:jc w:val="right"/>
              <w:rPr>
                <w:color w:val="000000"/>
                <w:sz w:val="24"/>
                <w:szCs w:val="24"/>
              </w:rPr>
            </w:pPr>
            <w:r w:rsidRPr="0007484B">
              <w:rPr>
                <w:color w:val="000000"/>
                <w:sz w:val="24"/>
                <w:szCs w:val="24"/>
              </w:rPr>
              <w:t>Σταθερός στόχος</w:t>
            </w:r>
            <w:r>
              <w:rPr>
                <w:color w:val="000000"/>
                <w:sz w:val="24"/>
                <w:szCs w:val="24"/>
              </w:rPr>
              <w:t xml:space="preserve"> (Θ)</w:t>
            </w:r>
            <w:r w:rsidRPr="0007484B">
              <w:rPr>
                <w:color w:val="000000"/>
                <w:sz w:val="24"/>
                <w:szCs w:val="24"/>
              </w:rPr>
              <w:t xml:space="preserve">            </w:t>
            </w:r>
            <w:r w:rsidRPr="00E1337E">
              <w:rPr>
                <w:color w:val="000000"/>
                <w:sz w:val="24"/>
                <w:szCs w:val="24"/>
              </w:rPr>
              <w:t xml:space="preserve">  </w:t>
            </w:r>
            <w:r w:rsidRPr="0007484B">
              <w:rPr>
                <w:color w:val="000000"/>
                <w:sz w:val="24"/>
                <w:szCs w:val="24"/>
              </w:rPr>
              <w:t>Πήλινος στόχος</w:t>
            </w:r>
            <w:r>
              <w:rPr>
                <w:color w:val="000000"/>
                <w:sz w:val="24"/>
                <w:szCs w:val="24"/>
              </w:rPr>
              <w:t xml:space="preserve"> (Θ)</w:t>
            </w:r>
          </w:p>
        </w:tc>
        <w:tc>
          <w:tcPr>
            <w:tcW w:w="850" w:type="dxa"/>
            <w:shd w:val="clear" w:color="auto" w:fill="D9D9D9"/>
          </w:tcPr>
          <w:p w:rsidR="00E40BE9" w:rsidRPr="008E1261" w:rsidRDefault="00E40BE9" w:rsidP="008E1261">
            <w:pPr>
              <w:spacing w:after="0" w:line="240" w:lineRule="auto"/>
              <w:jc w:val="center"/>
              <w:rPr>
                <w:b/>
                <w:color w:val="000000"/>
                <w:sz w:val="24"/>
                <w:szCs w:val="24"/>
              </w:rPr>
            </w:pPr>
          </w:p>
          <w:p w:rsidR="00E40BE9" w:rsidRPr="00D66183" w:rsidRDefault="00E40BE9" w:rsidP="008E1261">
            <w:pPr>
              <w:spacing w:after="0" w:line="240" w:lineRule="auto"/>
              <w:jc w:val="center"/>
              <w:rPr>
                <w:b/>
                <w:color w:val="000000"/>
                <w:sz w:val="24"/>
                <w:szCs w:val="24"/>
              </w:rPr>
            </w:pPr>
            <w:r>
              <w:rPr>
                <w:b/>
                <w:color w:val="000000"/>
                <w:sz w:val="24"/>
                <w:szCs w:val="24"/>
              </w:rPr>
              <w:t>15</w:t>
            </w:r>
            <w:r>
              <w:rPr>
                <w:b/>
                <w:color w:val="000000"/>
                <w:sz w:val="24"/>
                <w:szCs w:val="24"/>
                <w:lang w:val="en-US"/>
              </w:rPr>
              <w:t xml:space="preserve">   </w:t>
            </w:r>
            <w:r>
              <w:rPr>
                <w:b/>
                <w:color w:val="000000"/>
                <w:sz w:val="24"/>
                <w:szCs w:val="24"/>
              </w:rPr>
              <w:t>10</w:t>
            </w:r>
          </w:p>
        </w:tc>
      </w:tr>
      <w:tr w:rsidR="00E40BE9" w:rsidTr="00C441E8">
        <w:tc>
          <w:tcPr>
            <w:tcW w:w="675" w:type="dxa"/>
            <w:shd w:val="clear" w:color="auto" w:fill="D9D9D9"/>
          </w:tcPr>
          <w:p w:rsidR="00E40BE9" w:rsidRPr="00D66183" w:rsidRDefault="00E40BE9" w:rsidP="005205E4">
            <w:pPr>
              <w:spacing w:line="240" w:lineRule="auto"/>
              <w:jc w:val="both"/>
              <w:rPr>
                <w:b/>
                <w:color w:val="000000"/>
                <w:sz w:val="24"/>
                <w:szCs w:val="24"/>
              </w:rPr>
            </w:pPr>
          </w:p>
        </w:tc>
        <w:tc>
          <w:tcPr>
            <w:tcW w:w="2835" w:type="dxa"/>
            <w:shd w:val="clear" w:color="auto" w:fill="D9D9D9"/>
          </w:tcPr>
          <w:p w:rsidR="00E40BE9" w:rsidRPr="00D66183" w:rsidRDefault="00E40BE9" w:rsidP="005205E4">
            <w:pPr>
              <w:spacing w:line="240" w:lineRule="auto"/>
              <w:jc w:val="both"/>
              <w:rPr>
                <w:b/>
                <w:color w:val="000000"/>
                <w:sz w:val="24"/>
                <w:szCs w:val="24"/>
              </w:rPr>
            </w:pPr>
          </w:p>
        </w:tc>
        <w:tc>
          <w:tcPr>
            <w:tcW w:w="851" w:type="dxa"/>
            <w:shd w:val="clear" w:color="auto" w:fill="D9D9D9"/>
          </w:tcPr>
          <w:p w:rsidR="00E40BE9" w:rsidRPr="00D66183" w:rsidRDefault="00E40BE9" w:rsidP="005205E4">
            <w:pPr>
              <w:spacing w:line="240" w:lineRule="auto"/>
              <w:jc w:val="both"/>
              <w:rPr>
                <w:b/>
                <w:color w:val="000000"/>
                <w:sz w:val="24"/>
                <w:szCs w:val="24"/>
              </w:rPr>
            </w:pPr>
          </w:p>
        </w:tc>
        <w:tc>
          <w:tcPr>
            <w:tcW w:w="567" w:type="dxa"/>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5.</w:t>
            </w:r>
          </w:p>
        </w:tc>
        <w:tc>
          <w:tcPr>
            <w:tcW w:w="3402" w:type="dxa"/>
            <w:shd w:val="clear" w:color="auto" w:fill="D9D9D9"/>
          </w:tcPr>
          <w:p w:rsidR="00E40BE9" w:rsidRPr="008E1261" w:rsidRDefault="00E40BE9" w:rsidP="008E1261">
            <w:pPr>
              <w:spacing w:after="0" w:line="240" w:lineRule="auto"/>
              <w:jc w:val="both"/>
              <w:rPr>
                <w:b/>
                <w:color w:val="000000"/>
                <w:sz w:val="24"/>
                <w:szCs w:val="24"/>
              </w:rPr>
            </w:pPr>
            <w:r>
              <w:rPr>
                <w:b/>
                <w:color w:val="000000"/>
                <w:sz w:val="24"/>
                <w:szCs w:val="24"/>
              </w:rPr>
              <w:t>Προπονητική Εξάσκηση</w:t>
            </w:r>
          </w:p>
          <w:p w:rsidR="00E40BE9" w:rsidRPr="00E1337E" w:rsidRDefault="00E40BE9" w:rsidP="0007484B">
            <w:pPr>
              <w:spacing w:after="0" w:line="240" w:lineRule="auto"/>
              <w:jc w:val="right"/>
              <w:rPr>
                <w:color w:val="000000"/>
                <w:sz w:val="24"/>
                <w:szCs w:val="24"/>
              </w:rPr>
            </w:pPr>
            <w:r w:rsidRPr="0007484B">
              <w:rPr>
                <w:color w:val="000000"/>
                <w:sz w:val="24"/>
                <w:szCs w:val="24"/>
              </w:rPr>
              <w:t>Σταθερός στόχος</w:t>
            </w:r>
            <w:r>
              <w:rPr>
                <w:color w:val="000000"/>
                <w:sz w:val="24"/>
                <w:szCs w:val="24"/>
              </w:rPr>
              <w:t xml:space="preserve"> (Μ)</w:t>
            </w:r>
            <w:r w:rsidRPr="0007484B">
              <w:rPr>
                <w:color w:val="000000"/>
                <w:sz w:val="24"/>
                <w:szCs w:val="24"/>
              </w:rPr>
              <w:t xml:space="preserve">             </w:t>
            </w:r>
            <w:r w:rsidRPr="00E1337E">
              <w:rPr>
                <w:color w:val="000000"/>
                <w:sz w:val="24"/>
                <w:szCs w:val="24"/>
              </w:rPr>
              <w:t xml:space="preserve"> </w:t>
            </w:r>
            <w:r w:rsidRPr="0007484B">
              <w:rPr>
                <w:color w:val="000000"/>
                <w:sz w:val="24"/>
                <w:szCs w:val="24"/>
              </w:rPr>
              <w:t>Πήλινος στόχος</w:t>
            </w:r>
            <w:r>
              <w:rPr>
                <w:color w:val="000000"/>
                <w:sz w:val="24"/>
                <w:szCs w:val="24"/>
              </w:rPr>
              <w:t xml:space="preserve"> (Μ)</w:t>
            </w:r>
          </w:p>
        </w:tc>
        <w:tc>
          <w:tcPr>
            <w:tcW w:w="850" w:type="dxa"/>
            <w:shd w:val="clear" w:color="auto" w:fill="D9D9D9"/>
          </w:tcPr>
          <w:p w:rsidR="00E40BE9" w:rsidRPr="008E1261" w:rsidRDefault="00E40BE9" w:rsidP="008E1261">
            <w:pPr>
              <w:spacing w:after="0" w:line="240" w:lineRule="auto"/>
              <w:jc w:val="center"/>
              <w:rPr>
                <w:b/>
                <w:color w:val="000000"/>
                <w:sz w:val="24"/>
                <w:szCs w:val="24"/>
              </w:rPr>
            </w:pPr>
          </w:p>
          <w:p w:rsidR="00E40BE9" w:rsidRPr="00D66183" w:rsidRDefault="00E40BE9" w:rsidP="008E1261">
            <w:pPr>
              <w:spacing w:after="0" w:line="240" w:lineRule="auto"/>
              <w:jc w:val="center"/>
              <w:rPr>
                <w:b/>
                <w:color w:val="000000"/>
                <w:sz w:val="24"/>
                <w:szCs w:val="24"/>
              </w:rPr>
            </w:pPr>
            <w:r>
              <w:rPr>
                <w:b/>
                <w:color w:val="000000"/>
                <w:sz w:val="24"/>
                <w:szCs w:val="24"/>
              </w:rPr>
              <w:t>1</w:t>
            </w:r>
            <w:r w:rsidRPr="00D66183">
              <w:rPr>
                <w:b/>
                <w:color w:val="000000"/>
                <w:sz w:val="24"/>
                <w:szCs w:val="24"/>
              </w:rPr>
              <w:t>0</w:t>
            </w:r>
            <w:r>
              <w:rPr>
                <w:b/>
                <w:color w:val="000000"/>
                <w:sz w:val="24"/>
                <w:szCs w:val="24"/>
                <w:lang w:val="en-US"/>
              </w:rPr>
              <w:t xml:space="preserve">   </w:t>
            </w:r>
            <w:r>
              <w:rPr>
                <w:b/>
                <w:color w:val="000000"/>
                <w:sz w:val="24"/>
                <w:szCs w:val="24"/>
              </w:rPr>
              <w:t>10</w:t>
            </w:r>
          </w:p>
        </w:tc>
      </w:tr>
      <w:tr w:rsidR="00E40BE9" w:rsidTr="00C441E8">
        <w:tc>
          <w:tcPr>
            <w:tcW w:w="675" w:type="dxa"/>
            <w:shd w:val="clear" w:color="auto" w:fill="D9D9D9"/>
          </w:tcPr>
          <w:p w:rsidR="00E40BE9" w:rsidRPr="00D66183" w:rsidRDefault="00E40BE9" w:rsidP="005205E4">
            <w:pPr>
              <w:spacing w:line="240" w:lineRule="auto"/>
              <w:jc w:val="both"/>
              <w:rPr>
                <w:b/>
                <w:color w:val="000000"/>
                <w:sz w:val="24"/>
                <w:szCs w:val="24"/>
              </w:rPr>
            </w:pPr>
          </w:p>
        </w:tc>
        <w:tc>
          <w:tcPr>
            <w:tcW w:w="2835" w:type="dxa"/>
            <w:shd w:val="clear" w:color="auto" w:fill="D9D9D9"/>
          </w:tcPr>
          <w:p w:rsidR="00E40BE9" w:rsidRPr="00D66183" w:rsidRDefault="00E40BE9" w:rsidP="005205E4">
            <w:pPr>
              <w:spacing w:line="240" w:lineRule="auto"/>
              <w:jc w:val="both"/>
              <w:rPr>
                <w:b/>
                <w:color w:val="000000"/>
                <w:sz w:val="24"/>
                <w:szCs w:val="24"/>
              </w:rPr>
            </w:pPr>
          </w:p>
        </w:tc>
        <w:tc>
          <w:tcPr>
            <w:tcW w:w="851" w:type="dxa"/>
            <w:shd w:val="clear" w:color="auto" w:fill="D9D9D9"/>
          </w:tcPr>
          <w:p w:rsidR="00E40BE9" w:rsidRPr="00D66183" w:rsidRDefault="00E40BE9" w:rsidP="005205E4">
            <w:pPr>
              <w:spacing w:line="240" w:lineRule="auto"/>
              <w:jc w:val="both"/>
              <w:rPr>
                <w:b/>
                <w:color w:val="000000"/>
                <w:sz w:val="24"/>
                <w:szCs w:val="24"/>
              </w:rPr>
            </w:pPr>
          </w:p>
        </w:tc>
        <w:tc>
          <w:tcPr>
            <w:tcW w:w="567" w:type="dxa"/>
            <w:shd w:val="clear" w:color="auto" w:fill="D9D9D9"/>
          </w:tcPr>
          <w:p w:rsidR="00E40BE9" w:rsidRPr="00D66183" w:rsidRDefault="00E40BE9" w:rsidP="005205E4">
            <w:pPr>
              <w:spacing w:line="240" w:lineRule="auto"/>
              <w:jc w:val="both"/>
              <w:rPr>
                <w:b/>
                <w:color w:val="000000"/>
                <w:sz w:val="24"/>
                <w:szCs w:val="24"/>
              </w:rPr>
            </w:pPr>
            <w:r>
              <w:rPr>
                <w:b/>
                <w:color w:val="000000"/>
                <w:sz w:val="24"/>
                <w:szCs w:val="24"/>
              </w:rPr>
              <w:t>6</w:t>
            </w:r>
            <w:r w:rsidRPr="00D66183">
              <w:rPr>
                <w:b/>
                <w:color w:val="000000"/>
                <w:sz w:val="24"/>
                <w:szCs w:val="24"/>
              </w:rPr>
              <w:t>.</w:t>
            </w:r>
          </w:p>
        </w:tc>
        <w:tc>
          <w:tcPr>
            <w:tcW w:w="3402" w:type="dxa"/>
            <w:shd w:val="clear" w:color="auto" w:fill="D9D9D9"/>
          </w:tcPr>
          <w:p w:rsidR="00E40BE9" w:rsidRPr="0007484B" w:rsidRDefault="00E40BE9" w:rsidP="008E1261">
            <w:pPr>
              <w:spacing w:after="0" w:line="240" w:lineRule="auto"/>
              <w:jc w:val="both"/>
              <w:rPr>
                <w:b/>
                <w:color w:val="000000"/>
                <w:sz w:val="24"/>
                <w:szCs w:val="24"/>
              </w:rPr>
            </w:pPr>
            <w:r w:rsidRPr="00D66183">
              <w:rPr>
                <w:b/>
                <w:color w:val="000000"/>
                <w:sz w:val="24"/>
                <w:szCs w:val="24"/>
              </w:rPr>
              <w:t>Κανονισμοί</w:t>
            </w:r>
          </w:p>
          <w:p w:rsidR="00E40BE9" w:rsidRPr="00E1337E" w:rsidRDefault="00E40BE9" w:rsidP="0007484B">
            <w:pPr>
              <w:spacing w:after="0" w:line="240" w:lineRule="auto"/>
              <w:jc w:val="right"/>
              <w:rPr>
                <w:color w:val="000000"/>
                <w:sz w:val="24"/>
                <w:szCs w:val="24"/>
              </w:rPr>
            </w:pPr>
            <w:r w:rsidRPr="0007484B">
              <w:rPr>
                <w:color w:val="000000"/>
                <w:sz w:val="24"/>
                <w:szCs w:val="24"/>
              </w:rPr>
              <w:t>Σταθερός στόχος</w:t>
            </w:r>
            <w:r>
              <w:rPr>
                <w:color w:val="000000"/>
                <w:sz w:val="24"/>
                <w:szCs w:val="24"/>
              </w:rPr>
              <w:t xml:space="preserve"> (Θ)</w:t>
            </w:r>
            <w:r w:rsidRPr="0007484B">
              <w:rPr>
                <w:color w:val="000000"/>
                <w:sz w:val="24"/>
                <w:szCs w:val="24"/>
              </w:rPr>
              <w:t xml:space="preserve">           </w:t>
            </w:r>
            <w:r w:rsidRPr="00E1337E">
              <w:rPr>
                <w:color w:val="000000"/>
                <w:sz w:val="24"/>
                <w:szCs w:val="24"/>
              </w:rPr>
              <w:t xml:space="preserve">   </w:t>
            </w:r>
            <w:r w:rsidRPr="0007484B">
              <w:rPr>
                <w:color w:val="000000"/>
                <w:sz w:val="24"/>
                <w:szCs w:val="24"/>
              </w:rPr>
              <w:t>Πήλινος στόχος</w:t>
            </w:r>
            <w:r>
              <w:rPr>
                <w:color w:val="000000"/>
                <w:sz w:val="24"/>
                <w:szCs w:val="24"/>
              </w:rPr>
              <w:t xml:space="preserve"> (Θ)</w:t>
            </w:r>
          </w:p>
        </w:tc>
        <w:tc>
          <w:tcPr>
            <w:tcW w:w="850" w:type="dxa"/>
            <w:shd w:val="clear" w:color="auto" w:fill="D9D9D9"/>
          </w:tcPr>
          <w:p w:rsidR="00E40BE9" w:rsidRPr="0007484B" w:rsidRDefault="00E40BE9" w:rsidP="008E1261">
            <w:pPr>
              <w:spacing w:after="0" w:line="240" w:lineRule="auto"/>
              <w:jc w:val="center"/>
              <w:rPr>
                <w:b/>
                <w:color w:val="000000"/>
                <w:sz w:val="24"/>
                <w:szCs w:val="24"/>
              </w:rPr>
            </w:pPr>
          </w:p>
          <w:p w:rsidR="00E40BE9" w:rsidRPr="00D66183" w:rsidRDefault="00E40BE9" w:rsidP="008E1261">
            <w:pPr>
              <w:spacing w:after="0" w:line="240" w:lineRule="auto"/>
              <w:jc w:val="center"/>
              <w:rPr>
                <w:b/>
                <w:color w:val="000000"/>
                <w:sz w:val="24"/>
                <w:szCs w:val="24"/>
              </w:rPr>
            </w:pPr>
            <w:r>
              <w:rPr>
                <w:b/>
                <w:color w:val="000000"/>
                <w:sz w:val="24"/>
                <w:szCs w:val="24"/>
              </w:rPr>
              <w:t>5</w:t>
            </w:r>
            <w:r>
              <w:rPr>
                <w:b/>
                <w:color w:val="000000"/>
                <w:sz w:val="24"/>
                <w:szCs w:val="24"/>
                <w:lang w:val="en-US"/>
              </w:rPr>
              <w:t xml:space="preserve">        </w:t>
            </w:r>
            <w:r>
              <w:rPr>
                <w:b/>
                <w:color w:val="000000"/>
                <w:sz w:val="24"/>
                <w:szCs w:val="24"/>
              </w:rPr>
              <w:t>5</w:t>
            </w:r>
          </w:p>
        </w:tc>
      </w:tr>
      <w:tr w:rsidR="00E40BE9" w:rsidTr="00C441E8">
        <w:tc>
          <w:tcPr>
            <w:tcW w:w="3510" w:type="dxa"/>
            <w:gridSpan w:val="2"/>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 xml:space="preserve">ΣΥΝΟΛΟ </w:t>
            </w:r>
          </w:p>
        </w:tc>
        <w:tc>
          <w:tcPr>
            <w:tcW w:w="851" w:type="dxa"/>
            <w:shd w:val="clear" w:color="auto" w:fill="D9D9D9"/>
          </w:tcPr>
          <w:p w:rsidR="00E40BE9" w:rsidRPr="00D66183" w:rsidRDefault="00E40BE9" w:rsidP="00B63F88">
            <w:pPr>
              <w:spacing w:line="240" w:lineRule="auto"/>
              <w:jc w:val="center"/>
              <w:rPr>
                <w:b/>
                <w:color w:val="000000"/>
                <w:sz w:val="24"/>
                <w:szCs w:val="24"/>
              </w:rPr>
            </w:pPr>
            <w:r>
              <w:rPr>
                <w:b/>
                <w:color w:val="000000"/>
                <w:sz w:val="24"/>
                <w:szCs w:val="24"/>
              </w:rPr>
              <w:t>4</w:t>
            </w:r>
            <w:r w:rsidRPr="00D66183">
              <w:rPr>
                <w:b/>
                <w:color w:val="000000"/>
                <w:sz w:val="24"/>
                <w:szCs w:val="24"/>
              </w:rPr>
              <w:t>0</w:t>
            </w:r>
          </w:p>
        </w:tc>
        <w:tc>
          <w:tcPr>
            <w:tcW w:w="3969" w:type="dxa"/>
            <w:gridSpan w:val="2"/>
            <w:shd w:val="clear" w:color="auto" w:fill="D9D9D9"/>
          </w:tcPr>
          <w:p w:rsidR="00E40BE9" w:rsidRPr="00D66183" w:rsidRDefault="00E40BE9" w:rsidP="005205E4">
            <w:pPr>
              <w:spacing w:line="240" w:lineRule="auto"/>
              <w:jc w:val="both"/>
              <w:rPr>
                <w:b/>
                <w:color w:val="000000"/>
                <w:sz w:val="24"/>
                <w:szCs w:val="24"/>
              </w:rPr>
            </w:pPr>
            <w:r w:rsidRPr="00D66183">
              <w:rPr>
                <w:b/>
                <w:color w:val="000000"/>
                <w:sz w:val="24"/>
                <w:szCs w:val="24"/>
              </w:rPr>
              <w:t>ΣΥΝΟΛΟ</w:t>
            </w:r>
          </w:p>
        </w:tc>
        <w:tc>
          <w:tcPr>
            <w:tcW w:w="850" w:type="dxa"/>
            <w:shd w:val="clear" w:color="auto" w:fill="D9D9D9"/>
          </w:tcPr>
          <w:p w:rsidR="00E40BE9" w:rsidRPr="00D66183" w:rsidRDefault="00E40BE9" w:rsidP="00C441E8">
            <w:pPr>
              <w:spacing w:line="240" w:lineRule="auto"/>
              <w:jc w:val="center"/>
              <w:rPr>
                <w:b/>
                <w:color w:val="000000"/>
                <w:sz w:val="24"/>
                <w:szCs w:val="24"/>
              </w:rPr>
            </w:pPr>
            <w:r>
              <w:rPr>
                <w:b/>
                <w:color w:val="000000"/>
                <w:sz w:val="24"/>
                <w:szCs w:val="24"/>
              </w:rPr>
              <w:t>12</w:t>
            </w:r>
            <w:r w:rsidRPr="00D66183">
              <w:rPr>
                <w:b/>
                <w:color w:val="000000"/>
                <w:sz w:val="24"/>
                <w:szCs w:val="24"/>
              </w:rPr>
              <w:t>0</w:t>
            </w:r>
          </w:p>
        </w:tc>
      </w:tr>
    </w:tbl>
    <w:p w:rsidR="00E40BE9" w:rsidRPr="00E768C9" w:rsidRDefault="00E40BE9" w:rsidP="00111EAB">
      <w:pPr>
        <w:spacing w:after="0" w:line="360" w:lineRule="auto"/>
        <w:jc w:val="both"/>
        <w:rPr>
          <w:b/>
          <w:color w:val="000000"/>
          <w:sz w:val="24"/>
          <w:szCs w:val="24"/>
        </w:rPr>
      </w:pPr>
    </w:p>
    <w:p w:rsidR="00E40BE9" w:rsidRDefault="00E40BE9" w:rsidP="00111EAB">
      <w:pPr>
        <w:spacing w:after="0" w:line="360" w:lineRule="auto"/>
        <w:ind w:firstLine="720"/>
        <w:jc w:val="both"/>
        <w:rPr>
          <w:color w:val="000000"/>
          <w:sz w:val="24"/>
          <w:szCs w:val="24"/>
        </w:rPr>
      </w:pPr>
      <w:r>
        <w:rPr>
          <w:color w:val="000000"/>
          <w:sz w:val="24"/>
          <w:szCs w:val="24"/>
        </w:rPr>
        <w:t>Στον Κύκλο/Τομέα 1-2 περιλαμβάνονται αποκλειστικά θεωρητικά μαθήματα ενώ στον Κύκλο/Τομέα3 περιλαμβάνονται θεωρητικά και μικτά μαθήματα.</w:t>
      </w:r>
    </w:p>
    <w:p w:rsidR="00E40BE9" w:rsidRDefault="00E40BE9" w:rsidP="00111EAB">
      <w:pPr>
        <w:spacing w:after="0" w:line="360" w:lineRule="auto"/>
        <w:ind w:firstLine="720"/>
        <w:jc w:val="both"/>
        <w:rPr>
          <w:color w:val="000000"/>
          <w:sz w:val="24"/>
          <w:szCs w:val="24"/>
        </w:rPr>
      </w:pPr>
      <w:r>
        <w:rPr>
          <w:color w:val="000000"/>
          <w:sz w:val="24"/>
          <w:szCs w:val="24"/>
        </w:rPr>
        <w:t>Θεωρητικά χαρακτηρίζονται τα μαθήματα των οποίων η διδασκαλία πραγματοποιείται από έναν εκπαιδευτή, μόνο σε αίθουσες διδασκαλίας και έχουν ως σκοπό να αποκτήσουν οι υποψήφιοι τις γνώσεις που είναι απαραίτητες για να κατανοήσουν το γνωστικό αντικείμενο της κατάρτισης τους.</w:t>
      </w:r>
    </w:p>
    <w:p w:rsidR="00E40BE9" w:rsidRDefault="00E40BE9" w:rsidP="00111EAB">
      <w:pPr>
        <w:spacing w:after="0" w:line="360" w:lineRule="auto"/>
        <w:ind w:firstLine="720"/>
        <w:jc w:val="both"/>
        <w:rPr>
          <w:color w:val="000000"/>
          <w:sz w:val="24"/>
          <w:szCs w:val="24"/>
        </w:rPr>
      </w:pPr>
      <w:r>
        <w:rPr>
          <w:color w:val="000000"/>
          <w:sz w:val="24"/>
          <w:szCs w:val="24"/>
        </w:rPr>
        <w:t>Πρακτικά χαρακτηρίζονται τα μαθήματα εκείνα τα οποία αποβλέπουν στην εμπέδωση του θεωρητικού μέρους κατάρτισης και στην απόκτηση δεξιοτήτων, ενώ πραγματοποιούνται αποκλειστικά σε προπονητικούς χώρους.</w:t>
      </w:r>
    </w:p>
    <w:p w:rsidR="00E40BE9" w:rsidRDefault="00E40BE9" w:rsidP="00111EAB">
      <w:pPr>
        <w:spacing w:after="0" w:line="360" w:lineRule="auto"/>
        <w:ind w:firstLine="720"/>
        <w:jc w:val="both"/>
        <w:rPr>
          <w:color w:val="000000"/>
          <w:sz w:val="24"/>
          <w:szCs w:val="24"/>
        </w:rPr>
      </w:pPr>
      <w:r>
        <w:rPr>
          <w:color w:val="000000"/>
          <w:sz w:val="24"/>
          <w:szCs w:val="24"/>
        </w:rPr>
        <w:t>Μικτά χαρακτηρίζονται τα μαθήματα που απαιτούν ταυτόχρονη θεωρητική κατάρτιση και πρακτική εξάσκηση.</w:t>
      </w:r>
    </w:p>
    <w:p w:rsidR="00E40BE9" w:rsidRPr="00E1337E" w:rsidRDefault="00E40BE9" w:rsidP="00111EAB">
      <w:pPr>
        <w:spacing w:after="0" w:line="360" w:lineRule="auto"/>
        <w:rPr>
          <w:color w:val="000000"/>
          <w:sz w:val="24"/>
          <w:szCs w:val="24"/>
        </w:rPr>
      </w:pPr>
    </w:p>
    <w:p w:rsidR="00E40BE9" w:rsidRPr="00E1337E" w:rsidRDefault="00E40BE9" w:rsidP="00111EAB">
      <w:pPr>
        <w:spacing w:after="0" w:line="360" w:lineRule="auto"/>
        <w:rPr>
          <w:color w:val="000000"/>
          <w:sz w:val="24"/>
          <w:szCs w:val="24"/>
        </w:rPr>
      </w:pPr>
    </w:p>
    <w:p w:rsidR="00E40BE9" w:rsidRPr="00E1337E" w:rsidRDefault="00E40BE9" w:rsidP="00111EAB">
      <w:pPr>
        <w:spacing w:after="0" w:line="360" w:lineRule="auto"/>
        <w:rPr>
          <w:color w:val="000000"/>
          <w:sz w:val="24"/>
          <w:szCs w:val="24"/>
        </w:rPr>
      </w:pPr>
    </w:p>
    <w:p w:rsidR="00E40BE9" w:rsidRDefault="00E40BE9" w:rsidP="0007484B">
      <w:pPr>
        <w:spacing w:after="0" w:line="360" w:lineRule="auto"/>
        <w:rPr>
          <w:b/>
          <w:color w:val="000000"/>
          <w:sz w:val="24"/>
          <w:szCs w:val="24"/>
        </w:rPr>
      </w:pPr>
      <w:r>
        <w:rPr>
          <w:b/>
          <w:color w:val="000000"/>
          <w:sz w:val="24"/>
          <w:szCs w:val="24"/>
        </w:rPr>
        <w:t>3. ΕΠΟΠΤΕΥΟΜΕΝΗ ή ΚΑΘΟΔΗΓΟΥΜΕΝΗ ΠΡΑΚΤΙΚΗ ΑΣΚΗΣΗ</w:t>
      </w:r>
    </w:p>
    <w:p w:rsidR="00E40BE9" w:rsidRDefault="00E40BE9" w:rsidP="0007484B">
      <w:pPr>
        <w:spacing w:after="0" w:line="360" w:lineRule="auto"/>
        <w:rPr>
          <w:b/>
          <w:color w:val="000000"/>
          <w:sz w:val="24"/>
          <w:szCs w:val="24"/>
        </w:rPr>
      </w:pPr>
      <w:r>
        <w:rPr>
          <w:b/>
          <w:color w:val="000000"/>
          <w:sz w:val="24"/>
          <w:szCs w:val="24"/>
        </w:rPr>
        <w:t xml:space="preserve"> </w:t>
      </w:r>
      <w:r>
        <w:rPr>
          <w:b/>
          <w:color w:val="000000"/>
          <w:sz w:val="24"/>
          <w:szCs w:val="24"/>
        </w:rPr>
        <w:tab/>
      </w:r>
    </w:p>
    <w:p w:rsidR="00E40BE9" w:rsidRDefault="00E40BE9" w:rsidP="0007484B">
      <w:pPr>
        <w:spacing w:after="0" w:line="360" w:lineRule="auto"/>
        <w:ind w:firstLine="720"/>
        <w:jc w:val="both"/>
        <w:rPr>
          <w:color w:val="000000"/>
          <w:sz w:val="24"/>
          <w:szCs w:val="24"/>
        </w:rPr>
      </w:pPr>
      <w:r>
        <w:rPr>
          <w:color w:val="000000"/>
          <w:sz w:val="24"/>
          <w:szCs w:val="24"/>
        </w:rPr>
        <w:t>Η εποπτευόμενη ή καθοδηγούμενη πρακτική άσκηση είναι υποχρεωτική, πραγματοποιείται σε πενήντα (50) ώρες και περιλαμβάνει:</w:t>
      </w:r>
    </w:p>
    <w:p w:rsidR="00E40BE9" w:rsidRDefault="00E40BE9" w:rsidP="0007484B">
      <w:pPr>
        <w:spacing w:after="0" w:line="360" w:lineRule="auto"/>
        <w:ind w:left="426" w:hanging="426"/>
        <w:jc w:val="both"/>
        <w:rPr>
          <w:color w:val="000000"/>
          <w:sz w:val="24"/>
          <w:szCs w:val="24"/>
        </w:rPr>
      </w:pPr>
      <w:r>
        <w:rPr>
          <w:color w:val="000000"/>
          <w:sz w:val="24"/>
          <w:szCs w:val="24"/>
        </w:rPr>
        <w:t xml:space="preserve">α)  Παρακολούθηση αγώνων της ομοσπονδίας ή με την άδεια αυτής, οποιασδήποτε κατηγορίας, τούτο πιστοποιημένο από την διοργανώτρια αρχή (Ομοσπονδία – Ένωση –Σύλλογος – Ευρωπαϊκοί και διεθνείς αγώνες) με σαφή αναφορά στις ώρες παρακολούθησης. </w:t>
      </w:r>
    </w:p>
    <w:p w:rsidR="00E40BE9" w:rsidRDefault="00E40BE9" w:rsidP="0007484B">
      <w:pPr>
        <w:spacing w:after="0" w:line="360" w:lineRule="auto"/>
        <w:ind w:left="426" w:hanging="426"/>
        <w:jc w:val="both"/>
        <w:rPr>
          <w:color w:val="000000"/>
          <w:sz w:val="24"/>
          <w:szCs w:val="24"/>
        </w:rPr>
      </w:pPr>
      <w:r>
        <w:rPr>
          <w:color w:val="000000"/>
          <w:sz w:val="24"/>
          <w:szCs w:val="24"/>
        </w:rPr>
        <w:t xml:space="preserve">β)  Παρακολούθηση ή συμμετοχή σε  προπονήσεις Εθνικών ή προεθνικών ομάδων της Ομοσπονδίας ή των σωματείων της Ομοσπονδίας τούτο πιστοποιημένο από το σωματείο με υπογραφή προέδρου και γενικού γραμματέα με σαφή αναφορά στις ώρες παρακολούθησης. </w:t>
      </w:r>
    </w:p>
    <w:p w:rsidR="00E40BE9" w:rsidRDefault="00E40BE9" w:rsidP="0007484B">
      <w:pPr>
        <w:spacing w:after="0" w:line="360" w:lineRule="auto"/>
        <w:ind w:firstLine="720"/>
        <w:jc w:val="both"/>
        <w:rPr>
          <w:color w:val="000000"/>
          <w:sz w:val="24"/>
          <w:szCs w:val="24"/>
        </w:rPr>
      </w:pPr>
      <w:r>
        <w:rPr>
          <w:color w:val="000000"/>
          <w:sz w:val="24"/>
          <w:szCs w:val="24"/>
        </w:rPr>
        <w:t>Η εποπτευόμενη ή καθοδηγούμενη πρακτική άσκηση δεν αποτελεί μέρος της εξεταστικής περιόδου και δεν συνυπολογίζεται στον βαθμό αξιολόγησης του υποψηφίου.</w:t>
      </w:r>
    </w:p>
    <w:p w:rsidR="00E40BE9" w:rsidRPr="00E1337E" w:rsidRDefault="00E40BE9" w:rsidP="0007484B">
      <w:pPr>
        <w:spacing w:after="0" w:line="360" w:lineRule="auto"/>
        <w:rPr>
          <w:sz w:val="24"/>
          <w:szCs w:val="24"/>
        </w:rPr>
      </w:pPr>
    </w:p>
    <w:p w:rsidR="00E40BE9" w:rsidRPr="00E1337E" w:rsidRDefault="00E40BE9" w:rsidP="0007484B">
      <w:pPr>
        <w:spacing w:after="0" w:line="360" w:lineRule="auto"/>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E1337E" w:rsidRDefault="00E40BE9" w:rsidP="009122F8">
      <w:pPr>
        <w:rPr>
          <w:sz w:val="24"/>
          <w:szCs w:val="24"/>
        </w:rPr>
      </w:pPr>
    </w:p>
    <w:p w:rsidR="00E40BE9" w:rsidRPr="0007484B" w:rsidRDefault="00E40BE9" w:rsidP="009122F8">
      <w:pPr>
        <w:jc w:val="center"/>
        <w:rPr>
          <w:b/>
          <w:color w:val="1F497D"/>
          <w:sz w:val="36"/>
          <w:szCs w:val="36"/>
        </w:rPr>
      </w:pPr>
      <w:r w:rsidRPr="0007484B">
        <w:rPr>
          <w:b/>
          <w:color w:val="1F497D"/>
          <w:sz w:val="36"/>
          <w:szCs w:val="36"/>
        </w:rPr>
        <w:t>Περιεχόμενο Μαθημάτων-Διδακτικό Προσωπικό</w:t>
      </w:r>
    </w:p>
    <w:p w:rsidR="00E40BE9" w:rsidRPr="0007484B" w:rsidRDefault="00E40BE9" w:rsidP="009122F8">
      <w:pPr>
        <w:jc w:val="center"/>
        <w:rPr>
          <w:b/>
          <w:color w:val="1F497D"/>
          <w:sz w:val="28"/>
          <w:szCs w:val="28"/>
        </w:rPr>
      </w:pPr>
      <w:r w:rsidRPr="0007484B">
        <w:rPr>
          <w:b/>
          <w:color w:val="1F497D"/>
          <w:sz w:val="28"/>
          <w:szCs w:val="28"/>
        </w:rPr>
        <w:t>Χώροι υλοποίησης θεωρητικών και πρακτικών μαθημάτων</w:t>
      </w:r>
    </w:p>
    <w:p w:rsidR="00E40BE9" w:rsidRPr="0007484B" w:rsidRDefault="00BF728B" w:rsidP="009122F8">
      <w:pPr>
        <w:rPr>
          <w:b/>
          <w:color w:val="1F497D"/>
          <w:sz w:val="44"/>
          <w:szCs w:val="44"/>
          <w:u w:val="single"/>
        </w:rPr>
      </w:pPr>
      <w:r w:rsidRPr="00BF728B">
        <w:rPr>
          <w:b/>
          <w:color w:val="1F497D"/>
          <w:sz w:val="44"/>
          <w:szCs w:val="44"/>
          <w:u w:val="single"/>
        </w:rPr>
        <w:pict>
          <v:rect id="_x0000_i1029" style="width:0;height:1.5pt" o:hralign="center" o:hrstd="t" o:hr="t" fillcolor="#aca899" stroked="f"/>
        </w:pict>
      </w:r>
    </w:p>
    <w:p w:rsidR="00E40BE9" w:rsidRPr="00806A67" w:rsidRDefault="00E40BE9" w:rsidP="00806A67">
      <w:pPr>
        <w:tabs>
          <w:tab w:val="left" w:pos="4980"/>
        </w:tabs>
        <w:spacing w:after="0" w:line="240" w:lineRule="auto"/>
        <w:ind w:left="357"/>
        <w:rPr>
          <w:b/>
          <w:color w:val="000000"/>
          <w:sz w:val="8"/>
          <w:szCs w:val="24"/>
          <w:lang w:val="en-US"/>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ΓΕΝΙΚΗ ΠΡΟΠΟΝΗΤΙΚΗ ΣΤΑΘΕΡΟΥ ΣΤΟΧΟΥ – Πιστόλια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Stan</w:t>
            </w:r>
            <w:r w:rsidRPr="00A062A8">
              <w:rPr>
                <w:b/>
                <w:sz w:val="24"/>
              </w:rPr>
              <w:t xml:space="preserve"> </w:t>
            </w:r>
            <w:r w:rsidRPr="00A062A8">
              <w:rPr>
                <w:b/>
                <w:sz w:val="24"/>
                <w:lang w:val="en-US"/>
              </w:rPr>
              <w:t>Marin</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Ρουμανίας, 1</w:t>
            </w:r>
            <w:r w:rsidRPr="00A062A8">
              <w:rPr>
                <w:sz w:val="24"/>
                <w:vertAlign w:val="superscript"/>
              </w:rPr>
              <w:t xml:space="preserve">ος </w:t>
            </w:r>
            <w:r w:rsidRPr="00A062A8">
              <w:rPr>
                <w:sz w:val="24"/>
              </w:rPr>
              <w:t>Παγκόσμιος Πρωταθλητής Πιστόλι Ταχύτητας</w:t>
            </w:r>
          </w:p>
          <w:p w:rsidR="00E40BE9" w:rsidRPr="00A062A8" w:rsidRDefault="00E40BE9" w:rsidP="00A062A8">
            <w:pPr>
              <w:spacing w:after="0" w:line="240" w:lineRule="auto"/>
              <w:rPr>
                <w:sz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r w:rsidRPr="00A062A8">
              <w:rPr>
                <w:b/>
                <w:color w:val="000000"/>
                <w:sz w:val="24"/>
                <w:szCs w:val="24"/>
              </w:rPr>
              <w:t>Περιεχόμενα</w:t>
            </w: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Γενικές αρχές της προπόνησης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Προπονητική φιλοσοφία – Προπονητικές δεξιότητες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Διαστάσεις της αθλητικής απόδοσης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Βασικές αρχές προπονητικής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 xml:space="preserve">Δόμηση της προπόνησης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Περιοδικότητα – προπονητικοί κύκλοι</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Στόχοι και σχεδιασμός της προπόνησης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 xml:space="preserve">Γενικές αρχές φυσικής κατάστασης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Προπονητική αθλητών υψηλού επιπέδου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10"/>
              </w:numPr>
              <w:spacing w:after="0" w:line="240" w:lineRule="auto"/>
              <w:rPr>
                <w:sz w:val="24"/>
                <w:szCs w:val="24"/>
              </w:rPr>
            </w:pPr>
            <w:r w:rsidRPr="00A062A8">
              <w:rPr>
                <w:sz w:val="24"/>
                <w:szCs w:val="24"/>
              </w:rPr>
              <w:t>Προπονητική νεαρών σκοπευτών</w:t>
            </w:r>
          </w:p>
          <w:p w:rsidR="00E40BE9" w:rsidRPr="00A062A8" w:rsidRDefault="00E40BE9" w:rsidP="00A062A8">
            <w:pPr>
              <w:pStyle w:val="a4"/>
              <w:spacing w:after="0" w:line="240" w:lineRule="auto"/>
              <w:ind w:left="360"/>
              <w:rPr>
                <w:sz w:val="24"/>
                <w:szCs w:val="24"/>
              </w:rPr>
            </w:pPr>
          </w:p>
        </w:tc>
      </w:tr>
    </w:tbl>
    <w:p w:rsidR="00E40BE9" w:rsidRPr="0026299F" w:rsidRDefault="00E40BE9" w:rsidP="009125C3"/>
    <w:p w:rsidR="00E40BE9" w:rsidRPr="009125C3" w:rsidRDefault="00E40BE9" w:rsidP="009125C3">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p w:rsidR="00E40BE9" w:rsidRDefault="00E40BE9"/>
    <w:p w:rsidR="00E40BE9" w:rsidRDefault="00E40BE9"/>
    <w:p w:rsidR="00E40BE9" w:rsidRDefault="00E40BE9"/>
    <w:p w:rsidR="00E40BE9" w:rsidRDefault="00E40BE9"/>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ΤΕΧΝΙΚΗ ΑΝΑΛΥΣΗ ΣΤΑΘΕΡΟΥ ΣΤΟΧΟΥ – Πιστόλια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Stan</w:t>
            </w:r>
            <w:r w:rsidRPr="00A062A8">
              <w:rPr>
                <w:b/>
                <w:sz w:val="24"/>
              </w:rPr>
              <w:t xml:space="preserve"> </w:t>
            </w:r>
            <w:r w:rsidRPr="00A062A8">
              <w:rPr>
                <w:b/>
                <w:sz w:val="24"/>
                <w:lang w:val="en-US"/>
              </w:rPr>
              <w:t>Marin</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Ρουμανίας, 1</w:t>
            </w:r>
            <w:r w:rsidRPr="00A062A8">
              <w:rPr>
                <w:sz w:val="24"/>
                <w:vertAlign w:val="superscript"/>
              </w:rPr>
              <w:t xml:space="preserve">ος </w:t>
            </w:r>
            <w:r w:rsidRPr="00A062A8">
              <w:rPr>
                <w:sz w:val="24"/>
              </w:rPr>
              <w:t>Παγκόσμιος Πρωταθλητής Πιστόλι Ταχύτητας</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Βασικά χαρακτηριστικά της προπόνησης τεχνικής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Κατεύθυνση, κατανομή και ανάλυση των μέσων για την ανάπτυξη της αθλητικής τεχνικής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 xml:space="preserve">Δομή – Σύστημα της προπόνησης τεχνικής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Βασικές αρχές τεχνικής ανάλυσης στη σκοποβολή πιστολιών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Μέθοδοι προπόνησης τεχνικής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Μέθοδοι αξιολόγησης της τεχνικής εκτέλεσης στη σκοποβολή πιστολιών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Βασικές αρχές τεχνικής στο πιστόλι 10 μέτρων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Βασικές αρχές τεχνικής στο πιστόλι 50 μέτρων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Βασικές αρχές τεχνικής στο πιστόλι ταχύτητας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0"/>
              </w:numPr>
              <w:spacing w:after="0" w:line="240" w:lineRule="auto"/>
              <w:rPr>
                <w:sz w:val="24"/>
                <w:szCs w:val="24"/>
              </w:rPr>
            </w:pPr>
            <w:r w:rsidRPr="00A062A8">
              <w:rPr>
                <w:sz w:val="24"/>
                <w:szCs w:val="24"/>
              </w:rPr>
              <w:t>Τεχνική ανάλυση και επίπεδο του σκοπευτή</w:t>
            </w:r>
          </w:p>
          <w:p w:rsidR="00E40BE9" w:rsidRPr="00A062A8" w:rsidRDefault="00E40BE9" w:rsidP="00A062A8">
            <w:pPr>
              <w:pStyle w:val="a4"/>
              <w:spacing w:after="0" w:line="240" w:lineRule="auto"/>
              <w:ind w:left="360"/>
              <w:rPr>
                <w:sz w:val="24"/>
                <w:szCs w:val="24"/>
              </w:rPr>
            </w:pPr>
          </w:p>
        </w:tc>
      </w:tr>
    </w:tbl>
    <w:p w:rsidR="00E40BE9" w:rsidRPr="0026299F" w:rsidRDefault="00E40BE9" w:rsidP="009125C3"/>
    <w:p w:rsidR="00E40BE9" w:rsidRPr="009125C3" w:rsidRDefault="00E40BE9" w:rsidP="009125C3">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p w:rsidR="00E40BE9" w:rsidRDefault="00E40BE9"/>
    <w:p w:rsidR="00E40BE9" w:rsidRDefault="00E40BE9"/>
    <w:p w:rsidR="00E40BE9" w:rsidRDefault="00E40BE9"/>
    <w:p w:rsidR="00E40BE9" w:rsidRDefault="00E40BE9"/>
    <w:p w:rsidR="00E40BE9" w:rsidRDefault="00E40BE9"/>
    <w:p w:rsidR="00E40BE9" w:rsidRDefault="00E40BE9"/>
    <w:p w:rsidR="00E40BE9" w:rsidRDefault="00E40BE9"/>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ΕΙΔΙΚΗ ΠΡΟΠΟΝΗΤΙΚΗ ΣΤΑΘΕΡΟΥ ΣΤΟΧΟΥ – Πιστόλια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Stan</w:t>
            </w:r>
            <w:r w:rsidRPr="00A062A8">
              <w:rPr>
                <w:b/>
                <w:sz w:val="24"/>
              </w:rPr>
              <w:t xml:space="preserve"> </w:t>
            </w:r>
            <w:r w:rsidRPr="00A062A8">
              <w:rPr>
                <w:b/>
                <w:sz w:val="24"/>
                <w:lang w:val="en-US"/>
              </w:rPr>
              <w:t>Marin</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Ρουμανίας, 1</w:t>
            </w:r>
            <w:r w:rsidRPr="00A062A8">
              <w:rPr>
                <w:sz w:val="24"/>
                <w:vertAlign w:val="superscript"/>
              </w:rPr>
              <w:t xml:space="preserve">ος </w:t>
            </w:r>
            <w:r w:rsidRPr="00A062A8">
              <w:rPr>
                <w:sz w:val="24"/>
              </w:rPr>
              <w:t>Παγκόσμιος Πρωταθλητής Πιστόλι Ταχύτητας</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Φυσική προετοιμασία: Εφαρμογές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Η έννοια της επιβάρυνσης στη σκοποβολή: Ειδικές απαιτήσεις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Μέθοδοι προπονητικής επιβάρυνσης στη σκοποβολή πιστολιών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Επιβάρυνση - Αποκατάσταση</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Γενική προετοιμασία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Ειδική αγωνιστική προετοιμασία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Ιδιαιτερότητες κατά την προπόνηση σκοπευτών υψηλού επιπέδου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Ιδιαιτερότητες κατά την προπόνηση αρχάριων σκοπευτών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Έλεγχος/Αξιολόγηση – Ειδικές δοκιμασίες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1"/>
              </w:numPr>
              <w:spacing w:after="0" w:line="240" w:lineRule="auto"/>
              <w:rPr>
                <w:sz w:val="24"/>
                <w:szCs w:val="24"/>
              </w:rPr>
            </w:pPr>
            <w:r w:rsidRPr="00A062A8">
              <w:rPr>
                <w:sz w:val="24"/>
                <w:szCs w:val="24"/>
              </w:rPr>
              <w:t>Ειδικά θέματα προπονητικής στη σκοποβολής (ιατρικός έλεγχος, διατροφή, ψυχολογία)</w:t>
            </w:r>
          </w:p>
          <w:p w:rsidR="00E40BE9" w:rsidRPr="00A062A8" w:rsidRDefault="00E40BE9" w:rsidP="00A062A8">
            <w:pPr>
              <w:pStyle w:val="a4"/>
              <w:spacing w:after="0" w:line="240" w:lineRule="auto"/>
              <w:ind w:left="360"/>
              <w:rPr>
                <w:sz w:val="24"/>
                <w:szCs w:val="24"/>
              </w:rPr>
            </w:pPr>
          </w:p>
        </w:tc>
      </w:tr>
    </w:tbl>
    <w:p w:rsidR="00E40BE9" w:rsidRPr="0026299F" w:rsidRDefault="00E40BE9" w:rsidP="009125C3"/>
    <w:p w:rsidR="00E40BE9" w:rsidRPr="009125C3" w:rsidRDefault="00E40BE9" w:rsidP="009125C3">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p w:rsidR="00E40BE9" w:rsidRDefault="00E40BE9"/>
    <w:p w:rsidR="00E40BE9" w:rsidRDefault="00E40BE9"/>
    <w:p w:rsidR="00E40BE9" w:rsidRDefault="00E40BE9"/>
    <w:p w:rsidR="00E40BE9" w:rsidRDefault="00E40BE9"/>
    <w:p w:rsidR="00E40BE9" w:rsidRDefault="00E40BE9"/>
    <w:p w:rsidR="00E40BE9" w:rsidRDefault="00E40BE9"/>
    <w:p w:rsidR="00E40BE9" w:rsidRDefault="00E40BE9"/>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ΜΕΘΟΔΟΛΟΓΙΑ ΔΙΔΑΣΚΑΛΙΑΣ ΣΤΑΘΕΡΟΥ ΣΤΟΧΟΥ – Πιστόλια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Stan</w:t>
            </w:r>
            <w:r w:rsidRPr="00A062A8">
              <w:rPr>
                <w:b/>
                <w:sz w:val="24"/>
              </w:rPr>
              <w:t xml:space="preserve"> </w:t>
            </w:r>
            <w:r w:rsidRPr="00A062A8">
              <w:rPr>
                <w:b/>
                <w:sz w:val="24"/>
                <w:lang w:val="en-US"/>
              </w:rPr>
              <w:t>Marin</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Ρουμανίας, 1</w:t>
            </w:r>
            <w:r w:rsidRPr="00A062A8">
              <w:rPr>
                <w:sz w:val="24"/>
                <w:vertAlign w:val="superscript"/>
              </w:rPr>
              <w:t xml:space="preserve">ος </w:t>
            </w:r>
            <w:r w:rsidRPr="00A062A8">
              <w:rPr>
                <w:sz w:val="24"/>
              </w:rPr>
              <w:t>Παγκόσμιος Πρωταθλητής Πιστόλι Ταχύτητας</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 xml:space="preserve">Αποτελεσματικές μέθοδοι διδασκαλίας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Pr="00A062A8" w:rsidRDefault="00E40BE9" w:rsidP="00A062A8">
            <w:pPr>
              <w:spacing w:after="0" w:line="240" w:lineRule="auto"/>
              <w:rPr>
                <w:lang w:val="en-US"/>
              </w:rPr>
            </w:pP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Τρόποι παρουσίασης της εκτέλεσης/τεχνικής στα αγωνίσματα του πιστολιού</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Παρατήρηση &amp; τρόποι διόρθωσης της τεχνικής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Αρχές ανατροφοδότησης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Μεθοδολογία διδασκαλίας της τεχνικής στο πιστόλι 10 μέτρων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Μεθοδολογία διδασκαλίας της τεχνικής στο πιστόλι 50 μέτρων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Μεθοδολογία διδασκαλίας της τεχνικής στο πιστόλι ταχύτητας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Προσαρμογές των μεθόδων διδασκαλίας σε αρχάριους σκοπευτές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2"/>
              </w:numPr>
              <w:spacing w:after="0" w:line="240" w:lineRule="auto"/>
              <w:rPr>
                <w:sz w:val="24"/>
                <w:szCs w:val="24"/>
              </w:rPr>
            </w:pPr>
            <w:r w:rsidRPr="00A062A8">
              <w:rPr>
                <w:sz w:val="24"/>
                <w:szCs w:val="24"/>
              </w:rPr>
              <w:t>Προσαρμογές των μεθόδων διδασκαλίας σε σκοπευτές υψηλού επιπέδου</w:t>
            </w:r>
          </w:p>
          <w:p w:rsidR="00E40BE9" w:rsidRPr="00A062A8" w:rsidRDefault="00E40BE9" w:rsidP="00A062A8">
            <w:pPr>
              <w:pStyle w:val="a4"/>
              <w:spacing w:after="0" w:line="240" w:lineRule="auto"/>
              <w:ind w:left="360"/>
              <w:rPr>
                <w:sz w:val="24"/>
                <w:szCs w:val="24"/>
              </w:rPr>
            </w:pPr>
          </w:p>
        </w:tc>
      </w:tr>
    </w:tbl>
    <w:p w:rsidR="00E40BE9" w:rsidRPr="0026299F" w:rsidRDefault="00E40BE9" w:rsidP="009125C3"/>
    <w:p w:rsidR="00E40BE9" w:rsidRPr="009125C3" w:rsidRDefault="00E40BE9" w:rsidP="009125C3">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p w:rsidR="00E40BE9" w:rsidRDefault="00E40BE9"/>
    <w:p w:rsidR="00E40BE9" w:rsidRDefault="00E40BE9"/>
    <w:p w:rsidR="00E40BE9" w:rsidRDefault="00E40BE9"/>
    <w:p w:rsidR="00E40BE9" w:rsidRDefault="00E40BE9"/>
    <w:p w:rsidR="00E40BE9" w:rsidRDefault="00E40BE9"/>
    <w:p w:rsidR="00E40BE9" w:rsidRDefault="00E40BE9"/>
    <w:p w:rsidR="00E40BE9" w:rsidRDefault="00E40BE9"/>
    <w:p w:rsidR="00E40BE9" w:rsidRDefault="00E40BE9"/>
    <w:p w:rsidR="00E40BE9" w:rsidRDefault="00E40BE9"/>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ΠΡΑΚΤΙΚΗ ΕΞΑΣΚΗΣΗ ΣΤΑΘΕΡΟΥ ΣΤΟΧΟΥ – Πιστόλια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Stan</w:t>
            </w:r>
            <w:r w:rsidRPr="00A062A8">
              <w:rPr>
                <w:b/>
                <w:sz w:val="24"/>
              </w:rPr>
              <w:t xml:space="preserve"> </w:t>
            </w:r>
            <w:r w:rsidRPr="00A062A8">
              <w:rPr>
                <w:b/>
                <w:sz w:val="24"/>
                <w:lang w:val="en-US"/>
              </w:rPr>
              <w:t>Marin</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Ρουμανίας, 1</w:t>
            </w:r>
            <w:r w:rsidRPr="00A062A8">
              <w:rPr>
                <w:sz w:val="24"/>
                <w:vertAlign w:val="superscript"/>
              </w:rPr>
              <w:t xml:space="preserve">ος </w:t>
            </w:r>
            <w:r w:rsidRPr="00A062A8">
              <w:rPr>
                <w:sz w:val="24"/>
              </w:rPr>
              <w:t>Παγκόσμιος Πρωταθλητής Πιστόλι Ταχύτητας</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23"/>
              </w:numPr>
              <w:spacing w:after="0" w:line="240" w:lineRule="auto"/>
              <w:rPr>
                <w:sz w:val="24"/>
                <w:szCs w:val="24"/>
              </w:rPr>
            </w:pPr>
            <w:r w:rsidRPr="00A062A8">
              <w:rPr>
                <w:sz w:val="24"/>
                <w:szCs w:val="24"/>
              </w:rPr>
              <w:t>Προπόνηση φυσικής κατάστασης στη σκοποβολή (προπόνηση αντοχής, δύναμης)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4"/>
              </w:numPr>
              <w:spacing w:after="0" w:line="240" w:lineRule="auto"/>
              <w:rPr>
                <w:sz w:val="24"/>
                <w:szCs w:val="24"/>
              </w:rPr>
            </w:pPr>
            <w:r w:rsidRPr="00A062A8">
              <w:rPr>
                <w:sz w:val="24"/>
                <w:szCs w:val="24"/>
              </w:rPr>
              <w:t>Προπονητικά προγράμματα φυσικής κατάστασης προσαρμοσμένα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5"/>
              </w:numPr>
              <w:spacing w:after="0" w:line="240" w:lineRule="auto"/>
              <w:rPr>
                <w:sz w:val="24"/>
                <w:szCs w:val="24"/>
              </w:rPr>
            </w:pPr>
            <w:r w:rsidRPr="00A062A8">
              <w:rPr>
                <w:sz w:val="24"/>
                <w:szCs w:val="24"/>
              </w:rPr>
              <w:t>Μορφές προπονητικής εξάσκησης στο πιστόλι 10</w:t>
            </w:r>
            <w:r w:rsidRPr="00A062A8">
              <w:rPr>
                <w:sz w:val="24"/>
                <w:szCs w:val="24"/>
                <w:lang w:val="en-US"/>
              </w:rPr>
              <w:t>m</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5"/>
              </w:numPr>
              <w:spacing w:after="0" w:line="240" w:lineRule="auto"/>
              <w:rPr>
                <w:sz w:val="24"/>
                <w:szCs w:val="24"/>
              </w:rPr>
            </w:pPr>
            <w:r w:rsidRPr="00A062A8">
              <w:rPr>
                <w:sz w:val="24"/>
                <w:szCs w:val="24"/>
              </w:rPr>
              <w:t>Μορφές προπονητικής εξάσκησης στο πιστόλι 50</w:t>
            </w:r>
            <w:r w:rsidRPr="00A062A8">
              <w:rPr>
                <w:sz w:val="24"/>
                <w:szCs w:val="24"/>
                <w:lang w:val="en-US"/>
              </w:rPr>
              <w:t>m</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5"/>
              </w:numPr>
              <w:spacing w:after="0" w:line="240" w:lineRule="auto"/>
              <w:rPr>
                <w:sz w:val="24"/>
                <w:szCs w:val="24"/>
              </w:rPr>
            </w:pPr>
            <w:r w:rsidRPr="00A062A8">
              <w:rPr>
                <w:sz w:val="24"/>
                <w:szCs w:val="24"/>
              </w:rPr>
              <w:t>Μορφές προπονητικής εξάσκησης στο πιστόλι ταχύτητας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5"/>
              </w:numPr>
              <w:spacing w:after="0" w:line="240" w:lineRule="auto"/>
              <w:rPr>
                <w:sz w:val="24"/>
                <w:szCs w:val="24"/>
              </w:rPr>
            </w:pPr>
            <w:r w:rsidRPr="00A062A8">
              <w:rPr>
                <w:sz w:val="24"/>
                <w:szCs w:val="24"/>
              </w:rPr>
              <w:t>Ιδιαιτερότητες προπόνησης αρχάριων σκοπευτών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5"/>
              </w:numPr>
              <w:spacing w:after="0" w:line="240" w:lineRule="auto"/>
              <w:rPr>
                <w:sz w:val="24"/>
                <w:szCs w:val="24"/>
              </w:rPr>
            </w:pPr>
            <w:r w:rsidRPr="00A062A8">
              <w:rPr>
                <w:sz w:val="24"/>
                <w:szCs w:val="24"/>
              </w:rPr>
              <w:t>Εξέλιξη προπονητικής εξάσκησης στα διαφορετικά αγωνίσματα της σκοποβολής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5"/>
              </w:numPr>
              <w:spacing w:after="0" w:line="240" w:lineRule="auto"/>
              <w:rPr>
                <w:sz w:val="24"/>
                <w:szCs w:val="24"/>
              </w:rPr>
            </w:pPr>
            <w:r w:rsidRPr="00A062A8">
              <w:rPr>
                <w:sz w:val="24"/>
                <w:szCs w:val="24"/>
              </w:rPr>
              <w:t>Πρακτική εφαρμογή δοκιμασιών/τεστ αξιολόγησης της σκοπευτικής απόδοσης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5"/>
              </w:numPr>
              <w:spacing w:after="0" w:line="240" w:lineRule="auto"/>
              <w:rPr>
                <w:sz w:val="24"/>
                <w:szCs w:val="24"/>
              </w:rPr>
            </w:pPr>
            <w:r w:rsidRPr="00A062A8">
              <w:rPr>
                <w:sz w:val="24"/>
                <w:szCs w:val="24"/>
              </w:rPr>
              <w:t xml:space="preserve">Πρακτική εξάσκηση </w:t>
            </w:r>
          </w:p>
          <w:p w:rsidR="00E40BE9" w:rsidRPr="00A062A8" w:rsidRDefault="00E40BE9" w:rsidP="00A062A8">
            <w:pPr>
              <w:pStyle w:val="a4"/>
              <w:spacing w:after="0" w:line="240" w:lineRule="auto"/>
              <w:ind w:left="360"/>
              <w:rPr>
                <w:sz w:val="24"/>
                <w:szCs w:val="24"/>
              </w:rPr>
            </w:pPr>
          </w:p>
        </w:tc>
      </w:tr>
    </w:tbl>
    <w:p w:rsidR="00E40BE9" w:rsidRPr="0026299F" w:rsidRDefault="00E40BE9" w:rsidP="003C7E10"/>
    <w:p w:rsidR="00E40BE9" w:rsidRPr="009125C3" w:rsidRDefault="00E40BE9" w:rsidP="003C7E10">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Pr="009125C3" w:rsidRDefault="00E40BE9" w:rsidP="003C7E10">
      <w:pPr>
        <w:tabs>
          <w:tab w:val="left" w:pos="4980"/>
        </w:tabs>
        <w:ind w:left="360"/>
        <w:rPr>
          <w:b/>
          <w:color w:val="000000"/>
          <w:sz w:val="24"/>
          <w:szCs w:val="24"/>
        </w:rPr>
      </w:pPr>
    </w:p>
    <w:p w:rsidR="00E40BE9" w:rsidRPr="009125C3" w:rsidRDefault="00E40BE9" w:rsidP="003C7E10">
      <w:pPr>
        <w:tabs>
          <w:tab w:val="left" w:pos="4980"/>
        </w:tabs>
        <w:ind w:left="360"/>
        <w:rPr>
          <w:b/>
          <w:color w:val="000000"/>
          <w:sz w:val="24"/>
          <w:szCs w:val="24"/>
        </w:rPr>
      </w:pPr>
    </w:p>
    <w:p w:rsidR="00E40BE9" w:rsidRPr="009125C3" w:rsidRDefault="00E40BE9" w:rsidP="003C7E10">
      <w:pPr>
        <w:tabs>
          <w:tab w:val="left" w:pos="4980"/>
        </w:tabs>
        <w:ind w:left="360"/>
        <w:rPr>
          <w:b/>
          <w:color w:val="000000"/>
          <w:sz w:val="24"/>
          <w:szCs w:val="24"/>
        </w:rPr>
      </w:pPr>
    </w:p>
    <w:p w:rsidR="00E40BE9" w:rsidRPr="009125C3" w:rsidRDefault="00E40BE9" w:rsidP="003C7E10">
      <w:pPr>
        <w:tabs>
          <w:tab w:val="left" w:pos="4980"/>
        </w:tabs>
        <w:ind w:left="360"/>
        <w:rPr>
          <w:b/>
          <w:color w:val="000000"/>
          <w:sz w:val="24"/>
          <w:szCs w:val="24"/>
        </w:rPr>
      </w:pPr>
    </w:p>
    <w:p w:rsidR="00E40BE9" w:rsidRPr="009125C3" w:rsidRDefault="00E40BE9" w:rsidP="003C7E10">
      <w:pPr>
        <w:tabs>
          <w:tab w:val="left" w:pos="4980"/>
        </w:tabs>
        <w:ind w:left="360"/>
        <w:rPr>
          <w:b/>
          <w:color w:val="000000"/>
          <w:sz w:val="24"/>
          <w:szCs w:val="24"/>
        </w:rPr>
      </w:pPr>
    </w:p>
    <w:p w:rsidR="00E40BE9" w:rsidRDefault="00E40BE9" w:rsidP="003C7E10">
      <w:pPr>
        <w:tabs>
          <w:tab w:val="left" w:pos="4980"/>
        </w:tabs>
        <w:ind w:left="360"/>
        <w:rPr>
          <w:b/>
          <w:color w:val="000000"/>
          <w:sz w:val="24"/>
          <w:szCs w:val="24"/>
        </w:rPr>
      </w:pPr>
    </w:p>
    <w:p w:rsidR="00E40BE9" w:rsidRDefault="00E40BE9" w:rsidP="003C7E10">
      <w:pPr>
        <w:tabs>
          <w:tab w:val="left" w:pos="4980"/>
        </w:tabs>
        <w:ind w:left="360"/>
        <w:rPr>
          <w:b/>
          <w:color w:val="000000"/>
          <w:sz w:val="24"/>
          <w:szCs w:val="24"/>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ΓΕΝΙΚΗ ΠΡΟΠΟΝΗΤΙΚΗ ΣΤΑΘΕΡΟΥ ΣΤΟΧΟΥ – Τυφέκια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Goran</w:t>
            </w:r>
            <w:r w:rsidRPr="00A062A8">
              <w:rPr>
                <w:b/>
                <w:sz w:val="24"/>
              </w:rPr>
              <w:t xml:space="preserve"> </w:t>
            </w:r>
            <w:r w:rsidRPr="00A062A8">
              <w:rPr>
                <w:b/>
                <w:sz w:val="24"/>
                <w:lang w:val="en-US"/>
              </w:rPr>
              <w:t>Maksimovic</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Σκοποβολής Σερβίας, 1</w:t>
            </w:r>
            <w:r w:rsidRPr="00A062A8">
              <w:rPr>
                <w:sz w:val="24"/>
                <w:vertAlign w:val="superscript"/>
              </w:rPr>
              <w:t>ος</w:t>
            </w:r>
            <w:r w:rsidRPr="00A062A8">
              <w:rPr>
                <w:sz w:val="24"/>
              </w:rPr>
              <w:t xml:space="preserve"> Ολυμπιονίκης Ολυμπιάδα Λος Άντζελες 1984, Παγκόσμιος Πρωταθλητής Σκοποβολής </w:t>
            </w:r>
          </w:p>
          <w:p w:rsidR="00E40BE9" w:rsidRPr="00A062A8" w:rsidRDefault="00E40BE9" w:rsidP="00A062A8">
            <w:pPr>
              <w:spacing w:after="0" w:line="240" w:lineRule="auto"/>
              <w:rPr>
                <w:sz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r w:rsidRPr="00A062A8">
              <w:rPr>
                <w:b/>
                <w:color w:val="000000"/>
                <w:sz w:val="24"/>
                <w:szCs w:val="24"/>
              </w:rPr>
              <w:t>Περιεχόμενα</w:t>
            </w: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Γενικές αρχές της προπόνησης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Προπονητική φιλοσοφία – Προπονητικές δεξιότητες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Διαστάσεις της αθλητικής απόδοσης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Βασικές αρχές προπονητικής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 xml:space="preserve">Δόμηση της προπόνησης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Περιοδικότητα – προπονητικοί κύκλοι</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Στόχοι και σχεδιασμός της προπόνησης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 xml:space="preserve">Γενικές αρχές φυσικής κατάστασης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Προπονητική αθλητών υψηλού επιπέδου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6"/>
              </w:numPr>
              <w:spacing w:after="0" w:line="240" w:lineRule="auto"/>
              <w:rPr>
                <w:sz w:val="24"/>
                <w:szCs w:val="24"/>
              </w:rPr>
            </w:pPr>
            <w:r w:rsidRPr="00A062A8">
              <w:rPr>
                <w:sz w:val="24"/>
                <w:szCs w:val="24"/>
              </w:rPr>
              <w:t>Προπονητική νεαρών σκοπευτών</w:t>
            </w:r>
          </w:p>
          <w:p w:rsidR="00E40BE9" w:rsidRPr="00A062A8" w:rsidRDefault="00E40BE9" w:rsidP="00A062A8">
            <w:pPr>
              <w:pStyle w:val="a4"/>
              <w:spacing w:after="0" w:line="240" w:lineRule="auto"/>
              <w:ind w:left="360"/>
              <w:rPr>
                <w:sz w:val="24"/>
                <w:szCs w:val="24"/>
              </w:rPr>
            </w:pPr>
          </w:p>
        </w:tc>
      </w:tr>
    </w:tbl>
    <w:p w:rsidR="00E40BE9" w:rsidRPr="0026299F" w:rsidRDefault="00E40BE9" w:rsidP="000F20F8"/>
    <w:p w:rsidR="00E40BE9" w:rsidRPr="009125C3" w:rsidRDefault="00E40BE9" w:rsidP="000F20F8">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ΤΕΧΝΙΚΗ ΑΝΑΛΥΣΗ ΣΤΑΘΕΡΟΥ ΣΤΟΧΟΥ – Τυφέκια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Goran</w:t>
            </w:r>
            <w:r w:rsidRPr="00A062A8">
              <w:rPr>
                <w:b/>
                <w:sz w:val="24"/>
              </w:rPr>
              <w:t xml:space="preserve"> </w:t>
            </w:r>
            <w:r w:rsidRPr="00A062A8">
              <w:rPr>
                <w:b/>
                <w:sz w:val="24"/>
                <w:lang w:val="en-US"/>
              </w:rPr>
              <w:t>Maksimovic</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Σκοποβολής Σερβίας, 1</w:t>
            </w:r>
            <w:r w:rsidRPr="00A062A8">
              <w:rPr>
                <w:sz w:val="24"/>
                <w:vertAlign w:val="superscript"/>
              </w:rPr>
              <w:t>ος</w:t>
            </w:r>
            <w:r w:rsidRPr="00A062A8">
              <w:rPr>
                <w:sz w:val="24"/>
              </w:rPr>
              <w:t xml:space="preserve"> Ολυμπιονίκης Ολυμπιάδα Λος Άντζελες 1984, Παγκόσμιος Πρωταθλητής Σκοποβολής </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Βασικά χαρακτηριστικά της προπόνησης τεχνικής τυφεκίων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Κατεύθυνση, κατανομή και ανάλυση των μέσων για την ανάπτυξη της αθλητικής τεχνικής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Δομή – Σύστημα της προπόνησης τεχνικής τυφεκίων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Βασικές αρχές τεχνικής ανάλυσης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Μέθοδοι προπόνησης τεχνικής τυφεκίων</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Μέθοδοι αξιολόγησης της τεχνικής εκτέλεσης στη σκοποβολή</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Βασικές αρχές τεχνικής στο τυφέκιο 10 μέτρων</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Βασικές αρχές τεχνικής στο τυφέκιο 50 μέτρων «ορθίως»</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Βασικές αρχές τεχνικής στο τυφέκιο 50 μέτρων «πρηνιδών»</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Βασικές αρχές τεχνικής στο τυφέκιο 50 μέτρων «γονυπετώς»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7"/>
              </w:numPr>
              <w:spacing w:after="0" w:line="240" w:lineRule="auto"/>
              <w:rPr>
                <w:sz w:val="24"/>
                <w:szCs w:val="24"/>
              </w:rPr>
            </w:pPr>
            <w:r w:rsidRPr="00A062A8">
              <w:rPr>
                <w:sz w:val="24"/>
                <w:szCs w:val="24"/>
              </w:rPr>
              <w:t>Τεχνική ανάλυση και επίπεδο του σκοπευτή</w:t>
            </w:r>
          </w:p>
          <w:p w:rsidR="00E40BE9" w:rsidRPr="00A062A8" w:rsidRDefault="00E40BE9" w:rsidP="00A062A8">
            <w:pPr>
              <w:pStyle w:val="a4"/>
              <w:spacing w:after="0" w:line="240" w:lineRule="auto"/>
              <w:ind w:left="360"/>
              <w:rPr>
                <w:sz w:val="24"/>
                <w:szCs w:val="24"/>
              </w:rPr>
            </w:pPr>
          </w:p>
        </w:tc>
      </w:tr>
    </w:tbl>
    <w:p w:rsidR="00E40BE9" w:rsidRPr="0026299F" w:rsidRDefault="00E40BE9" w:rsidP="000F20F8"/>
    <w:p w:rsidR="00E40BE9" w:rsidRPr="009125C3" w:rsidRDefault="00E40BE9" w:rsidP="000F20F8">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ΕΙΔΙΚΗ ΠΡΟΠΟΝΗΤΙΚΗ ΣΤΑΘΕΡΟΥ ΣΤΟΧΟΥ – Τυφέκια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Goran</w:t>
            </w:r>
            <w:r w:rsidRPr="00A062A8">
              <w:rPr>
                <w:b/>
                <w:sz w:val="24"/>
              </w:rPr>
              <w:t xml:space="preserve"> </w:t>
            </w:r>
            <w:r w:rsidRPr="00A062A8">
              <w:rPr>
                <w:b/>
                <w:sz w:val="24"/>
                <w:lang w:val="en-US"/>
              </w:rPr>
              <w:t>Maksimovic</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Σκοποβολής Σερβίας, 1</w:t>
            </w:r>
            <w:r w:rsidRPr="00A062A8">
              <w:rPr>
                <w:sz w:val="24"/>
                <w:vertAlign w:val="superscript"/>
              </w:rPr>
              <w:t>ος</w:t>
            </w:r>
            <w:r w:rsidRPr="00A062A8">
              <w:rPr>
                <w:sz w:val="24"/>
              </w:rPr>
              <w:t xml:space="preserve"> Ολυμπιονίκης Ολυμπιάδα Λος Άντζελες 1984, Παγκόσμιος Πρωταθλητής Σκοποβολής </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 xml:space="preserve">Φυσική προετοιμασία: Εφαρμογές στη σκοποβολή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Η έννοια της επιβάρυνσης στη σκοποβολή: Ειδικές απαιτήσεις των αγωνισμάτων του τυφεκίου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Μέθοδοι προπονητικής επιβάρυνσης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Επιβάρυνση - Αποκατάσταση</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Γενική προετοιμασία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Ειδική αγωνιστική προετοιμασία στη σκοποβολή τυφεκίων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Ιδιαιτερότητες κατά την προπόνηση σκοπευτών υψηλού επιπέδου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Ιδιαιτερότητες κατά την προπόνηση αρχάριων σκοπευτών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Έλεγχος/Αξιολόγηση – Ειδικές δοκιμασίες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8"/>
              </w:numPr>
              <w:spacing w:after="0" w:line="240" w:lineRule="auto"/>
              <w:rPr>
                <w:sz w:val="24"/>
                <w:szCs w:val="24"/>
              </w:rPr>
            </w:pPr>
            <w:r w:rsidRPr="00A062A8">
              <w:rPr>
                <w:sz w:val="24"/>
                <w:szCs w:val="24"/>
              </w:rPr>
              <w:t>Ειδικά θέματα προπονητικής στη σκοποβολή (ιατρικός έλεγχος, διατροφή, ψυχολογία)</w:t>
            </w:r>
          </w:p>
          <w:p w:rsidR="00E40BE9" w:rsidRPr="00A062A8" w:rsidRDefault="00E40BE9" w:rsidP="00A062A8">
            <w:pPr>
              <w:pStyle w:val="a4"/>
              <w:spacing w:after="0" w:line="240" w:lineRule="auto"/>
              <w:ind w:left="360"/>
              <w:rPr>
                <w:sz w:val="24"/>
                <w:szCs w:val="24"/>
              </w:rPr>
            </w:pPr>
          </w:p>
        </w:tc>
      </w:tr>
    </w:tbl>
    <w:p w:rsidR="00E40BE9" w:rsidRPr="0026299F" w:rsidRDefault="00E40BE9" w:rsidP="000F20F8"/>
    <w:p w:rsidR="00E40BE9" w:rsidRPr="009125C3" w:rsidRDefault="00E40BE9" w:rsidP="000F20F8">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ΜΕΘΟΔΟΛΟΓΙΑ ΔΙΔΑΣΚΑΛΙΑΣ ΣΤΑΘΕΡΟΥ ΣΤΟΧΟΥ – Τυφέκια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Goran</w:t>
            </w:r>
            <w:r w:rsidRPr="00A062A8">
              <w:rPr>
                <w:b/>
                <w:sz w:val="24"/>
              </w:rPr>
              <w:t xml:space="preserve"> </w:t>
            </w:r>
            <w:r w:rsidRPr="00A062A8">
              <w:rPr>
                <w:b/>
                <w:sz w:val="24"/>
                <w:lang w:val="en-US"/>
              </w:rPr>
              <w:t>Maksimovic</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Σκοποβολής Σερβίας, 1</w:t>
            </w:r>
            <w:r w:rsidRPr="00A062A8">
              <w:rPr>
                <w:sz w:val="24"/>
                <w:vertAlign w:val="superscript"/>
              </w:rPr>
              <w:t>ος</w:t>
            </w:r>
            <w:r w:rsidRPr="00A062A8">
              <w:rPr>
                <w:sz w:val="24"/>
              </w:rPr>
              <w:t xml:space="preserve"> Ολυμπιονίκης Ολυμπιάδα Λος Άντζελες 1984, Παγκόσμιος Πρωταθλητής Σκοποβολής </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 xml:space="preserve">Αποτελεσματικές μέθοδοι διδασκαλίας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Pr="00A062A8" w:rsidRDefault="00E40BE9" w:rsidP="00A062A8">
            <w:pPr>
              <w:spacing w:after="0" w:line="240" w:lineRule="auto"/>
              <w:rPr>
                <w:lang w:val="en-US"/>
              </w:rPr>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Τρόποι παρουσίασης της εκτέλεσης/τεχνικής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Παρατήρηση &amp; τρόποι διόρθωσης της τεχνικής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Αρχές ανατροφοδότησης στη σκοποβολή</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Μεθοδολογία διδασκαλίας της τεχνικής στο τυφέκιο 10 μέτρων</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Μεθοδολογία διδασκαλίας της τεχνικής στο τυφέκιο 50 μέτρων «ορθίως»</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Μεθοδολογία διδασκαλίας της τεχνικής στο τυφέκιο 50 μέτρων «πρηνιδών»</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Μεθοδολογία διδασκαλίας της τεχνικής στο τυφέκιο 50 μέτρων «γονυπετώς»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Προσαρμογές των μεθόδων διδασκαλίας σε αρχάριους σκοπευτές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29"/>
              </w:numPr>
              <w:spacing w:after="0" w:line="240" w:lineRule="auto"/>
              <w:rPr>
                <w:sz w:val="24"/>
                <w:szCs w:val="24"/>
              </w:rPr>
            </w:pPr>
            <w:r w:rsidRPr="00A062A8">
              <w:rPr>
                <w:sz w:val="24"/>
                <w:szCs w:val="24"/>
              </w:rPr>
              <w:t>Προσαρμογές των μεθόδων διδασκαλίας σε σκοπευτές υψηλού επιπέδου</w:t>
            </w:r>
          </w:p>
          <w:p w:rsidR="00E40BE9" w:rsidRPr="00A062A8" w:rsidRDefault="00E40BE9" w:rsidP="00A062A8">
            <w:pPr>
              <w:pStyle w:val="a4"/>
              <w:spacing w:after="0" w:line="240" w:lineRule="auto"/>
              <w:ind w:left="360"/>
              <w:rPr>
                <w:sz w:val="24"/>
                <w:szCs w:val="24"/>
              </w:rPr>
            </w:pPr>
          </w:p>
        </w:tc>
      </w:tr>
    </w:tbl>
    <w:p w:rsidR="00E40BE9" w:rsidRPr="0026299F" w:rsidRDefault="00E40BE9" w:rsidP="000F20F8"/>
    <w:p w:rsidR="00E40BE9" w:rsidRPr="009125C3" w:rsidRDefault="00E40BE9" w:rsidP="000F20F8">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rsidP="000F20F8"/>
    <w:p w:rsidR="00E40BE9" w:rsidRDefault="00E40BE9" w:rsidP="000F20F8"/>
    <w:p w:rsidR="00E40BE9" w:rsidRDefault="00E40BE9" w:rsidP="000F20F8"/>
    <w:p w:rsidR="00E40BE9" w:rsidRDefault="00E40BE9" w:rsidP="000F20F8"/>
    <w:p w:rsidR="00E40BE9" w:rsidRDefault="00E40BE9" w:rsidP="000F20F8"/>
    <w:p w:rsidR="00E40BE9" w:rsidRDefault="00E40BE9" w:rsidP="000F20F8"/>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 xml:space="preserve">ΠΡΑΚΤΙΚΗ ΕΞΑΣΚΗΣΗ ΣΤΑΘΕΡΟΥ ΣΤΟΧΟΥ – Τυφέκια </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lang w:val="en-US"/>
              </w:rPr>
              <w:t>Goran</w:t>
            </w:r>
            <w:r w:rsidRPr="00A062A8">
              <w:rPr>
                <w:b/>
                <w:sz w:val="24"/>
              </w:rPr>
              <w:t xml:space="preserve"> </w:t>
            </w:r>
            <w:r w:rsidRPr="00A062A8">
              <w:rPr>
                <w:b/>
                <w:sz w:val="24"/>
                <w:lang w:val="en-US"/>
              </w:rPr>
              <w:t>Maksimovic</w:t>
            </w:r>
          </w:p>
          <w:p w:rsidR="00E40BE9" w:rsidRPr="00A062A8" w:rsidRDefault="00E40BE9" w:rsidP="00A062A8">
            <w:pPr>
              <w:spacing w:after="0" w:line="240" w:lineRule="auto"/>
              <w:rPr>
                <w:sz w:val="24"/>
              </w:rPr>
            </w:pPr>
            <w:r w:rsidRPr="00A062A8">
              <w:rPr>
                <w:sz w:val="24"/>
              </w:rPr>
              <w:t>Προπονητής Σταθερού Στόχου, Προπονητής Εθνικής Ομάδας Σκοποβολής Σερβίας, 1</w:t>
            </w:r>
            <w:r w:rsidRPr="00A062A8">
              <w:rPr>
                <w:sz w:val="24"/>
                <w:vertAlign w:val="superscript"/>
              </w:rPr>
              <w:t>ος</w:t>
            </w:r>
            <w:r w:rsidRPr="00A062A8">
              <w:rPr>
                <w:sz w:val="24"/>
              </w:rPr>
              <w:t xml:space="preserve"> Ολυμπιονίκης Ολυμπιάδα Λος Άντζελες 1984, Παγκόσμιος Πρωταθλητής Σκοποβολής </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30"/>
              </w:numPr>
              <w:spacing w:after="0" w:line="240" w:lineRule="auto"/>
              <w:rPr>
                <w:sz w:val="24"/>
                <w:szCs w:val="24"/>
              </w:rPr>
            </w:pPr>
            <w:r w:rsidRPr="00A062A8">
              <w:rPr>
                <w:sz w:val="24"/>
                <w:szCs w:val="24"/>
              </w:rPr>
              <w:t>Προπόνηση φυσικής κατάστασης στη σκοποβολή (προπόνηση αντοχής, δύναμης)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1"/>
              </w:numPr>
              <w:spacing w:after="0" w:line="240" w:lineRule="auto"/>
              <w:rPr>
                <w:sz w:val="24"/>
                <w:szCs w:val="24"/>
              </w:rPr>
            </w:pPr>
            <w:r w:rsidRPr="00A062A8">
              <w:rPr>
                <w:sz w:val="24"/>
                <w:szCs w:val="24"/>
              </w:rPr>
              <w:t>Προπονητικά προγράμματα φυσικής κατάστασης προσαρμοσμένα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2"/>
              </w:numPr>
              <w:spacing w:after="0" w:line="240" w:lineRule="auto"/>
              <w:rPr>
                <w:sz w:val="24"/>
                <w:szCs w:val="24"/>
              </w:rPr>
            </w:pPr>
            <w:r w:rsidRPr="00A062A8">
              <w:rPr>
                <w:sz w:val="24"/>
                <w:szCs w:val="24"/>
              </w:rPr>
              <w:t>Μορφές προπονητικής εξάσκησης στο τυφέκιο 10</w:t>
            </w:r>
            <w:r w:rsidRPr="00A062A8">
              <w:rPr>
                <w:sz w:val="24"/>
                <w:szCs w:val="24"/>
                <w:lang w:val="en-US"/>
              </w:rPr>
              <w:t>m</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2"/>
              </w:numPr>
              <w:spacing w:after="0" w:line="240" w:lineRule="auto"/>
              <w:rPr>
                <w:sz w:val="24"/>
                <w:szCs w:val="24"/>
              </w:rPr>
            </w:pPr>
            <w:r w:rsidRPr="00A062A8">
              <w:rPr>
                <w:sz w:val="24"/>
                <w:szCs w:val="24"/>
              </w:rPr>
              <w:t>Μορφές προπονητικής εξάσκησης στο τυφέκιο 50</w:t>
            </w:r>
            <w:r w:rsidRPr="00A062A8">
              <w:rPr>
                <w:sz w:val="24"/>
                <w:szCs w:val="24"/>
                <w:lang w:val="en-US"/>
              </w:rPr>
              <w:t>m</w:t>
            </w:r>
            <w:r w:rsidRPr="00A062A8">
              <w:rPr>
                <w:sz w:val="24"/>
                <w:szCs w:val="24"/>
              </w:rPr>
              <w:t xml:space="preserve"> «ορθίως»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2"/>
              </w:numPr>
              <w:spacing w:after="0" w:line="240" w:lineRule="auto"/>
              <w:rPr>
                <w:sz w:val="24"/>
                <w:szCs w:val="24"/>
              </w:rPr>
            </w:pPr>
            <w:r w:rsidRPr="00A062A8">
              <w:rPr>
                <w:sz w:val="24"/>
                <w:szCs w:val="24"/>
              </w:rPr>
              <w:t>Μορφές προπονητικής εξάσκησης στο τυφέκιο 50</w:t>
            </w:r>
            <w:r w:rsidRPr="00A062A8">
              <w:rPr>
                <w:sz w:val="24"/>
                <w:szCs w:val="24"/>
                <w:lang w:val="en-US"/>
              </w:rPr>
              <w:t>m</w:t>
            </w:r>
            <w:r w:rsidRPr="00A062A8">
              <w:rPr>
                <w:sz w:val="24"/>
                <w:szCs w:val="24"/>
              </w:rPr>
              <w:t xml:space="preserve"> «πρηνιδών»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2"/>
              </w:numPr>
              <w:spacing w:after="0" w:line="240" w:lineRule="auto"/>
              <w:rPr>
                <w:sz w:val="24"/>
                <w:szCs w:val="24"/>
              </w:rPr>
            </w:pPr>
            <w:r w:rsidRPr="00A062A8">
              <w:rPr>
                <w:sz w:val="24"/>
                <w:szCs w:val="24"/>
              </w:rPr>
              <w:t>Μορφές προπονητικής εξάσκησης στο τυφέκιο 50</w:t>
            </w:r>
            <w:r w:rsidRPr="00A062A8">
              <w:rPr>
                <w:sz w:val="24"/>
                <w:szCs w:val="24"/>
                <w:lang w:val="en-US"/>
              </w:rPr>
              <w:t>m</w:t>
            </w:r>
            <w:r w:rsidRPr="00A062A8">
              <w:rPr>
                <w:sz w:val="24"/>
                <w:szCs w:val="24"/>
              </w:rPr>
              <w:t xml:space="preserve"> «γονυπετώς»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2"/>
              </w:numPr>
              <w:spacing w:after="0" w:line="240" w:lineRule="auto"/>
              <w:rPr>
                <w:sz w:val="24"/>
                <w:szCs w:val="24"/>
              </w:rPr>
            </w:pPr>
            <w:r w:rsidRPr="00A062A8">
              <w:rPr>
                <w:sz w:val="24"/>
                <w:szCs w:val="24"/>
              </w:rPr>
              <w:t>Ιδιαιτερότητες προπόνησης αρχάριων σκοπευτών στο τυφέκιο</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2"/>
              </w:numPr>
              <w:spacing w:after="0" w:line="240" w:lineRule="auto"/>
              <w:rPr>
                <w:sz w:val="24"/>
                <w:szCs w:val="24"/>
              </w:rPr>
            </w:pPr>
            <w:r w:rsidRPr="00A062A8">
              <w:rPr>
                <w:sz w:val="24"/>
                <w:szCs w:val="24"/>
              </w:rPr>
              <w:t>Εξέλιξη προπονητικής εξάσκησης στα διαφορετικά αγωνίσματα της σκοποβολής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2"/>
              </w:numPr>
              <w:spacing w:after="0" w:line="240" w:lineRule="auto"/>
              <w:rPr>
                <w:sz w:val="24"/>
                <w:szCs w:val="24"/>
              </w:rPr>
            </w:pPr>
            <w:r w:rsidRPr="00A062A8">
              <w:rPr>
                <w:sz w:val="24"/>
                <w:szCs w:val="24"/>
              </w:rPr>
              <w:t>Πρακτική εφαρμογή δοκιμασιών/τεστ αξιολόγησης της σκοπευτικής απόδοσης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2"/>
              </w:numPr>
              <w:spacing w:after="0" w:line="240" w:lineRule="auto"/>
              <w:rPr>
                <w:sz w:val="24"/>
                <w:szCs w:val="24"/>
              </w:rPr>
            </w:pPr>
            <w:r w:rsidRPr="00A062A8">
              <w:rPr>
                <w:sz w:val="24"/>
                <w:szCs w:val="24"/>
              </w:rPr>
              <w:t xml:space="preserve">Πρακτική εξάσκηση </w:t>
            </w:r>
          </w:p>
          <w:p w:rsidR="00E40BE9" w:rsidRPr="00A062A8" w:rsidRDefault="00E40BE9" w:rsidP="00A062A8">
            <w:pPr>
              <w:pStyle w:val="a4"/>
              <w:spacing w:after="0" w:line="240" w:lineRule="auto"/>
              <w:ind w:left="360"/>
              <w:rPr>
                <w:sz w:val="24"/>
                <w:szCs w:val="24"/>
              </w:rPr>
            </w:pPr>
          </w:p>
        </w:tc>
      </w:tr>
    </w:tbl>
    <w:p w:rsidR="00E40BE9" w:rsidRPr="0026299F" w:rsidRDefault="00E40BE9" w:rsidP="000F20F8"/>
    <w:p w:rsidR="00E40BE9" w:rsidRPr="009125C3" w:rsidRDefault="00E40BE9" w:rsidP="000F20F8">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Pr="009125C3" w:rsidRDefault="00E40BE9" w:rsidP="000F20F8">
      <w:pPr>
        <w:tabs>
          <w:tab w:val="left" w:pos="4980"/>
        </w:tabs>
        <w:ind w:left="360"/>
        <w:rPr>
          <w:b/>
          <w:color w:val="000000"/>
          <w:sz w:val="24"/>
          <w:szCs w:val="24"/>
        </w:rPr>
      </w:pPr>
    </w:p>
    <w:p w:rsidR="00E40BE9" w:rsidRPr="009125C3" w:rsidRDefault="00E40BE9" w:rsidP="000F20F8">
      <w:pPr>
        <w:tabs>
          <w:tab w:val="left" w:pos="4980"/>
        </w:tabs>
        <w:ind w:left="360"/>
        <w:rPr>
          <w:b/>
          <w:color w:val="000000"/>
          <w:sz w:val="24"/>
          <w:szCs w:val="24"/>
        </w:rPr>
      </w:pPr>
    </w:p>
    <w:p w:rsidR="00E40BE9" w:rsidRPr="009125C3" w:rsidRDefault="00E40BE9" w:rsidP="000F20F8">
      <w:pPr>
        <w:tabs>
          <w:tab w:val="left" w:pos="4980"/>
        </w:tabs>
        <w:ind w:left="360"/>
        <w:rPr>
          <w:b/>
          <w:color w:val="000000"/>
          <w:sz w:val="24"/>
          <w:szCs w:val="24"/>
        </w:rPr>
      </w:pPr>
    </w:p>
    <w:p w:rsidR="00E40BE9" w:rsidRPr="009125C3" w:rsidRDefault="00E40BE9" w:rsidP="000F20F8">
      <w:pPr>
        <w:tabs>
          <w:tab w:val="left" w:pos="4980"/>
        </w:tabs>
        <w:ind w:left="360"/>
        <w:rPr>
          <w:b/>
          <w:color w:val="000000"/>
          <w:sz w:val="24"/>
          <w:szCs w:val="24"/>
        </w:rPr>
      </w:pPr>
    </w:p>
    <w:p w:rsidR="00E40BE9" w:rsidRPr="009125C3" w:rsidRDefault="00E40BE9" w:rsidP="000F20F8">
      <w:pPr>
        <w:tabs>
          <w:tab w:val="left" w:pos="4980"/>
        </w:tabs>
        <w:ind w:left="360"/>
        <w:rPr>
          <w:b/>
          <w:color w:val="000000"/>
          <w:sz w:val="24"/>
          <w:szCs w:val="24"/>
        </w:rPr>
      </w:pPr>
    </w:p>
    <w:p w:rsidR="00E40BE9" w:rsidRDefault="00E40BE9" w:rsidP="003C7E10">
      <w:pPr>
        <w:tabs>
          <w:tab w:val="left" w:pos="4980"/>
        </w:tabs>
        <w:ind w:left="360"/>
        <w:rPr>
          <w:b/>
          <w:color w:val="000000"/>
          <w:sz w:val="24"/>
          <w:szCs w:val="24"/>
        </w:rPr>
      </w:pPr>
    </w:p>
    <w:p w:rsidR="00E40BE9" w:rsidRDefault="00E40BE9" w:rsidP="003C7E10">
      <w:pPr>
        <w:tabs>
          <w:tab w:val="left" w:pos="4980"/>
        </w:tabs>
        <w:ind w:left="360"/>
        <w:rPr>
          <w:b/>
          <w:color w:val="000000"/>
          <w:sz w:val="24"/>
          <w:szCs w:val="24"/>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ΓΕΝΙΚΗ ΠΡΟΠΟΝΗΤΙΚΗ ΠΗΛΙΝΟΥ ΣΤΟΧΟΥ</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Αντώνης Νικολαΐδης</w:t>
            </w:r>
          </w:p>
          <w:p w:rsidR="00E40BE9" w:rsidRPr="00A062A8" w:rsidRDefault="00E40BE9" w:rsidP="00A062A8">
            <w:pPr>
              <w:spacing w:after="0" w:line="240" w:lineRule="auto"/>
              <w:rPr>
                <w:sz w:val="24"/>
              </w:rPr>
            </w:pPr>
            <w:r w:rsidRPr="00A062A8">
              <w:rPr>
                <w:sz w:val="24"/>
              </w:rPr>
              <w:t>Προπονητής Πήλινου Στόχου Εθνικής – Ολυμπιακής Ομάδας Σκοποβολής Κύπρου, 4</w:t>
            </w:r>
            <w:r w:rsidRPr="00A062A8">
              <w:rPr>
                <w:sz w:val="24"/>
                <w:vertAlign w:val="superscript"/>
              </w:rPr>
              <w:t>ος</w:t>
            </w:r>
            <w:r w:rsidRPr="00A062A8">
              <w:rPr>
                <w:sz w:val="24"/>
              </w:rPr>
              <w:t xml:space="preserve"> Ολυμπιονίκης Ολυμπιακούς Αγώνες Πεκίνο 2008</w:t>
            </w:r>
          </w:p>
          <w:p w:rsidR="00E40BE9" w:rsidRPr="00A062A8" w:rsidRDefault="00E40BE9" w:rsidP="00A062A8">
            <w:pPr>
              <w:spacing w:after="0" w:line="240" w:lineRule="auto"/>
              <w:rPr>
                <w:sz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r w:rsidRPr="00A062A8">
              <w:rPr>
                <w:b/>
                <w:color w:val="000000"/>
                <w:sz w:val="24"/>
                <w:szCs w:val="24"/>
              </w:rPr>
              <w:t>Περιεχόμενα</w:t>
            </w: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Γενικές αρχές της προπόνησης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Προπονητική φιλοσοφία – Προπονητικές δεξιότητες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Διαστάσεις της αθλητικής απόδοσης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Βασικές αρχές προπονητικής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 xml:space="preserve">Δόμηση της προπόνησης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Περιοδικότητα – προπονητικοί κύκλοι</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Στόχοι και σχεδιασμός της προπόνησης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 xml:space="preserve">Γενικές αρχές φυσικής κατάστασης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Προπονητική αθλητών υψηλού επιπέδου πήλινου στόχου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3"/>
              </w:numPr>
              <w:spacing w:after="0" w:line="240" w:lineRule="auto"/>
              <w:rPr>
                <w:sz w:val="24"/>
                <w:szCs w:val="24"/>
              </w:rPr>
            </w:pPr>
            <w:r w:rsidRPr="00A062A8">
              <w:rPr>
                <w:sz w:val="24"/>
                <w:szCs w:val="24"/>
              </w:rPr>
              <w:t>Προπονητική νεαρών σκοπευτών πήλινου στόχου</w:t>
            </w:r>
          </w:p>
          <w:p w:rsidR="00E40BE9" w:rsidRPr="00A062A8" w:rsidRDefault="00E40BE9" w:rsidP="00A062A8">
            <w:pPr>
              <w:pStyle w:val="a4"/>
              <w:spacing w:after="0" w:line="240" w:lineRule="auto"/>
              <w:ind w:left="360"/>
              <w:rPr>
                <w:sz w:val="24"/>
                <w:szCs w:val="24"/>
              </w:rPr>
            </w:pPr>
          </w:p>
        </w:tc>
      </w:tr>
    </w:tbl>
    <w:p w:rsidR="00E40BE9" w:rsidRPr="0026299F" w:rsidRDefault="00E40BE9" w:rsidP="00823A55"/>
    <w:p w:rsidR="00E40BE9" w:rsidRPr="009125C3" w:rsidRDefault="00E40BE9" w:rsidP="00823A55">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rsidP="00823A55"/>
    <w:p w:rsidR="00E40BE9" w:rsidRDefault="00E40BE9" w:rsidP="00823A55"/>
    <w:p w:rsidR="00E40BE9" w:rsidRDefault="00E40BE9" w:rsidP="00823A55"/>
    <w:p w:rsidR="00E40BE9" w:rsidRDefault="00E40BE9" w:rsidP="00823A55"/>
    <w:p w:rsidR="00E40BE9" w:rsidRDefault="00E40BE9" w:rsidP="00823A55"/>
    <w:p w:rsidR="00E40BE9" w:rsidRDefault="00E40BE9" w:rsidP="00823A55"/>
    <w:p w:rsidR="00E40BE9" w:rsidRDefault="00E40BE9" w:rsidP="00823A55"/>
    <w:p w:rsidR="00E40BE9" w:rsidRDefault="00E40BE9" w:rsidP="00823A55"/>
    <w:p w:rsidR="00E40BE9" w:rsidRDefault="00E40BE9" w:rsidP="00823A55"/>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ΤΕΧΝΙΚΗ ΑΝΑΛΥΣΗ ΠΗΛΙΝΟΥ ΣΤΟΧΟΥ</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Αντώνης Νικολαΐδης</w:t>
            </w:r>
          </w:p>
          <w:p w:rsidR="00E40BE9" w:rsidRPr="00A062A8" w:rsidRDefault="00E40BE9" w:rsidP="00A062A8">
            <w:pPr>
              <w:spacing w:after="0" w:line="240" w:lineRule="auto"/>
              <w:rPr>
                <w:sz w:val="24"/>
              </w:rPr>
            </w:pPr>
            <w:r w:rsidRPr="00A062A8">
              <w:rPr>
                <w:sz w:val="24"/>
              </w:rPr>
              <w:t>Προπονητής Πήλινου Στόχου Εθνικής – Ολυμπιακής Ομάδας Σκοποβολής Κύπρου, 4</w:t>
            </w:r>
            <w:r w:rsidRPr="00A062A8">
              <w:rPr>
                <w:sz w:val="24"/>
                <w:vertAlign w:val="superscript"/>
              </w:rPr>
              <w:t>ος</w:t>
            </w:r>
            <w:r w:rsidRPr="00A062A8">
              <w:rPr>
                <w:sz w:val="24"/>
              </w:rPr>
              <w:t xml:space="preserve"> Ολυμπιονίκης Ολυμπιακούς Αγώνες Πεκίνο 2008</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Βασικά χαρακτηριστικά της προπόνησης τεχνικής τυφεκίων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Κατεύθυνση, κατανομή και ανάλυση των μέσων για την ανάπτυξη της αθλητικής τεχνικής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Δομή – Σύστημα της προπόνησης τεχνικής τυφεκίων</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Βασικές αρχές τεχνικής ανάλυσης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Μέθοδοι προπόνησης τεχνικής τυφεκίων</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Μέθοδοι αξιολόγησης της τεχνικής εκτέλεσης στη σκοποβολή</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 xml:space="preserve">Βασικές αρχές τεχνικής στο αγώνισμα του </w:t>
            </w:r>
            <w:r w:rsidRPr="00A062A8">
              <w:rPr>
                <w:sz w:val="24"/>
                <w:szCs w:val="24"/>
                <w:lang w:val="en-US"/>
              </w:rPr>
              <w:t>trap</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 xml:space="preserve">Βασικές αρχές τεχνικής στο αγώνισμα του </w:t>
            </w:r>
            <w:r w:rsidRPr="00A062A8">
              <w:rPr>
                <w:sz w:val="24"/>
                <w:szCs w:val="24"/>
                <w:lang w:val="en-US"/>
              </w:rPr>
              <w:t>double</w:t>
            </w:r>
            <w:r w:rsidRPr="00A062A8">
              <w:rPr>
                <w:sz w:val="24"/>
                <w:szCs w:val="24"/>
              </w:rPr>
              <w:t xml:space="preserve"> </w:t>
            </w:r>
            <w:r w:rsidRPr="00A062A8">
              <w:rPr>
                <w:sz w:val="24"/>
                <w:szCs w:val="24"/>
                <w:lang w:val="en-US"/>
              </w:rPr>
              <w:t>trap</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 xml:space="preserve">Βασικές αρχές τεχνικής στο αγώνισμα του </w:t>
            </w:r>
            <w:r w:rsidRPr="00A062A8">
              <w:rPr>
                <w:sz w:val="24"/>
                <w:szCs w:val="24"/>
                <w:lang w:val="en-US"/>
              </w:rPr>
              <w:t>skeet</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4"/>
              </w:numPr>
              <w:spacing w:after="0" w:line="240" w:lineRule="auto"/>
              <w:rPr>
                <w:sz w:val="24"/>
                <w:szCs w:val="24"/>
              </w:rPr>
            </w:pPr>
            <w:r w:rsidRPr="00A062A8">
              <w:rPr>
                <w:sz w:val="24"/>
                <w:szCs w:val="24"/>
              </w:rPr>
              <w:t>Τεχνική ανάλυση και επίπεδο του σκοπευτή</w:t>
            </w:r>
          </w:p>
          <w:p w:rsidR="00E40BE9" w:rsidRPr="00A062A8" w:rsidRDefault="00E40BE9" w:rsidP="00A062A8">
            <w:pPr>
              <w:pStyle w:val="a4"/>
              <w:spacing w:after="0" w:line="240" w:lineRule="auto"/>
              <w:ind w:left="360"/>
              <w:rPr>
                <w:sz w:val="24"/>
                <w:szCs w:val="24"/>
              </w:rPr>
            </w:pPr>
          </w:p>
        </w:tc>
      </w:tr>
    </w:tbl>
    <w:p w:rsidR="00E40BE9" w:rsidRPr="0026299F" w:rsidRDefault="00E40BE9" w:rsidP="00823A55"/>
    <w:p w:rsidR="00E40BE9" w:rsidRPr="009125C3" w:rsidRDefault="00E40BE9" w:rsidP="00823A55">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Pr>
          <w:color w:val="000000"/>
          <w:sz w:val="24"/>
          <w:szCs w:val="24"/>
        </w:rPr>
        <w:t>Αίθουσα Σκοπευτηρίου Βύρωνα</w:t>
      </w:r>
    </w:p>
    <w:p w:rsidR="00E40BE9" w:rsidRDefault="00E40BE9" w:rsidP="00823A55"/>
    <w:p w:rsidR="00E40BE9" w:rsidRDefault="00E40BE9" w:rsidP="00823A55"/>
    <w:p w:rsidR="00E40BE9" w:rsidRDefault="00E40BE9" w:rsidP="00823A55"/>
    <w:p w:rsidR="00E40BE9" w:rsidRDefault="00E40BE9" w:rsidP="00823A55"/>
    <w:p w:rsidR="00E40BE9" w:rsidRDefault="00E40BE9" w:rsidP="00823A55"/>
    <w:p w:rsidR="00E40BE9" w:rsidRDefault="00E40BE9" w:rsidP="00823A55"/>
    <w:p w:rsidR="00E40BE9" w:rsidRDefault="00E40BE9" w:rsidP="00823A55"/>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ΕΙΔΙΚΗ ΠΡΟΠΟΝΗΤΙΚΗ ΠΗΛΙΝΟΥ ΣΤΟΧΟΥ</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Αντώνης Νικολαΐδης</w:t>
            </w:r>
          </w:p>
          <w:p w:rsidR="00E40BE9" w:rsidRPr="00A062A8" w:rsidRDefault="00E40BE9" w:rsidP="00A062A8">
            <w:pPr>
              <w:spacing w:after="0" w:line="240" w:lineRule="auto"/>
              <w:rPr>
                <w:sz w:val="24"/>
              </w:rPr>
            </w:pPr>
            <w:r w:rsidRPr="00A062A8">
              <w:rPr>
                <w:sz w:val="24"/>
              </w:rPr>
              <w:t>Προπονητής Πήλινου Στόχου Εθνικής – Ολυμπιακής Ομάδας Σκοποβολής Κύπρου, 4</w:t>
            </w:r>
            <w:r w:rsidRPr="00A062A8">
              <w:rPr>
                <w:sz w:val="24"/>
                <w:vertAlign w:val="superscript"/>
              </w:rPr>
              <w:t>ος</w:t>
            </w:r>
            <w:r w:rsidRPr="00A062A8">
              <w:rPr>
                <w:sz w:val="24"/>
              </w:rPr>
              <w:t xml:space="preserve"> Ολυμπιονίκης Ολυμπιακούς Αγώνες Πεκίνο 2008</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 xml:space="preserve">Φυσική προετοιμασία: Εφαρμογές στη σκοποβολή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Η έννοια της επιβάρυνσης στη σκοποβολή: Ειδικές απαιτήσεις των αγωνισμάτων του πήλινου στόχου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Μέθοδοι προπονητικής επιβάρυνσης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Επιβάρυνση - Αποκατάσταση</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Γενική προετοιμασία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Ειδική αγωνιστική προετοιμασία στη σκοποβολή πήλινου στόχου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Ιδιαιτερότητες κατά την προπόνηση σκοπευτών υψηλού επιπέδου πήλινου στόχου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Ιδιαιτερότητες κατά την προπόνηση αρχάριων σκοπευτών πήλινου στόχου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Έλεγχος/Αξιολόγηση – Ειδικές δοκιμασίες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5"/>
              </w:numPr>
              <w:spacing w:after="0" w:line="240" w:lineRule="auto"/>
              <w:rPr>
                <w:sz w:val="24"/>
                <w:szCs w:val="24"/>
              </w:rPr>
            </w:pPr>
            <w:r w:rsidRPr="00A062A8">
              <w:rPr>
                <w:sz w:val="24"/>
                <w:szCs w:val="24"/>
              </w:rPr>
              <w:t>Ειδικά θέματα προπονητικής στη σκοποβολή (ιατρικός έλεγχος, διατροφή, ψυχολογία)</w:t>
            </w:r>
          </w:p>
          <w:p w:rsidR="00E40BE9" w:rsidRPr="00A062A8" w:rsidRDefault="00E40BE9" w:rsidP="00A062A8">
            <w:pPr>
              <w:pStyle w:val="a4"/>
              <w:spacing w:after="0" w:line="240" w:lineRule="auto"/>
              <w:ind w:left="360"/>
              <w:rPr>
                <w:sz w:val="24"/>
                <w:szCs w:val="24"/>
              </w:rPr>
            </w:pPr>
          </w:p>
        </w:tc>
      </w:tr>
    </w:tbl>
    <w:p w:rsidR="00E40BE9" w:rsidRPr="0026299F" w:rsidRDefault="00E40BE9" w:rsidP="00823A55"/>
    <w:p w:rsidR="00E40BE9" w:rsidRPr="009125C3" w:rsidRDefault="00E40BE9" w:rsidP="00823A55">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rsidP="00823A55"/>
    <w:p w:rsidR="00E40BE9" w:rsidRDefault="00E40BE9" w:rsidP="00823A55"/>
    <w:p w:rsidR="00E40BE9" w:rsidRDefault="00E40BE9" w:rsidP="00823A55"/>
    <w:p w:rsidR="00E40BE9" w:rsidRDefault="00E40BE9" w:rsidP="00823A55"/>
    <w:p w:rsidR="00E40BE9" w:rsidRDefault="00E40BE9" w:rsidP="00823A55"/>
    <w:p w:rsidR="00E40BE9" w:rsidRDefault="00E40BE9" w:rsidP="00823A55"/>
    <w:p w:rsidR="00E40BE9" w:rsidRDefault="00E40BE9" w:rsidP="00823A55"/>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ΜΕΘΟΔΟΛΟΓΙΑ ΔΙΔΑΣΚΑΛΙΑΣ ΠΗΛΙΝΟΥ ΣΤΟΧΟΥ</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Αντώνης Νικολαΐδης</w:t>
            </w:r>
          </w:p>
          <w:p w:rsidR="00E40BE9" w:rsidRPr="00A062A8" w:rsidRDefault="00E40BE9" w:rsidP="00A062A8">
            <w:pPr>
              <w:spacing w:after="0" w:line="240" w:lineRule="auto"/>
              <w:rPr>
                <w:sz w:val="24"/>
              </w:rPr>
            </w:pPr>
            <w:r w:rsidRPr="00A062A8">
              <w:rPr>
                <w:sz w:val="24"/>
              </w:rPr>
              <w:t>Προπονητής Πήλινου Στόχου Εθνικής – Ολυμπιακής Ομάδας Σκοποβολής Κύπρου, 4</w:t>
            </w:r>
            <w:r w:rsidRPr="00A062A8">
              <w:rPr>
                <w:sz w:val="24"/>
                <w:vertAlign w:val="superscript"/>
              </w:rPr>
              <w:t>ος</w:t>
            </w:r>
            <w:r w:rsidRPr="00A062A8">
              <w:rPr>
                <w:sz w:val="24"/>
              </w:rPr>
              <w:t xml:space="preserve"> Ολυμπιονίκης Ολυμπιακούς Αγώνες Πεκίνο 2008</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36"/>
              </w:numPr>
              <w:spacing w:after="0" w:line="240" w:lineRule="auto"/>
              <w:rPr>
                <w:sz w:val="24"/>
                <w:szCs w:val="24"/>
              </w:rPr>
            </w:pPr>
            <w:r w:rsidRPr="00A062A8">
              <w:rPr>
                <w:sz w:val="24"/>
                <w:szCs w:val="24"/>
              </w:rPr>
              <w:t xml:space="preserve">Αποτελεσματικές μέθοδοι διδασκαλίας </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Pr="00A062A8" w:rsidRDefault="00E40BE9" w:rsidP="00A062A8">
            <w:pPr>
              <w:spacing w:after="0" w:line="240" w:lineRule="auto"/>
              <w:rPr>
                <w:lang w:val="en-US"/>
              </w:rPr>
            </w:pPr>
          </w:p>
        </w:tc>
        <w:tc>
          <w:tcPr>
            <w:tcW w:w="7551" w:type="dxa"/>
          </w:tcPr>
          <w:p w:rsidR="00E40BE9" w:rsidRPr="00A062A8" w:rsidRDefault="00E40BE9" w:rsidP="00A062A8">
            <w:pPr>
              <w:pStyle w:val="a4"/>
              <w:numPr>
                <w:ilvl w:val="0"/>
                <w:numId w:val="36"/>
              </w:numPr>
              <w:spacing w:after="0" w:line="240" w:lineRule="auto"/>
              <w:rPr>
                <w:sz w:val="24"/>
                <w:szCs w:val="24"/>
              </w:rPr>
            </w:pPr>
            <w:r w:rsidRPr="00A062A8">
              <w:rPr>
                <w:sz w:val="24"/>
                <w:szCs w:val="24"/>
              </w:rPr>
              <w:t>Τρόποι παρουσίασης της εκτέλεσης/τεχνικής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6"/>
              </w:numPr>
              <w:spacing w:after="0" w:line="240" w:lineRule="auto"/>
              <w:rPr>
                <w:sz w:val="24"/>
                <w:szCs w:val="24"/>
              </w:rPr>
            </w:pPr>
            <w:r w:rsidRPr="00A062A8">
              <w:rPr>
                <w:sz w:val="24"/>
                <w:szCs w:val="24"/>
              </w:rPr>
              <w:t>Παρατήρηση &amp; τρόποι διόρθωσης της τεχνικής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6"/>
              </w:numPr>
              <w:spacing w:after="0" w:line="240" w:lineRule="auto"/>
              <w:rPr>
                <w:sz w:val="24"/>
                <w:szCs w:val="24"/>
              </w:rPr>
            </w:pPr>
            <w:r w:rsidRPr="00A062A8">
              <w:rPr>
                <w:sz w:val="24"/>
                <w:szCs w:val="24"/>
              </w:rPr>
              <w:t>Αρχές ανατροφοδότησης στη σκοποβολή</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36"/>
              </w:numPr>
              <w:spacing w:after="0" w:line="240" w:lineRule="auto"/>
              <w:rPr>
                <w:sz w:val="24"/>
                <w:szCs w:val="24"/>
              </w:rPr>
            </w:pPr>
            <w:r w:rsidRPr="00A062A8">
              <w:rPr>
                <w:sz w:val="24"/>
                <w:szCs w:val="24"/>
              </w:rPr>
              <w:t xml:space="preserve">Μεθοδολογία διδασκαλίας της τεχνικής στο αγώνισμα του </w:t>
            </w:r>
            <w:r w:rsidRPr="00A062A8">
              <w:rPr>
                <w:sz w:val="24"/>
                <w:szCs w:val="24"/>
                <w:lang w:val="en-US"/>
              </w:rPr>
              <w:t>trap</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36"/>
              </w:numPr>
              <w:spacing w:after="0" w:line="240" w:lineRule="auto"/>
              <w:rPr>
                <w:sz w:val="24"/>
                <w:szCs w:val="24"/>
              </w:rPr>
            </w:pPr>
            <w:r w:rsidRPr="00A062A8">
              <w:rPr>
                <w:sz w:val="24"/>
                <w:szCs w:val="24"/>
              </w:rPr>
              <w:t xml:space="preserve">Μεθοδολογία διδασκαλίας της τεχνικής στο αγώνισμα του </w:t>
            </w:r>
            <w:r w:rsidRPr="00A062A8">
              <w:rPr>
                <w:sz w:val="24"/>
                <w:szCs w:val="24"/>
                <w:lang w:val="en-US"/>
              </w:rPr>
              <w:t>double</w:t>
            </w:r>
            <w:r w:rsidRPr="00A062A8">
              <w:rPr>
                <w:sz w:val="24"/>
                <w:szCs w:val="24"/>
              </w:rPr>
              <w:t xml:space="preserve"> </w:t>
            </w:r>
            <w:r w:rsidRPr="00A062A8">
              <w:rPr>
                <w:sz w:val="24"/>
                <w:szCs w:val="24"/>
                <w:lang w:val="en-US"/>
              </w:rPr>
              <w:t>trap</w:t>
            </w:r>
          </w:p>
          <w:p w:rsidR="00E40BE9" w:rsidRPr="00A062A8" w:rsidRDefault="00E40BE9" w:rsidP="00A062A8">
            <w:pPr>
              <w:pStyle w:val="a4"/>
              <w:spacing w:after="0" w:line="240" w:lineRule="auto"/>
              <w:ind w:left="360"/>
              <w:rPr>
                <w:sz w:val="24"/>
                <w:szCs w:val="24"/>
              </w:rPr>
            </w:pPr>
          </w:p>
        </w:tc>
      </w:tr>
      <w:tr w:rsidR="00E40BE9" w:rsidRPr="00C65106" w:rsidTr="00A062A8">
        <w:tc>
          <w:tcPr>
            <w:tcW w:w="1521" w:type="dxa"/>
          </w:tcPr>
          <w:p w:rsidR="00E40BE9" w:rsidRPr="00C65106" w:rsidRDefault="00E40BE9" w:rsidP="00A062A8">
            <w:pPr>
              <w:spacing w:after="0" w:line="240" w:lineRule="auto"/>
            </w:pPr>
          </w:p>
        </w:tc>
        <w:tc>
          <w:tcPr>
            <w:tcW w:w="7551" w:type="dxa"/>
          </w:tcPr>
          <w:p w:rsidR="00E40BE9" w:rsidRPr="00A062A8" w:rsidRDefault="00E40BE9" w:rsidP="00A062A8">
            <w:pPr>
              <w:pStyle w:val="a4"/>
              <w:numPr>
                <w:ilvl w:val="0"/>
                <w:numId w:val="36"/>
              </w:numPr>
              <w:spacing w:after="0" w:line="240" w:lineRule="auto"/>
              <w:rPr>
                <w:sz w:val="24"/>
                <w:szCs w:val="24"/>
              </w:rPr>
            </w:pPr>
            <w:r w:rsidRPr="00A062A8">
              <w:rPr>
                <w:sz w:val="24"/>
                <w:szCs w:val="24"/>
              </w:rPr>
              <w:t xml:space="preserve">Μεθοδολογία διδασκαλίας της τεχνικής στο αγώνισμα του </w:t>
            </w:r>
            <w:r w:rsidRPr="00A062A8">
              <w:rPr>
                <w:sz w:val="24"/>
                <w:szCs w:val="24"/>
                <w:lang w:val="en-US"/>
              </w:rPr>
              <w:t>skeet</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7"/>
              </w:numPr>
              <w:spacing w:after="0" w:line="240" w:lineRule="auto"/>
              <w:rPr>
                <w:sz w:val="24"/>
                <w:szCs w:val="24"/>
              </w:rPr>
            </w:pPr>
            <w:r w:rsidRPr="00A062A8">
              <w:rPr>
                <w:sz w:val="24"/>
                <w:szCs w:val="24"/>
              </w:rPr>
              <w:t>Προσαρμογές των μεθόδων διδασκαλίας σε αρχάριους σκοπευτές πήλινου στόχου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38"/>
              </w:numPr>
              <w:spacing w:after="0" w:line="240" w:lineRule="auto"/>
              <w:rPr>
                <w:sz w:val="24"/>
                <w:szCs w:val="24"/>
              </w:rPr>
            </w:pPr>
            <w:r w:rsidRPr="00A062A8">
              <w:rPr>
                <w:sz w:val="24"/>
                <w:szCs w:val="24"/>
              </w:rPr>
              <w:t>Προσαρμογές των μεθόδων διδασκαλίας σε σκοπευτές υψηλού επιπέδου πήλινου στόχου</w:t>
            </w:r>
          </w:p>
          <w:p w:rsidR="00E40BE9" w:rsidRPr="00A062A8" w:rsidRDefault="00E40BE9" w:rsidP="00A062A8">
            <w:pPr>
              <w:pStyle w:val="a4"/>
              <w:spacing w:after="0" w:line="240" w:lineRule="auto"/>
              <w:ind w:left="360"/>
              <w:rPr>
                <w:sz w:val="24"/>
                <w:szCs w:val="24"/>
              </w:rPr>
            </w:pPr>
          </w:p>
        </w:tc>
      </w:tr>
    </w:tbl>
    <w:p w:rsidR="00E40BE9" w:rsidRPr="0026299F" w:rsidRDefault="00E40BE9" w:rsidP="00823A55"/>
    <w:p w:rsidR="00E40BE9" w:rsidRPr="009125C3" w:rsidRDefault="00E40BE9" w:rsidP="00823A55">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rsidP="00823A55"/>
    <w:p w:rsidR="00E40BE9" w:rsidRDefault="00E40BE9" w:rsidP="00823A55"/>
    <w:p w:rsidR="00E40BE9" w:rsidRDefault="00E40BE9" w:rsidP="00823A55"/>
    <w:p w:rsidR="00E40BE9" w:rsidRDefault="00E40BE9" w:rsidP="00823A55"/>
    <w:p w:rsidR="00E40BE9" w:rsidRPr="00ED588B" w:rsidRDefault="00E40BE9" w:rsidP="00823A55"/>
    <w:p w:rsidR="00E40BE9" w:rsidRPr="00ED588B" w:rsidRDefault="00E40BE9" w:rsidP="00823A55"/>
    <w:p w:rsidR="00E40BE9" w:rsidRPr="00ED588B" w:rsidRDefault="00E40BE9" w:rsidP="00823A55"/>
    <w:p w:rsidR="00E40BE9" w:rsidRPr="00ED588B" w:rsidRDefault="00E40BE9" w:rsidP="00823A55"/>
    <w:p w:rsidR="00E40BE9" w:rsidRPr="00ED588B" w:rsidRDefault="00E40BE9" w:rsidP="00823A55"/>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ΠΡΑΚΤΙΚΗ ΕΞΑΣΚΗΣΗ ΠΗΛΙΝΟΥ ΣΤΟΧΟΥ</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Αντώνης Νικολαΐδης</w:t>
            </w:r>
          </w:p>
          <w:p w:rsidR="00E40BE9" w:rsidRPr="00A062A8" w:rsidRDefault="00E40BE9" w:rsidP="00A062A8">
            <w:pPr>
              <w:spacing w:after="0" w:line="240" w:lineRule="auto"/>
              <w:rPr>
                <w:sz w:val="24"/>
              </w:rPr>
            </w:pPr>
            <w:r w:rsidRPr="00A062A8">
              <w:rPr>
                <w:sz w:val="24"/>
              </w:rPr>
              <w:t>Προπονητής Πήλινου Στόχου Εθνικής – Ολυμπιακής Ομάδας Σκοποβολής Κύπρου, 4</w:t>
            </w:r>
            <w:r w:rsidRPr="00A062A8">
              <w:rPr>
                <w:sz w:val="24"/>
                <w:vertAlign w:val="superscript"/>
              </w:rPr>
              <w:t>ος</w:t>
            </w:r>
            <w:r w:rsidRPr="00A062A8">
              <w:rPr>
                <w:sz w:val="24"/>
              </w:rPr>
              <w:t xml:space="preserve"> Ολυμπιονίκης Ολυμπιακούς Αγώνες Πεκίνο 2008</w:t>
            </w:r>
          </w:p>
          <w:p w:rsidR="00E40BE9" w:rsidRPr="00A062A8" w:rsidRDefault="00E40BE9" w:rsidP="00A062A8">
            <w:pPr>
              <w:spacing w:after="0" w:line="240" w:lineRule="auto"/>
              <w:rPr>
                <w:sz w:val="24"/>
              </w:rPr>
            </w:pPr>
          </w:p>
        </w:tc>
      </w:tr>
      <w:tr w:rsidR="00E40BE9" w:rsidTr="00A062A8">
        <w:tc>
          <w:tcPr>
            <w:tcW w:w="1521" w:type="dxa"/>
          </w:tcPr>
          <w:p w:rsidR="00E40BE9" w:rsidRDefault="00E40BE9" w:rsidP="00A062A8">
            <w:pPr>
              <w:spacing w:after="0" w:line="240" w:lineRule="auto"/>
            </w:pPr>
            <w:r w:rsidRPr="00A062A8">
              <w:rPr>
                <w:b/>
                <w:color w:val="000000"/>
                <w:sz w:val="24"/>
                <w:szCs w:val="24"/>
              </w:rPr>
              <w:t>Περιεχόμενα</w:t>
            </w:r>
          </w:p>
        </w:tc>
        <w:tc>
          <w:tcPr>
            <w:tcW w:w="7551" w:type="dxa"/>
          </w:tcPr>
          <w:p w:rsidR="00E40BE9" w:rsidRPr="00A062A8" w:rsidRDefault="00E40BE9" w:rsidP="00A062A8">
            <w:pPr>
              <w:pStyle w:val="a4"/>
              <w:numPr>
                <w:ilvl w:val="0"/>
                <w:numId w:val="39"/>
              </w:numPr>
              <w:spacing w:after="0" w:line="240" w:lineRule="auto"/>
              <w:rPr>
                <w:sz w:val="24"/>
                <w:szCs w:val="24"/>
              </w:rPr>
            </w:pPr>
            <w:r w:rsidRPr="00A062A8">
              <w:rPr>
                <w:sz w:val="24"/>
                <w:szCs w:val="24"/>
              </w:rPr>
              <w:t>Προπόνηση φυσικής κατάστασης στη σκοποβολή (προπόνηση αντοχής, δύναμης)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40"/>
              </w:numPr>
              <w:spacing w:after="0" w:line="240" w:lineRule="auto"/>
              <w:rPr>
                <w:sz w:val="24"/>
                <w:szCs w:val="24"/>
              </w:rPr>
            </w:pPr>
            <w:r w:rsidRPr="00A062A8">
              <w:rPr>
                <w:sz w:val="24"/>
                <w:szCs w:val="24"/>
              </w:rPr>
              <w:t>Προπονητικά προγράμματα φυσικής κατάστασης προσαρμοσμένα στη σκοποβολή</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41"/>
              </w:numPr>
              <w:spacing w:after="0" w:line="240" w:lineRule="auto"/>
              <w:rPr>
                <w:sz w:val="24"/>
                <w:szCs w:val="24"/>
              </w:rPr>
            </w:pPr>
            <w:r w:rsidRPr="00A062A8">
              <w:rPr>
                <w:sz w:val="24"/>
                <w:szCs w:val="24"/>
              </w:rPr>
              <w:t xml:space="preserve">Μορφές προπονητικής εξάσκησης στο αγώνισμα του </w:t>
            </w:r>
            <w:r w:rsidRPr="00A062A8">
              <w:rPr>
                <w:sz w:val="24"/>
                <w:szCs w:val="24"/>
                <w:lang w:val="en-US"/>
              </w:rPr>
              <w:t>trap</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41"/>
              </w:numPr>
              <w:spacing w:after="0" w:line="240" w:lineRule="auto"/>
              <w:rPr>
                <w:sz w:val="24"/>
                <w:szCs w:val="24"/>
              </w:rPr>
            </w:pPr>
            <w:r w:rsidRPr="00A062A8">
              <w:rPr>
                <w:sz w:val="24"/>
                <w:szCs w:val="24"/>
              </w:rPr>
              <w:t xml:space="preserve">Μορφές προπονητικής εξάσκησης στο αγώνισμα του </w:t>
            </w:r>
            <w:r w:rsidRPr="00A062A8">
              <w:rPr>
                <w:sz w:val="24"/>
                <w:szCs w:val="24"/>
                <w:lang w:val="en-US"/>
              </w:rPr>
              <w:t>double</w:t>
            </w:r>
            <w:r w:rsidRPr="00A062A8">
              <w:rPr>
                <w:sz w:val="24"/>
                <w:szCs w:val="24"/>
              </w:rPr>
              <w:t xml:space="preserve"> </w:t>
            </w:r>
            <w:r w:rsidRPr="00A062A8">
              <w:rPr>
                <w:sz w:val="24"/>
                <w:szCs w:val="24"/>
                <w:lang w:val="en-US"/>
              </w:rPr>
              <w:t>trap</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41"/>
              </w:numPr>
              <w:spacing w:after="0" w:line="240" w:lineRule="auto"/>
              <w:rPr>
                <w:sz w:val="24"/>
                <w:szCs w:val="24"/>
              </w:rPr>
            </w:pPr>
            <w:r w:rsidRPr="00A062A8">
              <w:rPr>
                <w:sz w:val="24"/>
                <w:szCs w:val="24"/>
              </w:rPr>
              <w:t xml:space="preserve">Μορφές προπονητικής εξάσκησης στο αγώνισμα του </w:t>
            </w:r>
            <w:r w:rsidRPr="00A062A8">
              <w:rPr>
                <w:sz w:val="24"/>
                <w:szCs w:val="24"/>
                <w:lang w:val="en-US"/>
              </w:rPr>
              <w:t>skeet</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41"/>
              </w:numPr>
              <w:spacing w:after="0" w:line="240" w:lineRule="auto"/>
              <w:rPr>
                <w:sz w:val="24"/>
                <w:szCs w:val="24"/>
              </w:rPr>
            </w:pPr>
            <w:r w:rsidRPr="00A062A8">
              <w:rPr>
                <w:sz w:val="24"/>
                <w:szCs w:val="24"/>
              </w:rPr>
              <w:t>Ιδιαιτερότητες προπόνησης αρχάριων σκοπευτών στον πήλινο στόχο</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41"/>
              </w:numPr>
              <w:spacing w:after="0" w:line="240" w:lineRule="auto"/>
              <w:rPr>
                <w:sz w:val="24"/>
                <w:szCs w:val="24"/>
              </w:rPr>
            </w:pPr>
            <w:r w:rsidRPr="00A062A8">
              <w:rPr>
                <w:sz w:val="24"/>
                <w:szCs w:val="24"/>
              </w:rPr>
              <w:t>Εξέλιξη προπονητικής εξάσκησης στα διαφορετικά αγωνίσματα της σκοποβολής πήλινου στόχου</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41"/>
              </w:numPr>
              <w:spacing w:after="0" w:line="240" w:lineRule="auto"/>
              <w:rPr>
                <w:sz w:val="24"/>
                <w:szCs w:val="24"/>
              </w:rPr>
            </w:pPr>
            <w:r w:rsidRPr="00A062A8">
              <w:rPr>
                <w:sz w:val="24"/>
                <w:szCs w:val="24"/>
              </w:rPr>
              <w:t>Πρακτική εφαρμογή δοκιμασιών/τεστ αξιολόγησης της σκοπευτικής απόδοσης</w:t>
            </w:r>
          </w:p>
          <w:p w:rsidR="00E40BE9" w:rsidRPr="00A062A8" w:rsidRDefault="00E40BE9" w:rsidP="00A062A8">
            <w:pPr>
              <w:pStyle w:val="a4"/>
              <w:spacing w:after="0" w:line="240" w:lineRule="auto"/>
              <w:ind w:left="360"/>
              <w:rPr>
                <w:sz w:val="24"/>
                <w:szCs w:val="24"/>
              </w:rPr>
            </w:pPr>
          </w:p>
        </w:tc>
      </w:tr>
      <w:tr w:rsidR="00E40BE9" w:rsidTr="00A062A8">
        <w:tc>
          <w:tcPr>
            <w:tcW w:w="1521" w:type="dxa"/>
          </w:tcPr>
          <w:p w:rsidR="00E40BE9" w:rsidRDefault="00E40BE9" w:rsidP="00A062A8">
            <w:pPr>
              <w:spacing w:after="0" w:line="240" w:lineRule="auto"/>
            </w:pPr>
          </w:p>
        </w:tc>
        <w:tc>
          <w:tcPr>
            <w:tcW w:w="7551" w:type="dxa"/>
          </w:tcPr>
          <w:p w:rsidR="00E40BE9" w:rsidRPr="00A062A8" w:rsidRDefault="00E40BE9" w:rsidP="00A062A8">
            <w:pPr>
              <w:pStyle w:val="a4"/>
              <w:numPr>
                <w:ilvl w:val="0"/>
                <w:numId w:val="41"/>
              </w:numPr>
              <w:spacing w:after="0" w:line="240" w:lineRule="auto"/>
              <w:rPr>
                <w:sz w:val="24"/>
                <w:szCs w:val="24"/>
              </w:rPr>
            </w:pPr>
            <w:r w:rsidRPr="00A062A8">
              <w:rPr>
                <w:sz w:val="24"/>
                <w:szCs w:val="24"/>
              </w:rPr>
              <w:t xml:space="preserve">Πρακτική εξάσκηση </w:t>
            </w:r>
          </w:p>
          <w:p w:rsidR="00E40BE9" w:rsidRPr="00A062A8" w:rsidRDefault="00E40BE9" w:rsidP="00A062A8">
            <w:pPr>
              <w:pStyle w:val="a4"/>
              <w:spacing w:after="0" w:line="240" w:lineRule="auto"/>
              <w:ind w:left="360"/>
              <w:rPr>
                <w:sz w:val="24"/>
                <w:szCs w:val="24"/>
              </w:rPr>
            </w:pPr>
          </w:p>
        </w:tc>
      </w:tr>
    </w:tbl>
    <w:p w:rsidR="00E40BE9" w:rsidRPr="0026299F" w:rsidRDefault="00E40BE9" w:rsidP="00823A55"/>
    <w:p w:rsidR="00E40BE9" w:rsidRPr="009125C3" w:rsidRDefault="00E40BE9" w:rsidP="00823A55">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Pr="009125C3" w:rsidRDefault="00E40BE9" w:rsidP="00823A55">
      <w:pPr>
        <w:tabs>
          <w:tab w:val="left" w:pos="4980"/>
        </w:tabs>
        <w:ind w:left="360"/>
        <w:rPr>
          <w:b/>
          <w:color w:val="000000"/>
          <w:sz w:val="24"/>
          <w:szCs w:val="24"/>
        </w:rPr>
      </w:pPr>
    </w:p>
    <w:p w:rsidR="00E40BE9" w:rsidRPr="009125C3" w:rsidRDefault="00E40BE9" w:rsidP="00823A55">
      <w:pPr>
        <w:tabs>
          <w:tab w:val="left" w:pos="4980"/>
        </w:tabs>
        <w:ind w:left="360"/>
        <w:rPr>
          <w:b/>
          <w:color w:val="000000"/>
          <w:sz w:val="24"/>
          <w:szCs w:val="24"/>
        </w:rPr>
      </w:pPr>
    </w:p>
    <w:p w:rsidR="00E40BE9" w:rsidRPr="009125C3" w:rsidRDefault="00E40BE9" w:rsidP="00823A55">
      <w:pPr>
        <w:tabs>
          <w:tab w:val="left" w:pos="4980"/>
        </w:tabs>
        <w:ind w:left="360"/>
        <w:rPr>
          <w:b/>
          <w:color w:val="000000"/>
          <w:sz w:val="24"/>
          <w:szCs w:val="24"/>
        </w:rPr>
      </w:pPr>
    </w:p>
    <w:p w:rsidR="00E40BE9" w:rsidRPr="009125C3" w:rsidRDefault="00E40BE9" w:rsidP="00823A55">
      <w:pPr>
        <w:tabs>
          <w:tab w:val="left" w:pos="4980"/>
        </w:tabs>
        <w:ind w:left="360"/>
        <w:rPr>
          <w:b/>
          <w:color w:val="000000"/>
          <w:sz w:val="24"/>
          <w:szCs w:val="24"/>
        </w:rPr>
      </w:pPr>
    </w:p>
    <w:p w:rsidR="00E40BE9" w:rsidRPr="009125C3" w:rsidRDefault="00E40BE9" w:rsidP="00823A55">
      <w:pPr>
        <w:tabs>
          <w:tab w:val="left" w:pos="4980"/>
        </w:tabs>
        <w:ind w:left="360"/>
        <w:rPr>
          <w:b/>
          <w:color w:val="000000"/>
          <w:sz w:val="24"/>
          <w:szCs w:val="24"/>
        </w:rPr>
      </w:pPr>
    </w:p>
    <w:p w:rsidR="00E40BE9" w:rsidRPr="009125C3" w:rsidRDefault="00E40BE9" w:rsidP="003C7E10">
      <w:pPr>
        <w:tabs>
          <w:tab w:val="left" w:pos="4980"/>
        </w:tabs>
        <w:ind w:left="360"/>
        <w:rPr>
          <w:b/>
          <w:color w:val="000000"/>
          <w:sz w:val="24"/>
          <w:szCs w:val="24"/>
        </w:rPr>
      </w:pPr>
    </w:p>
    <w:p w:rsidR="00E40BE9" w:rsidRDefault="00E40BE9" w:rsidP="00806A67"/>
    <w:p w:rsidR="00E40BE9" w:rsidRDefault="00E40BE9" w:rsidP="00806A67"/>
    <w:p w:rsidR="00E40BE9" w:rsidRDefault="00E40BE9" w:rsidP="00806A67"/>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ΑΝΑΤΟΜΙΑ</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Αναστάσιος Μουρίκης</w:t>
            </w:r>
          </w:p>
          <w:p w:rsidR="00E40BE9" w:rsidRPr="00A062A8" w:rsidRDefault="00E40BE9" w:rsidP="00A062A8">
            <w:pPr>
              <w:spacing w:after="0" w:line="240" w:lineRule="auto"/>
              <w:rPr>
                <w:sz w:val="24"/>
              </w:rPr>
            </w:pPr>
            <w:r w:rsidRPr="00A062A8">
              <w:rPr>
                <w:sz w:val="24"/>
              </w:rPr>
              <w:t xml:space="preserve">Ορθοπεδικός Χειρούργος </w:t>
            </w:r>
            <w:r w:rsidRPr="00A062A8">
              <w:rPr>
                <w:sz w:val="24"/>
                <w:lang w:val="en-US"/>
              </w:rPr>
              <w:t>PhD</w:t>
            </w:r>
            <w:r w:rsidRPr="00A062A8">
              <w:rPr>
                <w:sz w:val="24"/>
              </w:rPr>
              <w:t>, Επιμελητής Α’ ΕΣΥ στην Ορθοπεδική κλινική του Γ.Ν «Λαϊκό»</w:t>
            </w:r>
          </w:p>
          <w:p w:rsidR="00E40BE9" w:rsidRPr="00A062A8" w:rsidRDefault="00E40BE9" w:rsidP="00A062A8">
            <w:pPr>
              <w:spacing w:after="0" w:line="240" w:lineRule="auto"/>
              <w:rPr>
                <w:sz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r w:rsidRPr="00A062A8">
              <w:rPr>
                <w:b/>
                <w:color w:val="000000"/>
                <w:sz w:val="24"/>
                <w:szCs w:val="24"/>
              </w:rPr>
              <w:t>Περιεχόμενα</w:t>
            </w:r>
          </w:p>
        </w:tc>
        <w:tc>
          <w:tcPr>
            <w:tcW w:w="7551" w:type="dxa"/>
          </w:tcPr>
          <w:p w:rsidR="00E40BE9" w:rsidRPr="00A062A8" w:rsidRDefault="00E40BE9" w:rsidP="00A062A8">
            <w:pPr>
              <w:pStyle w:val="a4"/>
              <w:numPr>
                <w:ilvl w:val="0"/>
                <w:numId w:val="17"/>
              </w:numPr>
              <w:spacing w:after="0" w:line="240" w:lineRule="auto"/>
              <w:rPr>
                <w:sz w:val="24"/>
                <w:szCs w:val="24"/>
              </w:rPr>
            </w:pPr>
            <w:r w:rsidRPr="00A062A8">
              <w:rPr>
                <w:sz w:val="24"/>
                <w:szCs w:val="24"/>
              </w:rPr>
              <w:t>Ανατομία</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val="restart"/>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r w:rsidRPr="00A062A8">
              <w:rPr>
                <w:sz w:val="24"/>
                <w:szCs w:val="24"/>
              </w:rPr>
              <w:t>..</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7"/>
              </w:numPr>
              <w:spacing w:after="0" w:line="240" w:lineRule="auto"/>
              <w:rPr>
                <w:sz w:val="24"/>
                <w:szCs w:val="24"/>
              </w:rPr>
            </w:pPr>
          </w:p>
        </w:tc>
      </w:tr>
    </w:tbl>
    <w:p w:rsidR="00E40BE9" w:rsidRPr="001E0940" w:rsidRDefault="00E40BE9" w:rsidP="00A8418A"/>
    <w:p w:rsidR="00E40BE9" w:rsidRPr="00E1337E" w:rsidRDefault="00E40BE9" w:rsidP="00A8418A">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Pr="00CC0A94" w:rsidRDefault="00E40BE9" w:rsidP="00A8418A"/>
    <w:p w:rsidR="00E40BE9" w:rsidRDefault="00E40BE9" w:rsidP="00A8418A"/>
    <w:p w:rsidR="00E40BE9" w:rsidRDefault="00E40BE9" w:rsidP="00806A67"/>
    <w:p w:rsidR="00E40BE9" w:rsidRDefault="00E40BE9" w:rsidP="00806A67"/>
    <w:p w:rsidR="00E40BE9" w:rsidRDefault="00E40BE9" w:rsidP="00806A67"/>
    <w:p w:rsidR="00E40BE9" w:rsidRDefault="00E40BE9" w:rsidP="00806A67"/>
    <w:p w:rsidR="00E40BE9" w:rsidRDefault="00E40BE9" w:rsidP="00806A67"/>
    <w:p w:rsidR="00E40BE9" w:rsidRDefault="00E40BE9" w:rsidP="00806A67"/>
    <w:p w:rsidR="00E40BE9" w:rsidRDefault="00E40BE9" w:rsidP="00806A67"/>
    <w:p w:rsidR="00E40BE9" w:rsidRDefault="00E40BE9" w:rsidP="00806A67"/>
    <w:p w:rsidR="00E40BE9" w:rsidRDefault="00E40BE9" w:rsidP="00806A67"/>
    <w:p w:rsidR="00E40BE9" w:rsidRDefault="00E40BE9" w:rsidP="00806A67"/>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ΦΥΣΙΚΟΘΕΡΑΠΕΙΑ – ΑΘΛΗΤΙΚΕΣ ΚΑΚΩΣΕΙΣ</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 xml:space="preserve">Γιώργος Μαρίνος, </w:t>
            </w:r>
            <w:r w:rsidRPr="00A062A8">
              <w:rPr>
                <w:b/>
                <w:sz w:val="24"/>
                <w:lang w:val="en-US"/>
              </w:rPr>
              <w:t>MD</w:t>
            </w:r>
            <w:r w:rsidRPr="00A062A8">
              <w:rPr>
                <w:b/>
                <w:sz w:val="24"/>
              </w:rPr>
              <w:t xml:space="preserve">, </w:t>
            </w:r>
            <w:r w:rsidRPr="00A062A8">
              <w:rPr>
                <w:b/>
                <w:sz w:val="24"/>
                <w:lang w:val="en-US"/>
              </w:rPr>
              <w:t>MSc</w:t>
            </w:r>
            <w:r w:rsidRPr="00A062A8">
              <w:rPr>
                <w:b/>
                <w:sz w:val="24"/>
              </w:rPr>
              <w:t xml:space="preserve">, </w:t>
            </w:r>
            <w:r w:rsidRPr="00A062A8">
              <w:rPr>
                <w:b/>
                <w:sz w:val="24"/>
                <w:lang w:val="en-US"/>
              </w:rPr>
              <w:t>PhD</w:t>
            </w:r>
          </w:p>
          <w:p w:rsidR="00E40BE9" w:rsidRPr="00A062A8" w:rsidRDefault="00E40BE9" w:rsidP="00A062A8">
            <w:pPr>
              <w:spacing w:after="0" w:line="240" w:lineRule="auto"/>
              <w:rPr>
                <w:sz w:val="24"/>
              </w:rPr>
            </w:pPr>
            <w:r w:rsidRPr="00A062A8">
              <w:rPr>
                <w:sz w:val="24"/>
              </w:rPr>
              <w:t>Επιμελητής Γενικής Ιατρικής, Γ.Ν.Α. “Λαϊκό” Πανεπιστήμιο Αθηνών</w:t>
            </w:r>
          </w:p>
          <w:p w:rsidR="00E40BE9" w:rsidRPr="00A062A8" w:rsidRDefault="00E40BE9" w:rsidP="00A062A8">
            <w:pPr>
              <w:spacing w:after="0" w:line="240" w:lineRule="auto"/>
              <w:rPr>
                <w:sz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r w:rsidRPr="00A062A8">
              <w:rPr>
                <w:b/>
                <w:color w:val="000000"/>
                <w:sz w:val="24"/>
                <w:szCs w:val="24"/>
              </w:rPr>
              <w:t>Περιεχόμενα</w:t>
            </w: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Βασικές αρχές ορθοπαιδικής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val="restart"/>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Αστάθεια ώμου</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Κακώσεις άκρου ποδός &amp; ποδοκνημικής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Κακώσεις σπονδυλικής στήλης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Ειδικά θέματα ορθοπαιδικής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Ειδικά θέματα αθλητιατρικής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Αγγειακές διαταραχές σε αθλητές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Αθλητικές κακώσεις σε χέρι – αντιβράχιο – αγκώνα</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Ανάλυση της βάδισης στους αθλητές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Αθλητικές κακώσεις πυέλου &amp; ισχίου</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Άθληση σώματος, ψυχής και ποιότητας ζωής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Αθλητικές κακώσεις γόνατος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Σκολίωση</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8"/>
              </w:numPr>
              <w:spacing w:after="0" w:line="240" w:lineRule="auto"/>
              <w:rPr>
                <w:sz w:val="24"/>
                <w:szCs w:val="24"/>
              </w:rPr>
            </w:pPr>
            <w:r w:rsidRPr="00A062A8">
              <w:rPr>
                <w:sz w:val="24"/>
                <w:szCs w:val="24"/>
              </w:rPr>
              <w:t>Μεταβολικά νοσήματα και άσκηση</w:t>
            </w:r>
          </w:p>
          <w:p w:rsidR="00E40BE9" w:rsidRPr="00A062A8" w:rsidRDefault="00E40BE9" w:rsidP="00A062A8">
            <w:pPr>
              <w:pStyle w:val="a4"/>
              <w:spacing w:after="0" w:line="240" w:lineRule="auto"/>
              <w:ind w:left="360"/>
              <w:rPr>
                <w:sz w:val="24"/>
                <w:szCs w:val="24"/>
              </w:rPr>
            </w:pPr>
          </w:p>
        </w:tc>
      </w:tr>
    </w:tbl>
    <w:p w:rsidR="00E40BE9" w:rsidRPr="001E0940" w:rsidRDefault="00E40BE9" w:rsidP="00A8418A"/>
    <w:p w:rsidR="00E40BE9" w:rsidRPr="00E1337E" w:rsidRDefault="00E40BE9" w:rsidP="00A8418A">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Pr="00CC0A94" w:rsidRDefault="00E40BE9" w:rsidP="00A8418A"/>
    <w:p w:rsidR="00E40BE9" w:rsidRDefault="00E40BE9" w:rsidP="00A8418A"/>
    <w:p w:rsidR="00E40BE9" w:rsidRDefault="00E40BE9" w:rsidP="00A8418A"/>
    <w:p w:rsidR="00E40BE9" w:rsidRDefault="00E40BE9" w:rsidP="00A8418A"/>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ΦΥΣΙ</w:t>
            </w:r>
            <w:r w:rsidRPr="00A062A8">
              <w:rPr>
                <w:b/>
                <w:sz w:val="24"/>
                <w:szCs w:val="24"/>
                <w:lang w:val="en-US"/>
              </w:rPr>
              <w:t>O</w:t>
            </w:r>
            <w:r w:rsidRPr="00A062A8">
              <w:rPr>
                <w:b/>
                <w:sz w:val="24"/>
                <w:szCs w:val="24"/>
              </w:rPr>
              <w:t>ΛΟΓΙΑ</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Βασιλική Μάλλιου</w:t>
            </w:r>
          </w:p>
          <w:p w:rsidR="00E40BE9" w:rsidRPr="00A062A8" w:rsidRDefault="00E40BE9" w:rsidP="00A062A8">
            <w:pPr>
              <w:spacing w:after="0" w:line="240" w:lineRule="auto"/>
              <w:rPr>
                <w:sz w:val="24"/>
              </w:rPr>
            </w:pPr>
            <w:r w:rsidRPr="00A062A8">
              <w:rPr>
                <w:sz w:val="24"/>
              </w:rPr>
              <w:t xml:space="preserve">Διδάκτωρ Φυσιολογίας, </w:t>
            </w:r>
            <w:r w:rsidRPr="00A062A8">
              <w:rPr>
                <w:sz w:val="24"/>
                <w:lang w:val="en-US"/>
              </w:rPr>
              <w:t>MSc</w:t>
            </w:r>
            <w:r w:rsidRPr="00A062A8">
              <w:rPr>
                <w:sz w:val="24"/>
              </w:rPr>
              <w:t xml:space="preserve"> – </w:t>
            </w:r>
            <w:r w:rsidRPr="00A062A8">
              <w:rPr>
                <w:sz w:val="24"/>
                <w:lang w:val="en-US"/>
              </w:rPr>
              <w:t>PhD</w:t>
            </w:r>
          </w:p>
          <w:p w:rsidR="00E40BE9" w:rsidRPr="00A062A8" w:rsidRDefault="00E40BE9" w:rsidP="00A062A8">
            <w:pPr>
              <w:spacing w:after="0" w:line="240" w:lineRule="auto"/>
              <w:rPr>
                <w:sz w:val="24"/>
              </w:rPr>
            </w:pPr>
            <w:r w:rsidRPr="00A062A8">
              <w:rPr>
                <w:sz w:val="24"/>
              </w:rPr>
              <w:t>Διδάσκουσα Σχολή Επιστήμης Φυσικής Αγωγής &amp; Αθλητισμού, Εθνικό &amp; Καποδιστριακό Πανεπιστήμιο Αθηνών</w:t>
            </w:r>
          </w:p>
          <w:p w:rsidR="00E40BE9" w:rsidRPr="00A062A8" w:rsidRDefault="00E40BE9" w:rsidP="00A062A8">
            <w:pPr>
              <w:spacing w:after="0" w:line="240" w:lineRule="auto"/>
              <w:rPr>
                <w:sz w:val="24"/>
              </w:rPr>
            </w:pPr>
          </w:p>
        </w:tc>
      </w:tr>
      <w:tr w:rsidR="00E40BE9" w:rsidTr="00A062A8">
        <w:tc>
          <w:tcPr>
            <w:tcW w:w="1521" w:type="dxa"/>
          </w:tcPr>
          <w:p w:rsidR="00E40BE9" w:rsidRPr="00A062A8" w:rsidRDefault="00E40BE9" w:rsidP="00A062A8">
            <w:pPr>
              <w:spacing w:after="0" w:line="240" w:lineRule="auto"/>
              <w:rPr>
                <w:b/>
                <w:color w:val="000000"/>
                <w:sz w:val="24"/>
                <w:szCs w:val="24"/>
                <w:lang w:val="en-US"/>
              </w:rPr>
            </w:pPr>
            <w:r w:rsidRPr="00A062A8">
              <w:rPr>
                <w:b/>
                <w:color w:val="000000"/>
                <w:sz w:val="24"/>
                <w:szCs w:val="24"/>
              </w:rPr>
              <w:t>Περιεχόμενα</w:t>
            </w:r>
          </w:p>
        </w:tc>
        <w:tc>
          <w:tcPr>
            <w:tcW w:w="7551" w:type="dxa"/>
          </w:tcPr>
          <w:p w:rsidR="00E40BE9" w:rsidRPr="00A062A8" w:rsidRDefault="00E40BE9" w:rsidP="00A062A8">
            <w:pPr>
              <w:pStyle w:val="a4"/>
              <w:numPr>
                <w:ilvl w:val="0"/>
                <w:numId w:val="14"/>
              </w:numPr>
              <w:spacing w:after="0" w:line="240" w:lineRule="auto"/>
              <w:rPr>
                <w:sz w:val="24"/>
                <w:szCs w:val="24"/>
              </w:rPr>
            </w:pPr>
            <w:r w:rsidRPr="00A062A8">
              <w:rPr>
                <w:sz w:val="24"/>
                <w:szCs w:val="24"/>
              </w:rPr>
              <w:t>Σκοπός της φυσιολογίας – Οργάνωση ανθρωπίνου σώματος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val="restart"/>
          </w:tcPr>
          <w:p w:rsidR="00E40BE9" w:rsidRDefault="00E40BE9" w:rsidP="00A062A8">
            <w:pPr>
              <w:spacing w:after="0" w:line="240" w:lineRule="auto"/>
            </w:pPr>
          </w:p>
        </w:tc>
        <w:tc>
          <w:tcPr>
            <w:tcW w:w="7551" w:type="dxa"/>
          </w:tcPr>
          <w:p w:rsidR="00E40BE9" w:rsidRPr="00A062A8" w:rsidRDefault="00E40BE9" w:rsidP="00A062A8">
            <w:pPr>
              <w:pStyle w:val="a4"/>
              <w:numPr>
                <w:ilvl w:val="0"/>
                <w:numId w:val="14"/>
              </w:numPr>
              <w:spacing w:after="0" w:line="240" w:lineRule="auto"/>
              <w:rPr>
                <w:b/>
                <w:sz w:val="24"/>
                <w:szCs w:val="24"/>
              </w:rPr>
            </w:pPr>
            <w:r w:rsidRPr="00A062A8">
              <w:rPr>
                <w:sz w:val="24"/>
                <w:szCs w:val="24"/>
              </w:rPr>
              <w:t>Σύσταση του σώματος</w:t>
            </w:r>
          </w:p>
          <w:p w:rsidR="00E40BE9" w:rsidRPr="00A062A8" w:rsidRDefault="00E40BE9" w:rsidP="00A062A8">
            <w:pPr>
              <w:pStyle w:val="a4"/>
              <w:spacing w:after="0" w:line="240" w:lineRule="auto"/>
              <w:ind w:left="360"/>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4"/>
              </w:numPr>
              <w:spacing w:after="0" w:line="240" w:lineRule="auto"/>
              <w:rPr>
                <w:sz w:val="24"/>
                <w:szCs w:val="24"/>
              </w:rPr>
            </w:pPr>
            <w:r w:rsidRPr="00A062A8">
              <w:rPr>
                <w:sz w:val="24"/>
                <w:szCs w:val="24"/>
              </w:rPr>
              <w:t>Κυτταρική δομή - Νευρωνική επικοινωνία</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4"/>
              </w:numPr>
              <w:spacing w:after="0" w:line="240" w:lineRule="auto"/>
              <w:rPr>
                <w:b/>
                <w:sz w:val="24"/>
                <w:szCs w:val="24"/>
              </w:rPr>
            </w:pPr>
            <w:r w:rsidRPr="00A062A8">
              <w:rPr>
                <w:sz w:val="24"/>
                <w:szCs w:val="24"/>
              </w:rPr>
              <w:t>Μεταβολισμός – Μεταβολικές οδοί</w:t>
            </w:r>
          </w:p>
          <w:p w:rsidR="00E40BE9" w:rsidRPr="00A062A8" w:rsidRDefault="00E40BE9" w:rsidP="00A062A8">
            <w:pPr>
              <w:pStyle w:val="a4"/>
              <w:spacing w:after="0" w:line="240" w:lineRule="auto"/>
              <w:ind w:left="360"/>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4"/>
              </w:numPr>
              <w:spacing w:after="0" w:line="240" w:lineRule="auto"/>
              <w:rPr>
                <w:sz w:val="24"/>
                <w:szCs w:val="24"/>
              </w:rPr>
            </w:pPr>
            <w:r w:rsidRPr="00A062A8">
              <w:rPr>
                <w:sz w:val="24"/>
                <w:szCs w:val="24"/>
              </w:rPr>
              <w:t>Σκελετικός μυς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4"/>
              </w:numPr>
              <w:spacing w:after="0" w:line="240" w:lineRule="auto"/>
              <w:rPr>
                <w:sz w:val="24"/>
                <w:szCs w:val="24"/>
              </w:rPr>
            </w:pPr>
            <w:r w:rsidRPr="00A062A8">
              <w:rPr>
                <w:sz w:val="24"/>
                <w:szCs w:val="24"/>
              </w:rPr>
              <w:t xml:space="preserve">Ενεργειακός μηχανισμός σκελετικού μυός </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4"/>
              </w:numPr>
              <w:spacing w:after="0" w:line="240" w:lineRule="auto"/>
              <w:rPr>
                <w:sz w:val="24"/>
                <w:szCs w:val="24"/>
              </w:rPr>
            </w:pPr>
            <w:r w:rsidRPr="00A062A8">
              <w:rPr>
                <w:sz w:val="24"/>
                <w:szCs w:val="24"/>
              </w:rPr>
              <w:t xml:space="preserve">Φυσιολογία καρδιαγγειακού συστήματος </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4"/>
              </w:numPr>
              <w:spacing w:after="0" w:line="240" w:lineRule="auto"/>
              <w:rPr>
                <w:sz w:val="24"/>
                <w:szCs w:val="24"/>
              </w:rPr>
            </w:pPr>
            <w:r w:rsidRPr="00A062A8">
              <w:rPr>
                <w:sz w:val="24"/>
                <w:szCs w:val="24"/>
              </w:rPr>
              <w:t xml:space="preserve">Αγγειακό σύστημα – Ρύθμιση της αρτηριακής πίεσης </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4"/>
              </w:numPr>
              <w:spacing w:after="0" w:line="240" w:lineRule="auto"/>
              <w:rPr>
                <w:sz w:val="24"/>
                <w:szCs w:val="24"/>
              </w:rPr>
            </w:pPr>
            <w:r w:rsidRPr="00A062A8">
              <w:rPr>
                <w:sz w:val="24"/>
                <w:szCs w:val="24"/>
              </w:rPr>
              <w:t>Φυσιολογία αναπνευστικού – Οργάνωση αναπνευστικού συστήματος</w:t>
            </w:r>
          </w:p>
          <w:p w:rsidR="00E40BE9" w:rsidRPr="00A062A8" w:rsidRDefault="00E40BE9" w:rsidP="00A062A8">
            <w:pPr>
              <w:pStyle w:val="a4"/>
              <w:spacing w:after="0" w:line="240" w:lineRule="auto"/>
              <w:ind w:left="360"/>
              <w:rPr>
                <w:sz w:val="24"/>
                <w:szCs w:val="24"/>
              </w:rPr>
            </w:pPr>
          </w:p>
        </w:tc>
      </w:tr>
    </w:tbl>
    <w:p w:rsidR="00E40BE9" w:rsidRDefault="00E40BE9" w:rsidP="003C7E10">
      <w:pPr>
        <w:rPr>
          <w:lang w:val="en-US"/>
        </w:rPr>
      </w:pPr>
    </w:p>
    <w:p w:rsidR="00E40BE9" w:rsidRPr="00E1337E" w:rsidRDefault="00E40BE9" w:rsidP="003C7E10">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Pr="00CC0A94" w:rsidRDefault="00E40BE9" w:rsidP="003C7E10"/>
    <w:p w:rsidR="00E40BE9" w:rsidRPr="00CC0A94" w:rsidRDefault="00E40BE9" w:rsidP="003C7E10"/>
    <w:p w:rsidR="00E40BE9" w:rsidRPr="00CC0A94" w:rsidRDefault="00E40BE9" w:rsidP="003C7E10"/>
    <w:p w:rsidR="00E40BE9" w:rsidRPr="00CC0A94" w:rsidRDefault="00E40BE9" w:rsidP="003C7E10"/>
    <w:p w:rsidR="00E40BE9" w:rsidRPr="00CC0A94" w:rsidRDefault="00E40BE9" w:rsidP="003C7E10"/>
    <w:p w:rsidR="00E40BE9" w:rsidRPr="00CC0A94" w:rsidRDefault="00E40BE9" w:rsidP="003C7E10"/>
    <w:p w:rsidR="00E40BE9" w:rsidRPr="00CC0A94" w:rsidRDefault="00E40BE9" w:rsidP="003C7E10"/>
    <w:p w:rsidR="00E40BE9" w:rsidRPr="00CC0A94" w:rsidRDefault="00E40BE9" w:rsidP="003C7E10"/>
    <w:p w:rsidR="00E40BE9" w:rsidRPr="000E109C" w:rsidRDefault="00E40BE9" w:rsidP="00BD42F2">
      <w:pPr>
        <w:rPr>
          <w:b/>
          <w:color w:val="000000"/>
          <w:sz w:val="24"/>
          <w:szCs w:val="24"/>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BD42F2">
        <w:tc>
          <w:tcPr>
            <w:tcW w:w="1521" w:type="dxa"/>
          </w:tcPr>
          <w:p w:rsidR="00E40BE9" w:rsidRPr="009368ED" w:rsidRDefault="00E40BE9" w:rsidP="00255CCE">
            <w:pPr>
              <w:spacing w:after="0" w:line="240" w:lineRule="auto"/>
              <w:rPr>
                <w:b/>
                <w:color w:val="000000"/>
                <w:sz w:val="24"/>
                <w:szCs w:val="24"/>
                <w:lang w:eastAsia="el-GR"/>
              </w:rPr>
            </w:pPr>
            <w:r w:rsidRPr="009368ED">
              <w:rPr>
                <w:b/>
                <w:color w:val="000000"/>
                <w:sz w:val="24"/>
                <w:szCs w:val="24"/>
                <w:lang w:eastAsia="el-GR"/>
              </w:rPr>
              <w:t>Τίτλος</w:t>
            </w:r>
          </w:p>
        </w:tc>
        <w:tc>
          <w:tcPr>
            <w:tcW w:w="7551" w:type="dxa"/>
          </w:tcPr>
          <w:p w:rsidR="00E40BE9" w:rsidRPr="009368ED" w:rsidRDefault="00E40BE9" w:rsidP="00255CCE">
            <w:pPr>
              <w:spacing w:after="0" w:line="240" w:lineRule="auto"/>
              <w:jc w:val="center"/>
              <w:rPr>
                <w:b/>
                <w:sz w:val="24"/>
                <w:szCs w:val="24"/>
                <w:lang w:eastAsia="el-GR"/>
              </w:rPr>
            </w:pPr>
            <w:r w:rsidRPr="009368ED">
              <w:rPr>
                <w:b/>
                <w:sz w:val="24"/>
                <w:szCs w:val="24"/>
                <w:lang w:eastAsia="el-GR"/>
              </w:rPr>
              <w:t xml:space="preserve">ΕΡΓΟΦΥΣΙΟΛΟΓΙΑ </w:t>
            </w:r>
          </w:p>
          <w:p w:rsidR="00E40BE9" w:rsidRPr="009368ED" w:rsidRDefault="00E40BE9" w:rsidP="00255CCE">
            <w:pPr>
              <w:spacing w:after="0" w:line="240" w:lineRule="auto"/>
              <w:jc w:val="center"/>
              <w:rPr>
                <w:b/>
                <w:sz w:val="24"/>
                <w:szCs w:val="24"/>
                <w:lang w:eastAsia="el-GR"/>
              </w:rPr>
            </w:pPr>
          </w:p>
        </w:tc>
      </w:tr>
      <w:tr w:rsidR="00E40BE9" w:rsidTr="00BD42F2">
        <w:tc>
          <w:tcPr>
            <w:tcW w:w="1521" w:type="dxa"/>
          </w:tcPr>
          <w:p w:rsidR="00E40BE9" w:rsidRPr="009368ED" w:rsidRDefault="00E40BE9" w:rsidP="00255CCE">
            <w:pPr>
              <w:spacing w:after="0" w:line="240" w:lineRule="auto"/>
              <w:rPr>
                <w:b/>
                <w:color w:val="000000"/>
                <w:sz w:val="24"/>
                <w:szCs w:val="24"/>
                <w:lang w:eastAsia="el-GR"/>
              </w:rPr>
            </w:pPr>
            <w:r w:rsidRPr="009368ED">
              <w:rPr>
                <w:b/>
                <w:color w:val="000000"/>
                <w:sz w:val="24"/>
                <w:szCs w:val="24"/>
                <w:lang w:eastAsia="el-GR"/>
              </w:rPr>
              <w:lastRenderedPageBreak/>
              <w:t>Διδάσκων</w:t>
            </w:r>
          </w:p>
        </w:tc>
        <w:tc>
          <w:tcPr>
            <w:tcW w:w="7551" w:type="dxa"/>
          </w:tcPr>
          <w:p w:rsidR="00E40BE9" w:rsidRPr="00BD42F2" w:rsidRDefault="00E40BE9" w:rsidP="00255CCE">
            <w:pPr>
              <w:spacing w:after="0" w:line="240" w:lineRule="auto"/>
              <w:rPr>
                <w:b/>
                <w:sz w:val="24"/>
                <w:szCs w:val="28"/>
                <w:lang w:eastAsia="el-GR"/>
              </w:rPr>
            </w:pPr>
            <w:r w:rsidRPr="00BD42F2">
              <w:rPr>
                <w:b/>
                <w:sz w:val="24"/>
                <w:szCs w:val="28"/>
                <w:lang w:eastAsia="el-GR"/>
              </w:rPr>
              <w:t>Ζάρας Νικόλαος</w:t>
            </w:r>
            <w:r w:rsidRPr="00BD42F2">
              <w:rPr>
                <w:sz w:val="24"/>
                <w:szCs w:val="28"/>
                <w:lang w:eastAsia="el-GR"/>
              </w:rPr>
              <w:t xml:space="preserve">, </w:t>
            </w:r>
            <w:r w:rsidRPr="00BD42F2">
              <w:rPr>
                <w:sz w:val="24"/>
                <w:szCs w:val="28"/>
                <w:lang w:val="en-US" w:eastAsia="el-GR"/>
              </w:rPr>
              <w:t>MSc</w:t>
            </w:r>
            <w:r w:rsidRPr="00CC0A94">
              <w:rPr>
                <w:sz w:val="24"/>
                <w:szCs w:val="28"/>
                <w:lang w:eastAsia="el-GR"/>
              </w:rPr>
              <w:t xml:space="preserve">, </w:t>
            </w:r>
            <w:r w:rsidRPr="00BD42F2">
              <w:rPr>
                <w:sz w:val="24"/>
                <w:szCs w:val="28"/>
                <w:lang w:val="en-US" w:eastAsia="el-GR"/>
              </w:rPr>
              <w:t>PhD</w:t>
            </w:r>
            <w:r w:rsidRPr="00BD42F2">
              <w:rPr>
                <w:b/>
                <w:sz w:val="24"/>
                <w:szCs w:val="28"/>
                <w:lang w:eastAsia="el-GR"/>
              </w:rPr>
              <w:t xml:space="preserve"> </w:t>
            </w:r>
          </w:p>
          <w:p w:rsidR="00E40BE9" w:rsidRPr="00BD42F2" w:rsidRDefault="00E40BE9" w:rsidP="00255CCE">
            <w:pPr>
              <w:spacing w:after="0" w:line="240" w:lineRule="auto"/>
              <w:rPr>
                <w:b/>
                <w:sz w:val="24"/>
                <w:szCs w:val="28"/>
                <w:lang w:eastAsia="el-GR"/>
              </w:rPr>
            </w:pPr>
            <w:r w:rsidRPr="00BD42F2">
              <w:rPr>
                <w:sz w:val="24"/>
                <w:szCs w:val="28"/>
                <w:lang w:eastAsia="el-GR"/>
              </w:rPr>
              <w:t>Διδάκτωρ Πανεπιστημίου Αθηνών, Μεταδιδακτορικός Ερευνητής Σ.Ε.Φ.Α.Α.</w:t>
            </w:r>
            <w:r w:rsidRPr="00BD42F2">
              <w:rPr>
                <w:b/>
                <w:sz w:val="24"/>
                <w:szCs w:val="28"/>
                <w:lang w:eastAsia="el-GR"/>
              </w:rPr>
              <w:t xml:space="preserve"> </w:t>
            </w:r>
          </w:p>
          <w:p w:rsidR="00E40BE9" w:rsidRPr="009368ED" w:rsidRDefault="00E40BE9" w:rsidP="00255CCE">
            <w:pPr>
              <w:spacing w:after="0" w:line="240" w:lineRule="auto"/>
              <w:rPr>
                <w:sz w:val="20"/>
                <w:szCs w:val="20"/>
                <w:lang w:eastAsia="el-GR"/>
              </w:rPr>
            </w:pPr>
          </w:p>
        </w:tc>
      </w:tr>
      <w:tr w:rsidR="00E40BE9" w:rsidTr="00BD42F2">
        <w:tc>
          <w:tcPr>
            <w:tcW w:w="1521" w:type="dxa"/>
          </w:tcPr>
          <w:p w:rsidR="00E40BE9" w:rsidRPr="009368ED" w:rsidRDefault="00E40BE9" w:rsidP="00255CCE">
            <w:pPr>
              <w:spacing w:after="0" w:line="240" w:lineRule="auto"/>
              <w:rPr>
                <w:b/>
                <w:color w:val="000000"/>
                <w:sz w:val="24"/>
                <w:szCs w:val="24"/>
                <w:lang w:eastAsia="el-GR"/>
              </w:rPr>
            </w:pPr>
            <w:r w:rsidRPr="009368ED">
              <w:rPr>
                <w:b/>
                <w:color w:val="000000"/>
                <w:sz w:val="24"/>
                <w:szCs w:val="24"/>
                <w:lang w:eastAsia="el-GR"/>
              </w:rPr>
              <w:t>Περιεχόμενα</w:t>
            </w:r>
          </w:p>
          <w:p w:rsidR="00E40BE9" w:rsidRPr="009368ED" w:rsidRDefault="00E40BE9" w:rsidP="00255CCE">
            <w:pPr>
              <w:spacing w:after="0" w:line="240" w:lineRule="auto"/>
              <w:rPr>
                <w:b/>
                <w:color w:val="000000"/>
                <w:sz w:val="24"/>
                <w:szCs w:val="24"/>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Μυϊκή Συστολή</w:t>
            </w:r>
            <w:r w:rsidRPr="00BD42F2">
              <w:rPr>
                <w:sz w:val="24"/>
                <w:szCs w:val="24"/>
                <w:lang w:val="en-US" w:eastAsia="el-GR"/>
              </w:rPr>
              <w:t xml:space="preserve"> – </w:t>
            </w:r>
            <w:r w:rsidRPr="00BD42F2">
              <w:rPr>
                <w:sz w:val="24"/>
                <w:szCs w:val="24"/>
                <w:lang w:eastAsia="el-GR"/>
              </w:rPr>
              <w:t>Μυϊκή Απόδοση</w:t>
            </w:r>
          </w:p>
        </w:tc>
      </w:tr>
      <w:tr w:rsidR="00E40BE9" w:rsidTr="00BD42F2">
        <w:tc>
          <w:tcPr>
            <w:tcW w:w="1521" w:type="dxa"/>
            <w:vMerge w:val="restart"/>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 xml:space="preserve">Μηχανισμοί Παραγωγής Μυϊκής Ενέργειας </w:t>
            </w:r>
          </w:p>
          <w:p w:rsidR="00E40BE9" w:rsidRPr="00BD42F2" w:rsidRDefault="00E40BE9" w:rsidP="00BD42F2">
            <w:pPr>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Σωματική Σύσταση και Απόδοση</w:t>
            </w:r>
          </w:p>
          <w:p w:rsidR="00E40BE9" w:rsidRPr="00BD42F2" w:rsidRDefault="00E40BE9" w:rsidP="00BD42F2">
            <w:pPr>
              <w:pStyle w:val="a4"/>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 xml:space="preserve">Μέτρηση Ενεργειακής Δαπάνης, Ενεργειακή Δαπάνη Κατά την Ηρεμία και Κατά την  Άσκηση </w:t>
            </w:r>
          </w:p>
          <w:p w:rsidR="00E40BE9" w:rsidRPr="00BD42F2" w:rsidRDefault="00E40BE9" w:rsidP="00BD42F2">
            <w:pPr>
              <w:pStyle w:val="a4"/>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Νευρομυϊκό Σύστημα και Απόδοση</w:t>
            </w:r>
          </w:p>
          <w:p w:rsidR="00E40BE9" w:rsidRPr="00BD42F2" w:rsidRDefault="00E40BE9" w:rsidP="00BD42F2">
            <w:pPr>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 xml:space="preserve">Βασικές Αρχές Προπονητικών Προσαρμογών </w:t>
            </w:r>
          </w:p>
          <w:p w:rsidR="00E40BE9" w:rsidRPr="00BD42F2" w:rsidRDefault="00E40BE9" w:rsidP="00BD42F2">
            <w:pPr>
              <w:pStyle w:val="a4"/>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Μυϊκή Δύναμη</w:t>
            </w:r>
          </w:p>
          <w:p w:rsidR="00E40BE9" w:rsidRPr="00BD42F2" w:rsidRDefault="00E40BE9" w:rsidP="00BD42F2">
            <w:pPr>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Μυϊκή Ισχύς</w:t>
            </w:r>
          </w:p>
          <w:p w:rsidR="00E40BE9" w:rsidRPr="00BD42F2" w:rsidRDefault="00E40BE9" w:rsidP="00BD42F2">
            <w:pPr>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Αερόβια Ικανότητα</w:t>
            </w:r>
          </w:p>
          <w:p w:rsidR="00E40BE9" w:rsidRPr="00BD42F2" w:rsidRDefault="00E40BE9" w:rsidP="00BD42F2">
            <w:pPr>
              <w:pStyle w:val="a4"/>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Ευλυγισία</w:t>
            </w:r>
          </w:p>
          <w:p w:rsidR="00E40BE9" w:rsidRPr="00BD42F2" w:rsidRDefault="00E40BE9" w:rsidP="00BD42F2">
            <w:pPr>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Ισορροπία και Συντονισμός</w:t>
            </w:r>
          </w:p>
          <w:p w:rsidR="00E40BE9" w:rsidRPr="00BD42F2" w:rsidRDefault="00E40BE9" w:rsidP="00BD42F2">
            <w:pPr>
              <w:pStyle w:val="a4"/>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 xml:space="preserve">Αξιολόγηση Φυσικών Ικανοτήτων </w:t>
            </w:r>
          </w:p>
          <w:p w:rsidR="00E40BE9" w:rsidRPr="00BD42F2" w:rsidRDefault="00E40BE9" w:rsidP="00BD42F2">
            <w:pPr>
              <w:pStyle w:val="a4"/>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Περιβαλλοντικοί Παράγοντες και Άσκηση</w:t>
            </w:r>
          </w:p>
          <w:p w:rsidR="00E40BE9" w:rsidRPr="00BD42F2" w:rsidRDefault="00E40BE9" w:rsidP="00BD42F2">
            <w:pPr>
              <w:pStyle w:val="a4"/>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Διατροφή και Μυϊκή Απόδοση</w:t>
            </w:r>
          </w:p>
          <w:p w:rsidR="00E40BE9" w:rsidRPr="00BD42F2" w:rsidRDefault="00E40BE9" w:rsidP="00BD42F2">
            <w:pPr>
              <w:spacing w:after="0" w:line="240" w:lineRule="auto"/>
              <w:ind w:left="322"/>
              <w:rPr>
                <w:sz w:val="24"/>
                <w:szCs w:val="24"/>
                <w:lang w:eastAsia="el-GR"/>
              </w:rPr>
            </w:pPr>
          </w:p>
        </w:tc>
      </w:tr>
      <w:tr w:rsidR="00E40BE9" w:rsidTr="00BD42F2">
        <w:tc>
          <w:tcPr>
            <w:tcW w:w="1521" w:type="dxa"/>
            <w:vMerge/>
          </w:tcPr>
          <w:p w:rsidR="00E40BE9" w:rsidRPr="009368ED" w:rsidRDefault="00E40BE9" w:rsidP="00255CCE">
            <w:pPr>
              <w:spacing w:after="0" w:line="240" w:lineRule="auto"/>
              <w:rPr>
                <w:sz w:val="20"/>
                <w:szCs w:val="20"/>
                <w:lang w:eastAsia="el-GR"/>
              </w:rPr>
            </w:pPr>
          </w:p>
        </w:tc>
        <w:tc>
          <w:tcPr>
            <w:tcW w:w="7551" w:type="dxa"/>
          </w:tcPr>
          <w:p w:rsidR="00E40BE9" w:rsidRPr="00BD42F2" w:rsidRDefault="00E40BE9" w:rsidP="00AB17EF">
            <w:pPr>
              <w:pStyle w:val="a4"/>
              <w:numPr>
                <w:ilvl w:val="0"/>
                <w:numId w:val="13"/>
              </w:numPr>
              <w:spacing w:after="0" w:line="240" w:lineRule="auto"/>
              <w:ind w:left="322"/>
              <w:rPr>
                <w:sz w:val="24"/>
                <w:szCs w:val="24"/>
                <w:lang w:eastAsia="el-GR"/>
              </w:rPr>
            </w:pPr>
            <w:r w:rsidRPr="00BD42F2">
              <w:rPr>
                <w:sz w:val="24"/>
                <w:szCs w:val="24"/>
                <w:lang w:eastAsia="el-GR"/>
              </w:rPr>
              <w:t>Συμπληρώματα Διατροφής</w:t>
            </w:r>
          </w:p>
          <w:p w:rsidR="00E40BE9" w:rsidRPr="00BD42F2" w:rsidRDefault="00E40BE9" w:rsidP="00BD42F2">
            <w:pPr>
              <w:spacing w:after="0" w:line="240" w:lineRule="auto"/>
              <w:ind w:left="322"/>
              <w:rPr>
                <w:sz w:val="24"/>
                <w:szCs w:val="24"/>
                <w:lang w:eastAsia="el-GR"/>
              </w:rPr>
            </w:pPr>
          </w:p>
        </w:tc>
      </w:tr>
    </w:tbl>
    <w:p w:rsidR="00E40BE9" w:rsidRDefault="00E40BE9" w:rsidP="00BD42F2">
      <w:pPr>
        <w:rPr>
          <w:lang w:val="en-US"/>
        </w:rPr>
      </w:pPr>
    </w:p>
    <w:p w:rsidR="00E40BE9" w:rsidRPr="00E1337E" w:rsidRDefault="00E40BE9" w:rsidP="00BD42F2">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Pr="000F20F8" w:rsidRDefault="00E40BE9" w:rsidP="007053F5">
      <w:pPr>
        <w:tabs>
          <w:tab w:val="left" w:pos="4980"/>
        </w:tabs>
        <w:ind w:left="360"/>
        <w:rPr>
          <w:b/>
          <w:color w:val="000000"/>
          <w:sz w:val="24"/>
          <w:szCs w:val="24"/>
        </w:rPr>
      </w:pPr>
    </w:p>
    <w:p w:rsidR="00E40BE9" w:rsidRPr="000F20F8" w:rsidRDefault="00E40BE9" w:rsidP="007053F5">
      <w:pPr>
        <w:tabs>
          <w:tab w:val="left" w:pos="4980"/>
        </w:tabs>
        <w:ind w:left="360"/>
        <w:rPr>
          <w:b/>
          <w:color w:val="000000"/>
          <w:sz w:val="24"/>
          <w:szCs w:val="24"/>
        </w:rPr>
      </w:pPr>
    </w:p>
    <w:tbl>
      <w:tblPr>
        <w:tblW w:w="0" w:type="auto"/>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15"/>
      </w:tblGrid>
      <w:tr w:rsidR="00E40BE9" w:rsidTr="00A062A8">
        <w:tc>
          <w:tcPr>
            <w:tcW w:w="1521" w:type="dxa"/>
          </w:tcPr>
          <w:p w:rsidR="00E40BE9" w:rsidRPr="00A062A8" w:rsidRDefault="00E40BE9" w:rsidP="00A062A8">
            <w:pPr>
              <w:spacing w:after="0" w:line="240" w:lineRule="auto"/>
              <w:rPr>
                <w:b/>
                <w:color w:val="000000"/>
                <w:sz w:val="24"/>
                <w:szCs w:val="24"/>
                <w:lang w:val="en-US"/>
              </w:rPr>
            </w:pPr>
            <w:r w:rsidRPr="00A062A8">
              <w:rPr>
                <w:b/>
                <w:color w:val="000000"/>
                <w:sz w:val="24"/>
                <w:szCs w:val="24"/>
              </w:rPr>
              <w:t>Τίτλος</w:t>
            </w:r>
          </w:p>
        </w:tc>
        <w:tc>
          <w:tcPr>
            <w:tcW w:w="7515" w:type="dxa"/>
          </w:tcPr>
          <w:p w:rsidR="00E40BE9" w:rsidRPr="00A062A8" w:rsidRDefault="00E40BE9" w:rsidP="00A062A8">
            <w:pPr>
              <w:spacing w:after="0" w:line="240" w:lineRule="auto"/>
              <w:jc w:val="center"/>
              <w:rPr>
                <w:b/>
                <w:sz w:val="24"/>
                <w:szCs w:val="24"/>
              </w:rPr>
            </w:pPr>
            <w:r w:rsidRPr="00A062A8">
              <w:rPr>
                <w:b/>
                <w:sz w:val="24"/>
                <w:szCs w:val="24"/>
              </w:rPr>
              <w:t>ΑΘΛΗΤΙΚΗ ΨΥΧΟΛΟΓΙΑ</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Διδάσκων</w:t>
            </w:r>
          </w:p>
        </w:tc>
        <w:tc>
          <w:tcPr>
            <w:tcW w:w="7515" w:type="dxa"/>
          </w:tcPr>
          <w:p w:rsidR="00E40BE9" w:rsidRPr="00A062A8" w:rsidRDefault="00E40BE9" w:rsidP="00A062A8">
            <w:pPr>
              <w:spacing w:after="0" w:line="240" w:lineRule="auto"/>
              <w:rPr>
                <w:b/>
                <w:sz w:val="24"/>
              </w:rPr>
            </w:pPr>
            <w:r w:rsidRPr="00A062A8">
              <w:rPr>
                <w:b/>
                <w:sz w:val="24"/>
              </w:rPr>
              <w:t>Νεκτάριος Σταύρου</w:t>
            </w:r>
          </w:p>
          <w:p w:rsidR="00E40BE9" w:rsidRPr="00A062A8" w:rsidRDefault="00E40BE9" w:rsidP="00A062A8">
            <w:pPr>
              <w:spacing w:after="0" w:line="240" w:lineRule="auto"/>
              <w:rPr>
                <w:sz w:val="24"/>
              </w:rPr>
            </w:pPr>
            <w:r w:rsidRPr="00A062A8">
              <w:rPr>
                <w:sz w:val="24"/>
              </w:rPr>
              <w:t>Επίκουρος Καθηγητής Αθλητικής Ψυχολογίας &amp; Κινητικής Συμπεριφοράς, Σχολή Επιστήμης Φυσικής Αγωγής &amp; Αθλητισμού, Εθνικό &amp; Καποδιστριακό Πανεπιστήμιο Αθηνών</w:t>
            </w:r>
          </w:p>
          <w:p w:rsidR="00E40BE9" w:rsidRPr="007611A0" w:rsidRDefault="00E40BE9" w:rsidP="00A062A8">
            <w:pPr>
              <w:spacing w:after="0" w:line="240" w:lineRule="auto"/>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Περιεχόμενα</w:t>
            </w:r>
          </w:p>
          <w:p w:rsidR="00E40BE9" w:rsidRPr="00A062A8" w:rsidRDefault="00E40BE9" w:rsidP="00A062A8">
            <w:pPr>
              <w:spacing w:after="0" w:line="240" w:lineRule="auto"/>
              <w:rPr>
                <w:b/>
                <w:color w:val="000000"/>
                <w:sz w:val="24"/>
                <w:szCs w:val="24"/>
              </w:rPr>
            </w:pPr>
          </w:p>
        </w:tc>
        <w:tc>
          <w:tcPr>
            <w:tcW w:w="7515" w:type="dxa"/>
          </w:tcPr>
          <w:p w:rsidR="00E40BE9" w:rsidRPr="00A062A8" w:rsidRDefault="00E40BE9" w:rsidP="00A062A8">
            <w:pPr>
              <w:spacing w:after="0" w:line="240" w:lineRule="auto"/>
              <w:rPr>
                <w:b/>
                <w:sz w:val="24"/>
                <w:szCs w:val="24"/>
              </w:rPr>
            </w:pPr>
            <w:r w:rsidRPr="00A062A8">
              <w:rPr>
                <w:b/>
                <w:sz w:val="24"/>
                <w:szCs w:val="24"/>
              </w:rPr>
              <w:t xml:space="preserve">1. </w:t>
            </w:r>
            <w:r w:rsidRPr="00A062A8">
              <w:rPr>
                <w:sz w:val="24"/>
                <w:szCs w:val="24"/>
              </w:rPr>
              <w:t>Εισαγωγή στην αθλητική ψυχολογία: Έννοιες και εφαρμογές</w:t>
            </w:r>
            <w:r w:rsidRPr="00A062A8">
              <w:rPr>
                <w:b/>
                <w:sz w:val="24"/>
                <w:szCs w:val="24"/>
              </w:rPr>
              <w:t xml:space="preserve"> </w:t>
            </w:r>
            <w:r w:rsidRPr="00A062A8">
              <w:rPr>
                <w:sz w:val="24"/>
                <w:szCs w:val="24"/>
              </w:rPr>
              <w:t>(ορισμός, αντικείμενο αθλητικής ψυχολογίας,</w:t>
            </w:r>
            <w:r w:rsidRPr="00A062A8">
              <w:rPr>
                <w:b/>
                <w:sz w:val="24"/>
                <w:szCs w:val="24"/>
              </w:rPr>
              <w:t xml:space="preserve"> </w:t>
            </w:r>
          </w:p>
        </w:tc>
      </w:tr>
      <w:tr w:rsidR="00E40BE9" w:rsidTr="00A062A8">
        <w:tc>
          <w:tcPr>
            <w:tcW w:w="1521" w:type="dxa"/>
            <w:vMerge w:val="restart"/>
          </w:tcPr>
          <w:p w:rsidR="00E40BE9" w:rsidRDefault="00E40BE9" w:rsidP="00A062A8">
            <w:pPr>
              <w:spacing w:after="0" w:line="240" w:lineRule="auto"/>
            </w:pPr>
          </w:p>
        </w:tc>
        <w:tc>
          <w:tcPr>
            <w:tcW w:w="7515" w:type="dxa"/>
          </w:tcPr>
          <w:p w:rsidR="00E40BE9" w:rsidRPr="00A062A8" w:rsidRDefault="00E40BE9" w:rsidP="00A062A8">
            <w:pPr>
              <w:spacing w:after="0" w:line="240" w:lineRule="auto"/>
              <w:rPr>
                <w:b/>
                <w:sz w:val="24"/>
                <w:szCs w:val="24"/>
              </w:rPr>
            </w:pPr>
            <w:r w:rsidRPr="00A062A8">
              <w:rPr>
                <w:b/>
                <w:sz w:val="24"/>
                <w:szCs w:val="24"/>
              </w:rPr>
              <w:t xml:space="preserve">2. </w:t>
            </w:r>
            <w:r w:rsidRPr="00A062A8">
              <w:rPr>
                <w:sz w:val="24"/>
                <w:szCs w:val="24"/>
              </w:rPr>
              <w:t>Βασικές θεωρητικές προσεγγίσεις στην αθλητική ψυχολογία (ψυχολογικές θεωρίες, γνωστική ψυχολογία, συμπεριφορισμός)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15" w:type="dxa"/>
          </w:tcPr>
          <w:p w:rsidR="00E40BE9" w:rsidRPr="00A062A8" w:rsidRDefault="00E40BE9" w:rsidP="00A062A8">
            <w:pPr>
              <w:spacing w:after="0" w:line="240" w:lineRule="auto"/>
              <w:rPr>
                <w:b/>
                <w:sz w:val="24"/>
                <w:szCs w:val="24"/>
              </w:rPr>
            </w:pPr>
            <w:r w:rsidRPr="00A062A8">
              <w:rPr>
                <w:b/>
                <w:sz w:val="24"/>
                <w:szCs w:val="24"/>
              </w:rPr>
              <w:t xml:space="preserve">3. </w:t>
            </w:r>
            <w:r w:rsidRPr="00A062A8">
              <w:rPr>
                <w:sz w:val="24"/>
                <w:szCs w:val="24"/>
              </w:rPr>
              <w:t>Παιδικός αθλητισμός και αθλητική ψυχολογία (αναπτυξιακή ψυχολογία, σημασία της άσκησης στην παιδική ηλικία)</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15" w:type="dxa"/>
          </w:tcPr>
          <w:p w:rsidR="00E40BE9" w:rsidRPr="00A062A8" w:rsidRDefault="00E40BE9" w:rsidP="00A062A8">
            <w:pPr>
              <w:spacing w:after="0" w:line="240" w:lineRule="auto"/>
              <w:ind w:left="214" w:hanging="214"/>
              <w:rPr>
                <w:b/>
                <w:sz w:val="24"/>
                <w:szCs w:val="24"/>
              </w:rPr>
            </w:pPr>
            <w:r w:rsidRPr="00A062A8">
              <w:rPr>
                <w:b/>
                <w:sz w:val="24"/>
                <w:szCs w:val="24"/>
              </w:rPr>
              <w:t xml:space="preserve">4. </w:t>
            </w:r>
            <w:r w:rsidRPr="00A062A8">
              <w:rPr>
                <w:sz w:val="24"/>
                <w:szCs w:val="24"/>
              </w:rPr>
              <w:t>Ο ρόλος των κινήτρων και της παρακίνησης στο αγωνιστικό αθλητισμό (σημασία – λειτουργία κινήτρων, εσωτερικά – εξωτερικά κίνητρα)</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15" w:type="dxa"/>
          </w:tcPr>
          <w:p w:rsidR="00E40BE9" w:rsidRPr="00A062A8" w:rsidRDefault="00E40BE9" w:rsidP="00A062A8">
            <w:pPr>
              <w:spacing w:after="0" w:line="240" w:lineRule="auto"/>
              <w:rPr>
                <w:b/>
                <w:sz w:val="24"/>
                <w:szCs w:val="24"/>
              </w:rPr>
            </w:pPr>
            <w:r w:rsidRPr="00A062A8">
              <w:rPr>
                <w:b/>
                <w:sz w:val="24"/>
                <w:szCs w:val="24"/>
              </w:rPr>
              <w:t xml:space="preserve">6. </w:t>
            </w:r>
            <w:r w:rsidRPr="00A062A8">
              <w:rPr>
                <w:sz w:val="24"/>
                <w:szCs w:val="24"/>
              </w:rPr>
              <w:t>Τοποθέτηση στόχων – Στοχοθεσία (είδη στόχων, σημασία τοποθέτησης στόχων)</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15" w:type="dxa"/>
          </w:tcPr>
          <w:p w:rsidR="00E40BE9" w:rsidRPr="00A062A8" w:rsidRDefault="00E40BE9" w:rsidP="00A062A8">
            <w:pPr>
              <w:spacing w:after="0" w:line="240" w:lineRule="auto"/>
              <w:rPr>
                <w:b/>
                <w:sz w:val="24"/>
                <w:szCs w:val="24"/>
              </w:rPr>
            </w:pPr>
            <w:r w:rsidRPr="00A062A8">
              <w:rPr>
                <w:b/>
                <w:sz w:val="24"/>
                <w:szCs w:val="24"/>
              </w:rPr>
              <w:t xml:space="preserve">8. </w:t>
            </w:r>
            <w:r w:rsidRPr="00A062A8">
              <w:rPr>
                <w:sz w:val="24"/>
                <w:szCs w:val="24"/>
              </w:rPr>
              <w:t>Αγωνιστικό άγχος (έννοια άγχους, είδη άγχους,  γνωστικό – σωματικό άγχος)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15" w:type="dxa"/>
          </w:tcPr>
          <w:p w:rsidR="00E40BE9" w:rsidRPr="00A062A8" w:rsidRDefault="00E40BE9" w:rsidP="00A062A8">
            <w:pPr>
              <w:spacing w:after="0" w:line="240" w:lineRule="auto"/>
              <w:rPr>
                <w:b/>
                <w:sz w:val="24"/>
                <w:szCs w:val="24"/>
              </w:rPr>
            </w:pPr>
            <w:r w:rsidRPr="00A062A8">
              <w:rPr>
                <w:b/>
                <w:sz w:val="24"/>
                <w:szCs w:val="24"/>
              </w:rPr>
              <w:t>5.</w:t>
            </w:r>
            <w:r w:rsidRPr="00A062A8">
              <w:rPr>
                <w:sz w:val="24"/>
                <w:szCs w:val="24"/>
              </w:rPr>
              <w:t xml:space="preserve"> Ο ρόλος των κινήτρων και της παρακίνησης στο αγωνιστικό αθλητισμό (θεωρία αυτοπροσδιορισμού, προσανατολισμός στόχων, ανάπτυξη/ υπονόμευση κινήτρων)</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15" w:type="dxa"/>
          </w:tcPr>
          <w:p w:rsidR="00E40BE9" w:rsidRPr="00A062A8" w:rsidRDefault="00E40BE9" w:rsidP="00A062A8">
            <w:pPr>
              <w:spacing w:after="0" w:line="240" w:lineRule="auto"/>
              <w:rPr>
                <w:b/>
                <w:sz w:val="24"/>
                <w:szCs w:val="24"/>
              </w:rPr>
            </w:pPr>
            <w:r w:rsidRPr="00A062A8">
              <w:rPr>
                <w:b/>
                <w:sz w:val="24"/>
                <w:szCs w:val="24"/>
              </w:rPr>
              <w:t>7.</w:t>
            </w:r>
            <w:r w:rsidRPr="00A062A8">
              <w:rPr>
                <w:sz w:val="24"/>
                <w:szCs w:val="24"/>
              </w:rPr>
              <w:t xml:space="preserve"> Τοποθέτηση στόχων – Στοχοθεσία (στρατηγικές – διαδικασία τοποθέτησης στόχων, δέσμευση αθλητή, προσαρμογή στόχων)</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15" w:type="dxa"/>
          </w:tcPr>
          <w:p w:rsidR="00E40BE9" w:rsidRPr="00A062A8" w:rsidRDefault="00E40BE9" w:rsidP="00A062A8">
            <w:pPr>
              <w:spacing w:after="0" w:line="240" w:lineRule="auto"/>
              <w:rPr>
                <w:b/>
                <w:sz w:val="24"/>
                <w:szCs w:val="24"/>
              </w:rPr>
            </w:pPr>
            <w:r w:rsidRPr="00A062A8">
              <w:rPr>
                <w:b/>
                <w:sz w:val="24"/>
                <w:szCs w:val="24"/>
              </w:rPr>
              <w:t>9.</w:t>
            </w:r>
            <w:r w:rsidRPr="00A062A8">
              <w:rPr>
                <w:sz w:val="24"/>
                <w:szCs w:val="24"/>
              </w:rPr>
              <w:t xml:space="preserve"> Αγωνιστικό άγχος (αιτίες &amp; συνέπειες του άγχους, σχέση άγχους με άλλα ψυχολογικά χαρακτηριστικά)</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15" w:type="dxa"/>
          </w:tcPr>
          <w:p w:rsidR="00E40BE9" w:rsidRPr="00A062A8" w:rsidRDefault="00E40BE9" w:rsidP="00A062A8">
            <w:pPr>
              <w:spacing w:after="0" w:line="240" w:lineRule="auto"/>
              <w:rPr>
                <w:b/>
                <w:sz w:val="24"/>
                <w:szCs w:val="24"/>
              </w:rPr>
            </w:pPr>
            <w:r w:rsidRPr="00A062A8">
              <w:rPr>
                <w:b/>
                <w:sz w:val="24"/>
                <w:szCs w:val="24"/>
              </w:rPr>
              <w:t>10.</w:t>
            </w:r>
            <w:r w:rsidRPr="00A062A8">
              <w:rPr>
                <w:sz w:val="24"/>
                <w:szCs w:val="24"/>
              </w:rPr>
              <w:t xml:space="preserve"> Αγωνιστικό άγχος (τεχνικές ρύθμισης άγχους, ψυχοδιάγνωση)</w:t>
            </w:r>
          </w:p>
          <w:p w:rsidR="00E40BE9" w:rsidRPr="00A062A8" w:rsidRDefault="00E40BE9" w:rsidP="00A062A8">
            <w:pPr>
              <w:spacing w:after="0" w:line="240" w:lineRule="auto"/>
              <w:rPr>
                <w:b/>
                <w:sz w:val="24"/>
                <w:szCs w:val="24"/>
              </w:rPr>
            </w:pPr>
          </w:p>
          <w:p w:rsidR="00E40BE9" w:rsidRPr="00A062A8" w:rsidRDefault="00E40BE9" w:rsidP="00A062A8">
            <w:pPr>
              <w:spacing w:after="0" w:line="240" w:lineRule="auto"/>
              <w:rPr>
                <w:b/>
                <w:sz w:val="24"/>
                <w:szCs w:val="24"/>
              </w:rPr>
            </w:pPr>
          </w:p>
        </w:tc>
      </w:tr>
    </w:tbl>
    <w:p w:rsidR="00E40BE9" w:rsidRDefault="00E40BE9" w:rsidP="0015472B"/>
    <w:p w:rsidR="00E40BE9" w:rsidRPr="003C7E10" w:rsidRDefault="00E40BE9" w:rsidP="003C7E10">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Pr="00CC0A94" w:rsidRDefault="00E40BE9" w:rsidP="003C7E10">
      <w:pPr>
        <w:rPr>
          <w:b/>
          <w:color w:val="E36C0A"/>
          <w:sz w:val="36"/>
          <w:szCs w:val="36"/>
        </w:rPr>
      </w:pPr>
    </w:p>
    <w:p w:rsidR="00E40BE9" w:rsidRPr="00CC0A94" w:rsidRDefault="00E40BE9" w:rsidP="003C7E10">
      <w:pPr>
        <w:rPr>
          <w:b/>
          <w:color w:val="E36C0A"/>
          <w:sz w:val="36"/>
          <w:szCs w:val="36"/>
        </w:rPr>
      </w:pPr>
    </w:p>
    <w:tbl>
      <w:tblPr>
        <w:tblW w:w="9039"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18"/>
      </w:tblGrid>
      <w:tr w:rsidR="00E40BE9" w:rsidRPr="001B2E0A" w:rsidTr="00A062A8">
        <w:tc>
          <w:tcPr>
            <w:tcW w:w="1521" w:type="dxa"/>
          </w:tcPr>
          <w:p w:rsidR="00E40BE9" w:rsidRPr="00A062A8" w:rsidRDefault="00E40BE9" w:rsidP="00A062A8">
            <w:pPr>
              <w:spacing w:after="0" w:line="240" w:lineRule="auto"/>
              <w:rPr>
                <w:b/>
                <w:color w:val="000000"/>
                <w:sz w:val="24"/>
              </w:rPr>
            </w:pPr>
            <w:r w:rsidRPr="00A062A8">
              <w:rPr>
                <w:b/>
                <w:color w:val="000000"/>
                <w:sz w:val="24"/>
              </w:rPr>
              <w:lastRenderedPageBreak/>
              <w:t>Τίτλος</w:t>
            </w:r>
          </w:p>
        </w:tc>
        <w:tc>
          <w:tcPr>
            <w:tcW w:w="7518" w:type="dxa"/>
          </w:tcPr>
          <w:p w:rsidR="00E40BE9" w:rsidRPr="00A062A8" w:rsidRDefault="00E40BE9" w:rsidP="00A062A8">
            <w:pPr>
              <w:spacing w:after="0" w:line="240" w:lineRule="auto"/>
              <w:jc w:val="center"/>
              <w:rPr>
                <w:b/>
                <w:sz w:val="24"/>
              </w:rPr>
            </w:pPr>
            <w:r w:rsidRPr="00A062A8">
              <w:rPr>
                <w:b/>
                <w:sz w:val="24"/>
              </w:rPr>
              <w:t>ΟΡΓΑΝΩΣΗ ΚΑΙ ΔΙΟΙΚΗΣΗ ΑΘΛΗΤΙΣΜΟΥ</w:t>
            </w:r>
          </w:p>
          <w:p w:rsidR="00E40BE9" w:rsidRPr="00A062A8" w:rsidRDefault="00E40BE9" w:rsidP="00A062A8">
            <w:pPr>
              <w:spacing w:after="0" w:line="240" w:lineRule="auto"/>
              <w:jc w:val="center"/>
              <w:rPr>
                <w:b/>
                <w:sz w:val="24"/>
              </w:rPr>
            </w:pPr>
          </w:p>
        </w:tc>
      </w:tr>
      <w:tr w:rsidR="00E40BE9" w:rsidRPr="001B2E0A" w:rsidTr="00A062A8">
        <w:tc>
          <w:tcPr>
            <w:tcW w:w="1521" w:type="dxa"/>
          </w:tcPr>
          <w:p w:rsidR="00E40BE9" w:rsidRPr="00A062A8" w:rsidRDefault="00E40BE9" w:rsidP="00A062A8">
            <w:pPr>
              <w:spacing w:after="0" w:line="240" w:lineRule="auto"/>
              <w:rPr>
                <w:b/>
                <w:color w:val="000000"/>
                <w:sz w:val="24"/>
              </w:rPr>
            </w:pPr>
            <w:r w:rsidRPr="00A062A8">
              <w:rPr>
                <w:b/>
                <w:color w:val="000000"/>
                <w:sz w:val="24"/>
              </w:rPr>
              <w:t>Διδάσκων</w:t>
            </w:r>
          </w:p>
        </w:tc>
        <w:tc>
          <w:tcPr>
            <w:tcW w:w="7518" w:type="dxa"/>
          </w:tcPr>
          <w:p w:rsidR="00E40BE9" w:rsidRPr="00A062A8" w:rsidRDefault="00E40BE9" w:rsidP="00A062A8">
            <w:pPr>
              <w:spacing w:after="0" w:line="240" w:lineRule="auto"/>
              <w:rPr>
                <w:b/>
                <w:sz w:val="24"/>
              </w:rPr>
            </w:pPr>
            <w:r w:rsidRPr="00A062A8">
              <w:rPr>
                <w:b/>
                <w:sz w:val="24"/>
              </w:rPr>
              <w:t xml:space="preserve">Δημήτρης Γαργαλιάνος, </w:t>
            </w:r>
            <w:r w:rsidRPr="00A062A8">
              <w:rPr>
                <w:b/>
                <w:sz w:val="24"/>
                <w:lang w:val="en-US"/>
              </w:rPr>
              <w:t>Ph</w:t>
            </w:r>
            <w:r w:rsidRPr="00A062A8">
              <w:rPr>
                <w:b/>
                <w:sz w:val="24"/>
              </w:rPr>
              <w:t>.</w:t>
            </w:r>
            <w:r w:rsidRPr="00A062A8">
              <w:rPr>
                <w:b/>
                <w:sz w:val="24"/>
                <w:lang w:val="en-US"/>
              </w:rPr>
              <w:t>D</w:t>
            </w:r>
            <w:r w:rsidRPr="00A062A8">
              <w:rPr>
                <w:b/>
                <w:sz w:val="24"/>
              </w:rPr>
              <w:t xml:space="preserve">., </w:t>
            </w:r>
            <w:r w:rsidRPr="00A062A8">
              <w:rPr>
                <w:b/>
                <w:sz w:val="24"/>
                <w:lang w:val="en-US"/>
              </w:rPr>
              <w:t>M</w:t>
            </w:r>
            <w:r w:rsidRPr="00A062A8">
              <w:rPr>
                <w:b/>
                <w:sz w:val="24"/>
              </w:rPr>
              <w:t>.</w:t>
            </w:r>
            <w:r w:rsidRPr="00A062A8">
              <w:rPr>
                <w:b/>
                <w:sz w:val="24"/>
                <w:lang w:val="en-US"/>
              </w:rPr>
              <w:t>P</w:t>
            </w:r>
            <w:r w:rsidRPr="00A062A8">
              <w:rPr>
                <w:b/>
                <w:sz w:val="24"/>
              </w:rPr>
              <w:t>.</w:t>
            </w:r>
            <w:r w:rsidRPr="00A062A8">
              <w:rPr>
                <w:b/>
                <w:sz w:val="24"/>
                <w:lang w:val="en-US"/>
              </w:rPr>
              <w:t>E</w:t>
            </w:r>
            <w:r w:rsidRPr="00A062A8">
              <w:rPr>
                <w:b/>
                <w:sz w:val="24"/>
              </w:rPr>
              <w:t xml:space="preserve">., </w:t>
            </w:r>
            <w:r w:rsidRPr="00A062A8">
              <w:rPr>
                <w:b/>
                <w:sz w:val="24"/>
                <w:lang w:val="en-US"/>
              </w:rPr>
              <w:t>Dipl</w:t>
            </w:r>
            <w:r w:rsidRPr="00A062A8">
              <w:rPr>
                <w:b/>
                <w:sz w:val="24"/>
              </w:rPr>
              <w:t xml:space="preserve">., </w:t>
            </w:r>
            <w:r w:rsidRPr="00A062A8">
              <w:rPr>
                <w:b/>
                <w:sz w:val="24"/>
                <w:lang w:val="en-US"/>
              </w:rPr>
              <w:t>B</w:t>
            </w:r>
            <w:r w:rsidRPr="00A062A8">
              <w:rPr>
                <w:b/>
                <w:sz w:val="24"/>
              </w:rPr>
              <w:t>.</w:t>
            </w:r>
            <w:r w:rsidRPr="00A062A8">
              <w:rPr>
                <w:b/>
                <w:sz w:val="24"/>
                <w:lang w:val="en-US"/>
              </w:rPr>
              <w:t>P</w:t>
            </w:r>
            <w:r w:rsidRPr="00A062A8">
              <w:rPr>
                <w:b/>
                <w:sz w:val="24"/>
              </w:rPr>
              <w:t>.</w:t>
            </w:r>
            <w:r w:rsidRPr="00A062A8">
              <w:rPr>
                <w:b/>
                <w:sz w:val="24"/>
                <w:lang w:val="en-US"/>
              </w:rPr>
              <w:t>E</w:t>
            </w:r>
            <w:r w:rsidRPr="00A062A8">
              <w:rPr>
                <w:b/>
                <w:sz w:val="24"/>
              </w:rPr>
              <w:t xml:space="preserve">., </w:t>
            </w:r>
            <w:r w:rsidRPr="00A062A8">
              <w:rPr>
                <w:b/>
                <w:sz w:val="24"/>
                <w:lang w:val="en-US"/>
              </w:rPr>
              <w:t>B</w:t>
            </w:r>
            <w:r w:rsidRPr="00A062A8">
              <w:rPr>
                <w:b/>
                <w:sz w:val="24"/>
              </w:rPr>
              <w:t>.</w:t>
            </w:r>
            <w:r w:rsidRPr="00A062A8">
              <w:rPr>
                <w:b/>
                <w:sz w:val="24"/>
                <w:lang w:val="en-US"/>
              </w:rPr>
              <w:t>I</w:t>
            </w:r>
            <w:r w:rsidRPr="00A062A8">
              <w:rPr>
                <w:b/>
                <w:sz w:val="24"/>
              </w:rPr>
              <w:t>.</w:t>
            </w:r>
            <w:r w:rsidRPr="00A062A8">
              <w:rPr>
                <w:b/>
                <w:sz w:val="24"/>
                <w:lang w:val="en-US"/>
              </w:rPr>
              <w:t>R</w:t>
            </w:r>
            <w:r w:rsidRPr="00A062A8">
              <w:rPr>
                <w:b/>
                <w:sz w:val="24"/>
              </w:rPr>
              <w:t>.</w:t>
            </w:r>
          </w:p>
          <w:p w:rsidR="00E40BE9" w:rsidRPr="00A062A8" w:rsidRDefault="00E40BE9" w:rsidP="00A062A8">
            <w:pPr>
              <w:spacing w:after="0" w:line="240" w:lineRule="auto"/>
              <w:rPr>
                <w:sz w:val="24"/>
              </w:rPr>
            </w:pPr>
            <w:r w:rsidRPr="00A062A8">
              <w:rPr>
                <w:sz w:val="24"/>
              </w:rPr>
              <w:t xml:space="preserve">Αναπληρωτής Καθηγητής Οργάνωσης &amp; Διοίκησης του Αθλητισμού, </w:t>
            </w:r>
          </w:p>
          <w:p w:rsidR="00E40BE9" w:rsidRPr="00A062A8" w:rsidRDefault="00E40BE9" w:rsidP="00A062A8">
            <w:pPr>
              <w:spacing w:after="0" w:line="240" w:lineRule="auto"/>
              <w:rPr>
                <w:sz w:val="24"/>
              </w:rPr>
            </w:pPr>
            <w:r w:rsidRPr="00A062A8">
              <w:rPr>
                <w:sz w:val="24"/>
              </w:rPr>
              <w:t>Τμήμα Επιστήμης Φυσικής Αγωγής &amp; Αθλητισμού, Δημοκρίτειο Πανεπιστήμιο Θράκης</w:t>
            </w:r>
          </w:p>
          <w:p w:rsidR="00E40BE9" w:rsidRPr="00A062A8" w:rsidRDefault="00E40BE9" w:rsidP="00A062A8">
            <w:pPr>
              <w:spacing w:after="0" w:line="240" w:lineRule="auto"/>
              <w:rPr>
                <w:b/>
                <w:sz w:val="24"/>
              </w:rPr>
            </w:pPr>
          </w:p>
        </w:tc>
      </w:tr>
      <w:tr w:rsidR="00E40BE9" w:rsidRPr="001B2E0A" w:rsidTr="00A062A8">
        <w:trPr>
          <w:trHeight w:val="258"/>
        </w:trPr>
        <w:tc>
          <w:tcPr>
            <w:tcW w:w="1521" w:type="dxa"/>
          </w:tcPr>
          <w:p w:rsidR="00E40BE9" w:rsidRPr="00A062A8" w:rsidRDefault="00E40BE9" w:rsidP="00A062A8">
            <w:pPr>
              <w:spacing w:after="0" w:line="240" w:lineRule="auto"/>
              <w:rPr>
                <w:b/>
                <w:color w:val="000000"/>
                <w:sz w:val="24"/>
              </w:rPr>
            </w:pPr>
            <w:r w:rsidRPr="00A062A8">
              <w:rPr>
                <w:b/>
                <w:color w:val="000000"/>
                <w:sz w:val="24"/>
              </w:rPr>
              <w:t>Περιεχόμενα</w:t>
            </w:r>
          </w:p>
        </w:tc>
        <w:tc>
          <w:tcPr>
            <w:tcW w:w="7518" w:type="dxa"/>
          </w:tcPr>
          <w:p w:rsidR="00E40BE9" w:rsidRPr="00A062A8" w:rsidRDefault="00E40BE9" w:rsidP="00A062A8">
            <w:pPr>
              <w:spacing w:after="0" w:line="240" w:lineRule="auto"/>
              <w:rPr>
                <w:sz w:val="24"/>
              </w:rPr>
            </w:pPr>
            <w:r w:rsidRPr="00A062A8">
              <w:rPr>
                <w:b/>
                <w:sz w:val="24"/>
              </w:rPr>
              <w:t xml:space="preserve">1. </w:t>
            </w:r>
            <w:r w:rsidRPr="00A062A8">
              <w:rPr>
                <w:sz w:val="24"/>
              </w:rPr>
              <w:t>Τα οφέλη του αθλητισμού</w:t>
            </w:r>
          </w:p>
          <w:p w:rsidR="00E40BE9" w:rsidRPr="00A062A8" w:rsidRDefault="00E40BE9" w:rsidP="00A062A8">
            <w:pPr>
              <w:spacing w:after="0" w:line="240" w:lineRule="auto"/>
              <w:rPr>
                <w:sz w:val="24"/>
              </w:rPr>
            </w:pPr>
          </w:p>
        </w:tc>
      </w:tr>
      <w:tr w:rsidR="00E40BE9" w:rsidRPr="001B2E0A" w:rsidTr="00A062A8">
        <w:tc>
          <w:tcPr>
            <w:tcW w:w="1521" w:type="dxa"/>
            <w:vMerge w:val="restart"/>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rPr>
              <w:t>2.</w:t>
            </w:r>
            <w:r w:rsidRPr="00A062A8">
              <w:rPr>
                <w:sz w:val="24"/>
              </w:rPr>
              <w:t xml:space="preserve"> Ιστορία του αθλητικού μάνατζμεντ - Ορισμός του μάνατζμεντ / αθλητικού μάνατζμεντ - Οργανόγραμμα</w:t>
            </w:r>
          </w:p>
          <w:p w:rsidR="00E40BE9" w:rsidRPr="00A062A8" w:rsidRDefault="00E40BE9" w:rsidP="00A062A8">
            <w:pPr>
              <w:spacing w:after="0" w:line="240" w:lineRule="auto"/>
              <w:rPr>
                <w:sz w:val="24"/>
              </w:rPr>
            </w:pPr>
            <w:r w:rsidRPr="00A062A8">
              <w:rPr>
                <w:sz w:val="24"/>
              </w:rPr>
              <w:t xml:space="preserve">                                                </w:t>
            </w:r>
          </w:p>
        </w:tc>
      </w:tr>
      <w:tr w:rsidR="00E40BE9" w:rsidRPr="001B2E0A" w:rsidTr="00A062A8">
        <w:tc>
          <w:tcPr>
            <w:tcW w:w="1521" w:type="dxa"/>
            <w:vMerge/>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rPr>
              <w:t xml:space="preserve">3. </w:t>
            </w:r>
            <w:r w:rsidRPr="00A062A8">
              <w:rPr>
                <w:sz w:val="24"/>
              </w:rPr>
              <w:t>Δεξιότητες / ρόλοι του αθλητικού μάνατζερ</w:t>
            </w:r>
          </w:p>
          <w:p w:rsidR="00E40BE9" w:rsidRPr="00A062A8" w:rsidRDefault="00E40BE9" w:rsidP="00A062A8">
            <w:pPr>
              <w:spacing w:after="0" w:line="240" w:lineRule="auto"/>
              <w:rPr>
                <w:sz w:val="24"/>
              </w:rPr>
            </w:pPr>
          </w:p>
        </w:tc>
      </w:tr>
      <w:tr w:rsidR="00E40BE9" w:rsidRPr="001B2E0A" w:rsidTr="00A062A8">
        <w:tc>
          <w:tcPr>
            <w:tcW w:w="1521" w:type="dxa"/>
            <w:vMerge/>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rPr>
              <w:t>4.</w:t>
            </w:r>
            <w:r w:rsidRPr="00A062A8">
              <w:rPr>
                <w:sz w:val="24"/>
              </w:rPr>
              <w:t xml:space="preserve"> Αξίες - Όραμα – Αποστολή</w:t>
            </w:r>
          </w:p>
          <w:p w:rsidR="00E40BE9" w:rsidRPr="00A062A8" w:rsidRDefault="00E40BE9" w:rsidP="00A062A8">
            <w:pPr>
              <w:spacing w:after="0" w:line="240" w:lineRule="auto"/>
              <w:rPr>
                <w:sz w:val="24"/>
              </w:rPr>
            </w:pPr>
          </w:p>
        </w:tc>
      </w:tr>
      <w:tr w:rsidR="00E40BE9" w:rsidRPr="001B2E0A" w:rsidTr="00A062A8">
        <w:tc>
          <w:tcPr>
            <w:tcW w:w="1521" w:type="dxa"/>
            <w:vMerge/>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lang w:val="en-US"/>
              </w:rPr>
              <w:t xml:space="preserve">5. </w:t>
            </w:r>
            <w:r w:rsidRPr="00A062A8">
              <w:rPr>
                <w:sz w:val="24"/>
              </w:rPr>
              <w:t>Θέση στόχων</w:t>
            </w:r>
          </w:p>
          <w:p w:rsidR="00E40BE9" w:rsidRPr="00A062A8" w:rsidRDefault="00E40BE9" w:rsidP="00A062A8">
            <w:pPr>
              <w:spacing w:after="0" w:line="240" w:lineRule="auto"/>
              <w:rPr>
                <w:b/>
                <w:sz w:val="24"/>
              </w:rPr>
            </w:pPr>
          </w:p>
        </w:tc>
      </w:tr>
      <w:tr w:rsidR="00E40BE9" w:rsidRPr="001B2E0A" w:rsidTr="00A062A8">
        <w:tc>
          <w:tcPr>
            <w:tcW w:w="1521" w:type="dxa"/>
            <w:vMerge/>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rPr>
              <w:t xml:space="preserve">6. </w:t>
            </w:r>
            <w:r w:rsidRPr="00A062A8">
              <w:rPr>
                <w:sz w:val="24"/>
              </w:rPr>
              <w:t>Βασικές αρχές του μάνατζμεντ (Σχεδιασμός / Οργάνωση / Ηγεσία / Έλεγχος / Αξιολόγηση)</w:t>
            </w:r>
          </w:p>
          <w:p w:rsidR="00E40BE9" w:rsidRPr="00A062A8" w:rsidRDefault="00E40BE9" w:rsidP="00A062A8">
            <w:pPr>
              <w:spacing w:after="0" w:line="240" w:lineRule="auto"/>
              <w:rPr>
                <w:sz w:val="24"/>
              </w:rPr>
            </w:pPr>
          </w:p>
        </w:tc>
      </w:tr>
      <w:tr w:rsidR="00E40BE9" w:rsidRPr="001B2E0A" w:rsidTr="00A062A8">
        <w:tc>
          <w:tcPr>
            <w:tcW w:w="1521" w:type="dxa"/>
            <w:vMerge/>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rPr>
              <w:t xml:space="preserve">7. </w:t>
            </w:r>
            <w:r w:rsidRPr="00A062A8">
              <w:rPr>
                <w:sz w:val="24"/>
              </w:rPr>
              <w:t>Οργάνωση αθλητικού σωματείου</w:t>
            </w:r>
          </w:p>
          <w:p w:rsidR="00E40BE9" w:rsidRPr="00A062A8" w:rsidRDefault="00E40BE9" w:rsidP="00A062A8">
            <w:pPr>
              <w:spacing w:after="0" w:line="240" w:lineRule="auto"/>
              <w:rPr>
                <w:sz w:val="24"/>
              </w:rPr>
            </w:pPr>
          </w:p>
        </w:tc>
      </w:tr>
      <w:tr w:rsidR="00E40BE9" w:rsidRPr="001B2E0A" w:rsidTr="00A062A8">
        <w:tc>
          <w:tcPr>
            <w:tcW w:w="1521" w:type="dxa"/>
            <w:vMerge/>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rPr>
              <w:t>8.</w:t>
            </w:r>
            <w:r w:rsidRPr="00A062A8">
              <w:rPr>
                <w:sz w:val="24"/>
              </w:rPr>
              <w:t xml:space="preserve"> Συμβολή του μάνατζμεντ στην προπονητική διαδικασία</w:t>
            </w:r>
          </w:p>
          <w:p w:rsidR="00E40BE9" w:rsidRPr="00A062A8" w:rsidRDefault="00E40BE9" w:rsidP="00A062A8">
            <w:pPr>
              <w:spacing w:after="0" w:line="240" w:lineRule="auto"/>
              <w:rPr>
                <w:sz w:val="24"/>
              </w:rPr>
            </w:pPr>
          </w:p>
        </w:tc>
      </w:tr>
      <w:tr w:rsidR="00E40BE9" w:rsidRPr="001B2E0A" w:rsidTr="00A062A8">
        <w:tc>
          <w:tcPr>
            <w:tcW w:w="1521" w:type="dxa"/>
            <w:vMerge/>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rPr>
              <w:t>9.</w:t>
            </w:r>
            <w:r w:rsidRPr="00A062A8">
              <w:rPr>
                <w:sz w:val="24"/>
              </w:rPr>
              <w:t xml:space="preserve"> Διπλή Καριέρα των αθλητών</w:t>
            </w:r>
          </w:p>
          <w:p w:rsidR="00E40BE9" w:rsidRPr="00A062A8" w:rsidRDefault="00E40BE9" w:rsidP="00A062A8">
            <w:pPr>
              <w:spacing w:after="0" w:line="240" w:lineRule="auto"/>
              <w:rPr>
                <w:b/>
                <w:sz w:val="24"/>
              </w:rPr>
            </w:pPr>
          </w:p>
        </w:tc>
      </w:tr>
      <w:tr w:rsidR="00E40BE9" w:rsidRPr="001B2E0A" w:rsidTr="00A062A8">
        <w:tc>
          <w:tcPr>
            <w:tcW w:w="1521" w:type="dxa"/>
            <w:vMerge/>
          </w:tcPr>
          <w:p w:rsidR="00E40BE9" w:rsidRPr="00A062A8" w:rsidRDefault="00E40BE9" w:rsidP="00A062A8">
            <w:pPr>
              <w:spacing w:after="0" w:line="240" w:lineRule="auto"/>
              <w:rPr>
                <w:sz w:val="24"/>
              </w:rPr>
            </w:pPr>
          </w:p>
        </w:tc>
        <w:tc>
          <w:tcPr>
            <w:tcW w:w="7518" w:type="dxa"/>
          </w:tcPr>
          <w:p w:rsidR="00E40BE9" w:rsidRPr="00A062A8" w:rsidRDefault="00E40BE9" w:rsidP="00A062A8">
            <w:pPr>
              <w:spacing w:after="0" w:line="240" w:lineRule="auto"/>
              <w:rPr>
                <w:sz w:val="24"/>
              </w:rPr>
            </w:pPr>
            <w:r w:rsidRPr="00A062A8">
              <w:rPr>
                <w:b/>
                <w:sz w:val="24"/>
              </w:rPr>
              <w:t>10.</w:t>
            </w:r>
            <w:r w:rsidRPr="00A062A8">
              <w:rPr>
                <w:sz w:val="24"/>
              </w:rPr>
              <w:t xml:space="preserve"> Μοντέλο παροχής υπηρεσιών προς τους αθλητές</w:t>
            </w:r>
          </w:p>
          <w:p w:rsidR="00E40BE9" w:rsidRPr="00A062A8" w:rsidRDefault="00E40BE9" w:rsidP="00A062A8">
            <w:pPr>
              <w:spacing w:after="0" w:line="240" w:lineRule="auto"/>
              <w:rPr>
                <w:sz w:val="24"/>
              </w:rPr>
            </w:pPr>
          </w:p>
        </w:tc>
      </w:tr>
    </w:tbl>
    <w:p w:rsidR="00E40BE9" w:rsidRPr="00CC0A94" w:rsidRDefault="00E40BE9" w:rsidP="00BD42F2"/>
    <w:p w:rsidR="00E40BE9" w:rsidRPr="00E1337E" w:rsidRDefault="00E40BE9" w:rsidP="00BD42F2">
      <w:pPr>
        <w:tabs>
          <w:tab w:val="left" w:pos="4980"/>
        </w:tabs>
        <w:ind w:left="360"/>
        <w:rPr>
          <w:b/>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r w:rsidRPr="00AF34DD">
        <w:rPr>
          <w:b/>
          <w:color w:val="000000"/>
          <w:sz w:val="24"/>
          <w:szCs w:val="24"/>
        </w:rPr>
        <w:tab/>
      </w:r>
    </w:p>
    <w:p w:rsidR="00E40BE9" w:rsidRDefault="00E40BE9" w:rsidP="007053F5">
      <w:pPr>
        <w:jc w:val="center"/>
        <w:rPr>
          <w:b/>
          <w:color w:val="E36C0A"/>
          <w:sz w:val="36"/>
          <w:szCs w:val="36"/>
        </w:rPr>
        <w:sectPr w:rsidR="00E40BE9" w:rsidSect="00BD754B">
          <w:footerReference w:type="default" r:id="rId7"/>
          <w:pgSz w:w="11906" w:h="16838"/>
          <w:pgMar w:top="1418" w:right="1418" w:bottom="1418" w:left="1418" w:header="708" w:footer="708" w:gutter="0"/>
          <w:pgNumType w:start="0"/>
          <w:cols w:space="708"/>
          <w:titlePg/>
          <w:docGrid w:linePitch="360"/>
        </w:sect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ΚΙΝΗΤΙΚΗ ΣΥΜΠΕΡΙΦΟΡΑ</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 xml:space="preserve">Νεκτάριος Σταύρου </w:t>
            </w:r>
          </w:p>
          <w:p w:rsidR="00E40BE9" w:rsidRPr="00A062A8" w:rsidRDefault="00E40BE9" w:rsidP="00A062A8">
            <w:pPr>
              <w:spacing w:after="0" w:line="240" w:lineRule="auto"/>
              <w:rPr>
                <w:sz w:val="24"/>
              </w:rPr>
            </w:pPr>
            <w:r w:rsidRPr="00A062A8">
              <w:rPr>
                <w:sz w:val="24"/>
              </w:rPr>
              <w:t>Επίκουρος Καθηγητής Αθλητικής Ψυχολογίας &amp; Κινητικής Συμπεριφοράς, Σχολή Επιστήμης Φυσικής Αγωγής &amp; Αθλητισμού, Εθνικό &amp; Καποδιστριακό Πανεπιστήμιο Αθηνών</w:t>
            </w:r>
          </w:p>
          <w:p w:rsidR="00E40BE9" w:rsidRPr="007611A0" w:rsidRDefault="00E40BE9" w:rsidP="00A062A8">
            <w:pPr>
              <w:spacing w:after="0" w:line="240" w:lineRule="auto"/>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Περιεχόμενα</w:t>
            </w:r>
          </w:p>
          <w:p w:rsidR="00E40BE9" w:rsidRPr="00A062A8" w:rsidRDefault="00E40BE9" w:rsidP="00A062A8">
            <w:pPr>
              <w:spacing w:after="0" w:line="240" w:lineRule="auto"/>
              <w:rPr>
                <w:b/>
                <w:color w:val="000000"/>
                <w:sz w:val="24"/>
                <w:szCs w:val="24"/>
              </w:rPr>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1. </w:t>
            </w:r>
            <w:r w:rsidRPr="00A062A8">
              <w:rPr>
                <w:sz w:val="24"/>
                <w:szCs w:val="24"/>
              </w:rPr>
              <w:t>Εισαγωγή στην κινητική συμπεριφορά: Έννοιες και εφαρμογές</w:t>
            </w:r>
            <w:r w:rsidRPr="00A062A8">
              <w:rPr>
                <w:b/>
                <w:sz w:val="24"/>
                <w:szCs w:val="24"/>
              </w:rPr>
              <w:t xml:space="preserve"> </w:t>
            </w:r>
          </w:p>
        </w:tc>
      </w:tr>
      <w:tr w:rsidR="00E40BE9" w:rsidTr="00A062A8">
        <w:tc>
          <w:tcPr>
            <w:tcW w:w="1521" w:type="dxa"/>
            <w:vMerge w:val="restart"/>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Κινητικός έλεγχος – Κινητική μάθηση</w:t>
            </w:r>
          </w:p>
          <w:p w:rsidR="00E40BE9" w:rsidRPr="00A062A8" w:rsidRDefault="00E40BE9" w:rsidP="00A062A8">
            <w:pPr>
              <w:pStyle w:val="a4"/>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Βασικές θεωρητικές προσεγγίσεις στην κινητική συμπεριφορά</w:t>
            </w:r>
          </w:p>
          <w:p w:rsidR="00E40BE9" w:rsidRPr="00A062A8" w:rsidRDefault="00E40BE9" w:rsidP="00A062A8">
            <w:pPr>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Έρευνα &amp; κινητική συμπεριφορά (ερευνητικές προσεγγίσεις, μέθοδοι έρευνας)</w:t>
            </w:r>
          </w:p>
          <w:p w:rsidR="00E40BE9" w:rsidRPr="00A062A8" w:rsidRDefault="00E40BE9" w:rsidP="00A062A8">
            <w:pPr>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Κινητικές δεξιότητες (είδη – ταξινόμηση κινητικών δεξιοτήτων, γενική – ειδική κινητική ικανότητα)</w:t>
            </w:r>
          </w:p>
          <w:p w:rsidR="00E40BE9" w:rsidRPr="00A062A8" w:rsidRDefault="00E40BE9" w:rsidP="00A062A8">
            <w:pPr>
              <w:pStyle w:val="a4"/>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Νευρικό σύστημα και κινητική συμπεριφορά</w:t>
            </w:r>
          </w:p>
          <w:p w:rsidR="00E40BE9" w:rsidRPr="00A062A8" w:rsidRDefault="00E40BE9" w:rsidP="00A062A8">
            <w:pPr>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Μνήμη και κινητική συμπεριφορά</w:t>
            </w:r>
          </w:p>
          <w:p w:rsidR="00E40BE9" w:rsidRPr="00A062A8" w:rsidRDefault="00E40BE9" w:rsidP="00A062A8">
            <w:pPr>
              <w:pStyle w:val="a4"/>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
              </w:numPr>
              <w:spacing w:after="0" w:line="240" w:lineRule="auto"/>
              <w:ind w:left="356"/>
              <w:rPr>
                <w:sz w:val="24"/>
                <w:szCs w:val="24"/>
              </w:rPr>
            </w:pPr>
            <w:r w:rsidRPr="00A062A8">
              <w:rPr>
                <w:sz w:val="24"/>
                <w:szCs w:val="24"/>
              </w:rPr>
              <w:t>Αντίληψη – Προσοχή</w:t>
            </w:r>
          </w:p>
          <w:p w:rsidR="00E40BE9" w:rsidRPr="00A062A8" w:rsidRDefault="00E40BE9" w:rsidP="00A062A8">
            <w:pPr>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Ο ρόλος της προσοχής στην κινητική απόδοση</w:t>
            </w:r>
          </w:p>
          <w:p w:rsidR="00E40BE9" w:rsidRPr="00A062A8" w:rsidRDefault="00E40BE9" w:rsidP="00A062A8">
            <w:pPr>
              <w:pStyle w:val="a4"/>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Πληροφοριακή διαδικασία και λήψη αποφάσεων στον αθλητισμό</w:t>
            </w:r>
          </w:p>
          <w:p w:rsidR="00E40BE9" w:rsidRPr="00A062A8" w:rsidRDefault="00E40BE9" w:rsidP="00A062A8">
            <w:pPr>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 xml:space="preserve">Διαδικασία επεξεργασίας πληροφοριών: Μηχανισμοί &amp; στάδια επεξεργασίας πληροφοριών </w:t>
            </w:r>
          </w:p>
          <w:p w:rsidR="00E40BE9" w:rsidRPr="00A062A8" w:rsidRDefault="00E40BE9" w:rsidP="00A062A8">
            <w:pPr>
              <w:pStyle w:val="a4"/>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Ανατροφοδότηση: Είδη ανατροφοδότησης – Η σημασία της ανατροφοδότησης στην αθλητική απόδοση</w:t>
            </w:r>
          </w:p>
          <w:p w:rsidR="00E40BE9" w:rsidRPr="00A062A8" w:rsidRDefault="00E40BE9" w:rsidP="00A062A8">
            <w:pPr>
              <w:pStyle w:val="a4"/>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5"/>
              </w:numPr>
              <w:spacing w:after="0" w:line="240" w:lineRule="auto"/>
              <w:ind w:left="356"/>
              <w:rPr>
                <w:sz w:val="24"/>
                <w:szCs w:val="24"/>
              </w:rPr>
            </w:pPr>
            <w:r w:rsidRPr="00A062A8">
              <w:rPr>
                <w:sz w:val="24"/>
                <w:szCs w:val="24"/>
              </w:rPr>
              <w:t>Κινητικό πρόγραμμα: Παραγωγή κινήσεων και κινητικών προτύπων</w:t>
            </w:r>
          </w:p>
          <w:p w:rsidR="00E40BE9" w:rsidRPr="00A062A8" w:rsidRDefault="00E40BE9" w:rsidP="00A062A8">
            <w:pPr>
              <w:pStyle w:val="a4"/>
              <w:spacing w:after="0" w:line="240" w:lineRule="auto"/>
              <w:ind w:left="356"/>
              <w:rPr>
                <w:sz w:val="24"/>
                <w:szCs w:val="24"/>
              </w:rPr>
            </w:pPr>
          </w:p>
        </w:tc>
      </w:tr>
    </w:tbl>
    <w:p w:rsidR="00E40BE9" w:rsidRDefault="00E40BE9" w:rsidP="007053F5"/>
    <w:p w:rsidR="00E40BE9" w:rsidRDefault="00E40BE9" w:rsidP="009122F8">
      <w:pPr>
        <w:tabs>
          <w:tab w:val="left" w:pos="4980"/>
        </w:tabs>
        <w:ind w:left="360"/>
        <w:rPr>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p>
    <w:p w:rsidR="00E40BE9" w:rsidRPr="008E3C7C" w:rsidRDefault="00E40BE9" w:rsidP="009122F8">
      <w:pPr>
        <w:tabs>
          <w:tab w:val="left" w:pos="4980"/>
        </w:tabs>
        <w:ind w:left="360"/>
        <w:rPr>
          <w:b/>
          <w:color w:val="000000"/>
          <w:sz w:val="24"/>
          <w:szCs w:val="24"/>
        </w:rPr>
      </w:pPr>
    </w:p>
    <w:p w:rsidR="00E40BE9" w:rsidRDefault="00E40BE9" w:rsidP="007053F5">
      <w:pPr>
        <w:jc w:val="center"/>
        <w:rPr>
          <w:b/>
          <w:color w:val="000000"/>
          <w:sz w:val="24"/>
          <w:szCs w:val="24"/>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lastRenderedPageBreak/>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ΒΙΟΜΗΧΑΝΙΚΗ</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Γεώργιος Πίγκος, </w:t>
            </w:r>
            <w:r w:rsidRPr="00A062A8">
              <w:rPr>
                <w:b/>
                <w:sz w:val="24"/>
                <w:szCs w:val="24"/>
                <w:lang w:val="en-US"/>
              </w:rPr>
              <w:t>MSc</w:t>
            </w:r>
            <w:r w:rsidRPr="00A062A8">
              <w:rPr>
                <w:b/>
                <w:sz w:val="24"/>
                <w:szCs w:val="24"/>
              </w:rPr>
              <w:t xml:space="preserve">, </w:t>
            </w:r>
            <w:r w:rsidRPr="00A062A8">
              <w:rPr>
                <w:b/>
                <w:sz w:val="24"/>
                <w:szCs w:val="24"/>
                <w:lang w:val="en-US"/>
              </w:rPr>
              <w:t>PhD</w:t>
            </w:r>
          </w:p>
          <w:p w:rsidR="00E40BE9" w:rsidRPr="00A062A8" w:rsidRDefault="00E40BE9" w:rsidP="00A062A8">
            <w:pPr>
              <w:spacing w:after="0" w:line="240" w:lineRule="auto"/>
              <w:rPr>
                <w:sz w:val="24"/>
                <w:szCs w:val="24"/>
              </w:rPr>
            </w:pPr>
            <w:r w:rsidRPr="00A062A8">
              <w:rPr>
                <w:sz w:val="24"/>
                <w:szCs w:val="24"/>
              </w:rPr>
              <w:t>Διδάκτωρ Αθλητικής Βιομηχανικής</w:t>
            </w:r>
          </w:p>
          <w:p w:rsidR="00E40BE9" w:rsidRDefault="00E40BE9" w:rsidP="00A062A8">
            <w:pPr>
              <w:spacing w:after="0" w:line="240" w:lineRule="auto"/>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Περιεχόμενα</w:t>
            </w:r>
          </w:p>
          <w:p w:rsidR="00E40BE9" w:rsidRPr="00A062A8" w:rsidRDefault="00E40BE9" w:rsidP="00A062A8">
            <w:pPr>
              <w:spacing w:after="0" w:line="240" w:lineRule="auto"/>
              <w:rPr>
                <w:b/>
                <w:color w:val="000000"/>
                <w:sz w:val="24"/>
                <w:szCs w:val="24"/>
              </w:rPr>
            </w:pPr>
          </w:p>
        </w:tc>
        <w:tc>
          <w:tcPr>
            <w:tcW w:w="7551" w:type="dxa"/>
          </w:tcPr>
          <w:p w:rsidR="00E40BE9" w:rsidRPr="00A062A8" w:rsidRDefault="00E40BE9" w:rsidP="00A062A8">
            <w:pPr>
              <w:pStyle w:val="a4"/>
              <w:numPr>
                <w:ilvl w:val="0"/>
                <w:numId w:val="12"/>
              </w:numPr>
              <w:spacing w:after="0" w:line="240" w:lineRule="auto"/>
              <w:rPr>
                <w:sz w:val="24"/>
                <w:szCs w:val="24"/>
              </w:rPr>
            </w:pPr>
            <w:r w:rsidRPr="00A062A8">
              <w:rPr>
                <w:sz w:val="24"/>
                <w:szCs w:val="24"/>
              </w:rPr>
              <w:t xml:space="preserve">Γενικές  Αρχές Βιοκινητικής   </w:t>
            </w:r>
          </w:p>
          <w:p w:rsidR="00E40BE9" w:rsidRPr="00A062A8" w:rsidRDefault="00E40BE9" w:rsidP="00A062A8">
            <w:pPr>
              <w:spacing w:after="0" w:line="240" w:lineRule="auto"/>
              <w:rPr>
                <w:sz w:val="24"/>
                <w:szCs w:val="24"/>
              </w:rPr>
            </w:pPr>
            <w:r w:rsidRPr="00A062A8">
              <w:rPr>
                <w:sz w:val="24"/>
                <w:szCs w:val="24"/>
                <w:lang w:val="en-US"/>
              </w:rPr>
              <w:t xml:space="preserve">       </w:t>
            </w:r>
            <w:hyperlink w:anchor="_Toc223975967" w:history="1">
              <w:r w:rsidRPr="00A062A8">
                <w:rPr>
                  <w:sz w:val="24"/>
                  <w:szCs w:val="24"/>
                </w:rPr>
                <w:t>Μυοσκελετικό σύστημα</w:t>
              </w:r>
            </w:hyperlink>
            <w:r w:rsidRPr="00A062A8">
              <w:rPr>
                <w:sz w:val="24"/>
                <w:szCs w:val="24"/>
              </w:rPr>
              <w:t xml:space="preserve"> , Ερειστικό σύστημα</w:t>
            </w:r>
          </w:p>
          <w:p w:rsidR="00E40BE9" w:rsidRPr="00A062A8" w:rsidRDefault="00E40BE9" w:rsidP="00A062A8">
            <w:pPr>
              <w:spacing w:after="0" w:line="240" w:lineRule="auto"/>
              <w:rPr>
                <w:sz w:val="24"/>
                <w:szCs w:val="24"/>
              </w:rPr>
            </w:pPr>
            <w:r w:rsidRPr="00A062A8">
              <w:rPr>
                <w:webHidden/>
                <w:sz w:val="24"/>
                <w:szCs w:val="24"/>
              </w:rPr>
              <w:tab/>
            </w:r>
          </w:p>
        </w:tc>
      </w:tr>
      <w:tr w:rsidR="00E40BE9" w:rsidTr="00A062A8">
        <w:tc>
          <w:tcPr>
            <w:tcW w:w="1521" w:type="dxa"/>
            <w:vMerge w:val="restart"/>
          </w:tcPr>
          <w:p w:rsidR="00E40BE9" w:rsidRDefault="00E40BE9" w:rsidP="00A062A8">
            <w:pPr>
              <w:spacing w:after="0" w:line="240" w:lineRule="auto"/>
            </w:pPr>
          </w:p>
        </w:tc>
        <w:tc>
          <w:tcPr>
            <w:tcW w:w="7551" w:type="dxa"/>
          </w:tcPr>
          <w:p w:rsidR="00E40BE9" w:rsidRPr="00A062A8" w:rsidRDefault="00E40BE9" w:rsidP="00A062A8">
            <w:pPr>
              <w:pStyle w:val="a4"/>
              <w:numPr>
                <w:ilvl w:val="0"/>
                <w:numId w:val="12"/>
              </w:numPr>
              <w:spacing w:after="0" w:line="240" w:lineRule="auto"/>
              <w:rPr>
                <w:sz w:val="24"/>
                <w:szCs w:val="24"/>
              </w:rPr>
            </w:pPr>
            <w:r w:rsidRPr="00A062A8">
              <w:rPr>
                <w:sz w:val="24"/>
                <w:szCs w:val="24"/>
              </w:rPr>
              <w:t>Είδη  Επιβαρύνσεων (Δυνάμεων, Συμπιεστικές δυνάμεις, Ελκτικές-εφελκυστικές δυνάμεις, Στρεπτικές δυνάμεις, Αποσχιστικές δυνάμεις ή δυνάμεις διάτμησης)</w:t>
            </w:r>
          </w:p>
          <w:p w:rsidR="00E40BE9" w:rsidRPr="00A062A8" w:rsidRDefault="00E40BE9" w:rsidP="00A062A8">
            <w:pPr>
              <w:pStyle w:val="a4"/>
              <w:spacing w:after="0" w:line="240" w:lineRule="auto"/>
              <w:ind w:left="360"/>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2"/>
              </w:numPr>
              <w:spacing w:after="0" w:line="240" w:lineRule="auto"/>
              <w:rPr>
                <w:sz w:val="24"/>
                <w:szCs w:val="24"/>
              </w:rPr>
            </w:pPr>
            <w:r w:rsidRPr="00A062A8">
              <w:rPr>
                <w:sz w:val="24"/>
                <w:szCs w:val="24"/>
              </w:rPr>
              <w:t xml:space="preserve"> Μηχανικός άξονας οστών  –  Δημιουργία κινησιογράμματος</w:t>
            </w:r>
          </w:p>
          <w:p w:rsidR="00E40BE9" w:rsidRPr="00A062A8" w:rsidRDefault="00E40BE9" w:rsidP="00A062A8">
            <w:pPr>
              <w:spacing w:after="0" w:line="240" w:lineRule="auto"/>
              <w:rPr>
                <w:sz w:val="24"/>
                <w:szCs w:val="24"/>
                <w:lang w:val="en-US"/>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2"/>
              </w:numPr>
              <w:spacing w:after="0" w:line="240" w:lineRule="auto"/>
              <w:rPr>
                <w:sz w:val="24"/>
                <w:szCs w:val="24"/>
              </w:rPr>
            </w:pPr>
            <w:r w:rsidRPr="00A062A8">
              <w:rPr>
                <w:sz w:val="24"/>
                <w:szCs w:val="24"/>
              </w:rPr>
              <w:t>Μυϊκό σύστημα, Διαδικασία μυϊκής λειτουργίας</w:t>
            </w:r>
          </w:p>
          <w:p w:rsidR="00E40BE9" w:rsidRPr="00A062A8" w:rsidRDefault="00E40BE9" w:rsidP="00A062A8">
            <w:pPr>
              <w:spacing w:after="0" w:line="240" w:lineRule="auto"/>
              <w:rPr>
                <w:sz w:val="24"/>
                <w:szCs w:val="24"/>
                <w:lang w:val="en-US"/>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2"/>
              </w:numPr>
              <w:spacing w:after="0" w:line="240" w:lineRule="auto"/>
              <w:rPr>
                <w:sz w:val="24"/>
                <w:szCs w:val="24"/>
              </w:rPr>
            </w:pPr>
            <w:r w:rsidRPr="00A062A8">
              <w:rPr>
                <w:sz w:val="24"/>
                <w:szCs w:val="24"/>
              </w:rPr>
              <w:t>Μηχανικό μοντέλο του μυός, Μορφολογικός και λειτουργικός διαχωρισμός των μυών, Μυϊκός κάματος, Βασικές μηχανικές ιδιότητες των μυών</w:t>
            </w: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2"/>
              </w:numPr>
              <w:spacing w:after="0" w:line="240" w:lineRule="auto"/>
              <w:rPr>
                <w:sz w:val="24"/>
                <w:szCs w:val="24"/>
              </w:rPr>
            </w:pPr>
            <w:r w:rsidRPr="00A062A8">
              <w:rPr>
                <w:sz w:val="24"/>
                <w:szCs w:val="24"/>
              </w:rPr>
              <w:t>Είδη Μυϊκής λειτουργίας - Διαφοροποιήσεις (έργου- εφαρμογών)</w:t>
            </w:r>
          </w:p>
          <w:p w:rsidR="00E40BE9" w:rsidRPr="00A062A8" w:rsidRDefault="00E40BE9" w:rsidP="00A062A8">
            <w:p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3"/>
              <w:numPr>
                <w:ilvl w:val="0"/>
                <w:numId w:val="12"/>
              </w:numPr>
              <w:rPr>
                <w:rFonts w:ascii="Calibri" w:hAnsi="Calibri"/>
                <w:sz w:val="24"/>
                <w:szCs w:val="24"/>
              </w:rPr>
            </w:pPr>
            <w:r w:rsidRPr="00A062A8">
              <w:rPr>
                <w:rFonts w:ascii="Calibri" w:hAnsi="Calibri"/>
                <w:sz w:val="24"/>
                <w:szCs w:val="24"/>
              </w:rPr>
              <w:t>Μυϊκή δύναμη, Μυϊκή ισχύς, Μυϊκή αντοχή</w:t>
            </w:r>
          </w:p>
          <w:p w:rsidR="00E40BE9" w:rsidRPr="00A062A8" w:rsidRDefault="00E40BE9" w:rsidP="00A062A8">
            <w:p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3"/>
              <w:numPr>
                <w:ilvl w:val="0"/>
                <w:numId w:val="12"/>
              </w:numPr>
              <w:rPr>
                <w:rFonts w:ascii="Calibri" w:hAnsi="Calibri"/>
                <w:sz w:val="24"/>
                <w:szCs w:val="24"/>
              </w:rPr>
            </w:pPr>
            <w:r w:rsidRPr="00A062A8">
              <w:rPr>
                <w:rFonts w:ascii="Calibri" w:hAnsi="Calibri"/>
                <w:sz w:val="24"/>
                <w:szCs w:val="24"/>
              </w:rPr>
              <w:t>Είδη μοχλών, Συνθήκες Ισορροπίας σώματος</w:t>
            </w:r>
          </w:p>
          <w:p w:rsidR="00E40BE9" w:rsidRPr="00A062A8" w:rsidRDefault="00E40BE9" w:rsidP="00A062A8">
            <w:p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3"/>
              <w:numPr>
                <w:ilvl w:val="0"/>
                <w:numId w:val="12"/>
              </w:numPr>
              <w:rPr>
                <w:rFonts w:ascii="Calibri" w:hAnsi="Calibri"/>
                <w:sz w:val="24"/>
                <w:szCs w:val="24"/>
              </w:rPr>
            </w:pPr>
            <w:r w:rsidRPr="00A062A8">
              <w:rPr>
                <w:rFonts w:ascii="Calibri" w:hAnsi="Calibri"/>
                <w:sz w:val="24"/>
                <w:szCs w:val="24"/>
              </w:rPr>
              <w:t>Διανυσματική ανάλυση των παραμέτρων της κίνησης</w:t>
            </w:r>
          </w:p>
          <w:p w:rsidR="00E40BE9" w:rsidRPr="00A062A8" w:rsidRDefault="00E40BE9" w:rsidP="00A062A8">
            <w:pPr>
              <w:spacing w:after="0" w:line="240" w:lineRule="auto"/>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3"/>
              <w:numPr>
                <w:ilvl w:val="0"/>
                <w:numId w:val="12"/>
              </w:numPr>
              <w:rPr>
                <w:rFonts w:ascii="Calibri" w:hAnsi="Calibri"/>
                <w:sz w:val="24"/>
                <w:szCs w:val="24"/>
              </w:rPr>
            </w:pPr>
            <w:r w:rsidRPr="00A062A8">
              <w:rPr>
                <w:rFonts w:ascii="Calibri" w:hAnsi="Calibri"/>
                <w:sz w:val="24"/>
                <w:szCs w:val="24"/>
              </w:rPr>
              <w:t>Επιλογή Ασκήσεων εφαρμογής με κριτήριο την μείωση τραυματισμού</w:t>
            </w:r>
          </w:p>
          <w:p w:rsidR="00E40BE9" w:rsidRPr="00A062A8" w:rsidRDefault="00E40BE9" w:rsidP="00A062A8">
            <w:pPr>
              <w:spacing w:after="0" w:line="240" w:lineRule="auto"/>
              <w:rPr>
                <w:sz w:val="24"/>
                <w:szCs w:val="24"/>
              </w:rPr>
            </w:pPr>
          </w:p>
        </w:tc>
      </w:tr>
    </w:tbl>
    <w:p w:rsidR="00E40BE9" w:rsidRDefault="00E40BE9" w:rsidP="00915EE2">
      <w:pPr>
        <w:pStyle w:val="1"/>
        <w:tabs>
          <w:tab w:val="right" w:leader="dot" w:pos="8296"/>
        </w:tabs>
      </w:pPr>
    </w:p>
    <w:p w:rsidR="00E40BE9" w:rsidRDefault="00E40BE9" w:rsidP="00915EE2"/>
    <w:p w:rsidR="00E40BE9" w:rsidRDefault="00E40BE9" w:rsidP="00915EE2">
      <w:pPr>
        <w:tabs>
          <w:tab w:val="left" w:pos="4980"/>
        </w:tabs>
        <w:ind w:left="360"/>
        <w:rPr>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Pr="007053F5">
        <w:rPr>
          <w:color w:val="000000"/>
          <w:sz w:val="24"/>
          <w:szCs w:val="24"/>
        </w:rPr>
        <w:t>Αίθουσα Σκοπευτηρίου Βύρωνα</w:t>
      </w:r>
    </w:p>
    <w:p w:rsidR="00E40BE9" w:rsidRDefault="00E40BE9" w:rsidP="00915EE2">
      <w:pPr>
        <w:rPr>
          <w:b/>
          <w:color w:val="000000"/>
          <w:sz w:val="24"/>
          <w:szCs w:val="24"/>
        </w:rPr>
      </w:pPr>
    </w:p>
    <w:p w:rsidR="00E40BE9" w:rsidRDefault="00E40BE9" w:rsidP="007053F5">
      <w:pPr>
        <w:jc w:val="center"/>
        <w:rPr>
          <w:b/>
          <w:color w:val="000000"/>
          <w:sz w:val="24"/>
          <w:szCs w:val="24"/>
        </w:rPr>
      </w:pPr>
    </w:p>
    <w:p w:rsidR="00E40BE9" w:rsidRDefault="00E40BE9" w:rsidP="007053F5">
      <w:pPr>
        <w:jc w:val="center"/>
        <w:rPr>
          <w:b/>
          <w:color w:val="000000"/>
          <w:sz w:val="24"/>
          <w:szCs w:val="24"/>
        </w:rPr>
      </w:pPr>
    </w:p>
    <w:p w:rsidR="00E40BE9" w:rsidRDefault="00E40BE9" w:rsidP="007053F5">
      <w:pPr>
        <w:jc w:val="center"/>
        <w:rPr>
          <w:b/>
          <w:color w:val="000000"/>
          <w:sz w:val="24"/>
          <w:szCs w:val="24"/>
          <w:lang w:val="en-US"/>
        </w:rPr>
      </w:pPr>
    </w:p>
    <w:p w:rsidR="00E40BE9" w:rsidRPr="00BD42F2" w:rsidRDefault="00E40BE9" w:rsidP="007053F5">
      <w:pPr>
        <w:jc w:val="center"/>
        <w:rPr>
          <w:b/>
          <w:color w:val="000000"/>
          <w:sz w:val="24"/>
          <w:szCs w:val="24"/>
          <w:lang w:val="en-US"/>
        </w:rPr>
      </w:pPr>
    </w:p>
    <w:p w:rsidR="00E40BE9" w:rsidRDefault="00E40BE9" w:rsidP="007053F5">
      <w:pPr>
        <w:jc w:val="center"/>
        <w:rPr>
          <w:b/>
          <w:color w:val="000000"/>
          <w:sz w:val="24"/>
          <w:szCs w:val="24"/>
        </w:rPr>
      </w:pPr>
    </w:p>
    <w:p w:rsidR="00E40BE9" w:rsidRDefault="00E40BE9" w:rsidP="007053F5">
      <w:pPr>
        <w:jc w:val="center"/>
        <w:rPr>
          <w:b/>
          <w:color w:val="000000"/>
          <w:sz w:val="24"/>
          <w:szCs w:val="24"/>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ΕΦΑΡΜΟΣΜΕΝΗ ΑΘΛΗΤΙΚΗ ΨΥΧΟΛΟΓΙΑ</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 xml:space="preserve">Νεκτάριος Σταύρου </w:t>
            </w:r>
          </w:p>
          <w:p w:rsidR="00E40BE9" w:rsidRPr="00A062A8" w:rsidRDefault="00E40BE9" w:rsidP="00A062A8">
            <w:pPr>
              <w:spacing w:after="0" w:line="240" w:lineRule="auto"/>
              <w:rPr>
                <w:sz w:val="24"/>
              </w:rPr>
            </w:pPr>
            <w:r w:rsidRPr="00A062A8">
              <w:rPr>
                <w:sz w:val="24"/>
              </w:rPr>
              <w:t>Επίκουρος Καθηγητής Αθλητικής Ψυχολογίας &amp; Κινητικής Συμπεριφοράς, Σχολή Επιστήμης Φυσικής Αγωγής &amp; Αθλητισμού, Εθνικό &amp; Καποδιστριακό Πανεπιστήμιο Αθηνών</w:t>
            </w:r>
          </w:p>
          <w:p w:rsidR="00E40BE9" w:rsidRPr="007611A0" w:rsidRDefault="00E40BE9" w:rsidP="00A062A8">
            <w:pPr>
              <w:spacing w:after="0" w:line="240" w:lineRule="auto"/>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Περιεχόμενα</w:t>
            </w:r>
          </w:p>
          <w:p w:rsidR="00E40BE9" w:rsidRPr="00A062A8" w:rsidRDefault="00E40BE9" w:rsidP="00A062A8">
            <w:pPr>
              <w:spacing w:after="0" w:line="240" w:lineRule="auto"/>
              <w:rPr>
                <w:b/>
                <w:color w:val="000000"/>
                <w:sz w:val="24"/>
                <w:szCs w:val="24"/>
              </w:rPr>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1. </w:t>
            </w:r>
            <w:r w:rsidRPr="00A062A8">
              <w:rPr>
                <w:sz w:val="24"/>
                <w:szCs w:val="24"/>
              </w:rPr>
              <w:t>Εφαρμοσμένη αθλητική ψυχολογία: Ορισμός και βασικές έννοιες</w:t>
            </w:r>
          </w:p>
        </w:tc>
      </w:tr>
      <w:tr w:rsidR="00E40BE9" w:rsidTr="00A062A8">
        <w:tc>
          <w:tcPr>
            <w:tcW w:w="1521" w:type="dxa"/>
            <w:vMerge w:val="restart"/>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2. </w:t>
            </w:r>
            <w:r w:rsidRPr="00A062A8">
              <w:rPr>
                <w:sz w:val="24"/>
                <w:szCs w:val="24"/>
              </w:rPr>
              <w:t>Η σημασία της εφαρμοσμένης αθλητικής ψυχολογίας στην αθλητική απόδοση</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3. </w:t>
            </w:r>
            <w:r w:rsidRPr="00A062A8">
              <w:rPr>
                <w:sz w:val="24"/>
                <w:szCs w:val="24"/>
              </w:rPr>
              <w:t>Ψυχολογική προετοιμασία</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4. </w:t>
            </w:r>
            <w:r w:rsidRPr="00A062A8">
              <w:rPr>
                <w:sz w:val="24"/>
                <w:szCs w:val="24"/>
              </w:rPr>
              <w:t>Σκοπός, σημασία και φιλοσοφία της ψυχολογικής προετοιμασίας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5. </w:t>
            </w:r>
            <w:r w:rsidRPr="00A062A8">
              <w:rPr>
                <w:sz w:val="24"/>
                <w:szCs w:val="24"/>
              </w:rPr>
              <w:t>Χαρακτηριστικά, δομή των προγραμμάτων ψυχολογικής προετοιμασίας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6. </w:t>
            </w:r>
            <w:r w:rsidRPr="00A062A8">
              <w:rPr>
                <w:sz w:val="24"/>
                <w:szCs w:val="24"/>
              </w:rPr>
              <w:t>Τεχνικές χαλάρωσης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7. </w:t>
            </w:r>
            <w:r w:rsidRPr="00A062A8">
              <w:rPr>
                <w:sz w:val="24"/>
                <w:szCs w:val="24"/>
              </w:rPr>
              <w:t>Είδη αναπνοής: Λειτουργία των τεχνικών αναπνοής και έλεγχος αναπνοής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8. </w:t>
            </w:r>
            <w:r w:rsidRPr="00A062A8">
              <w:rPr>
                <w:sz w:val="24"/>
                <w:szCs w:val="24"/>
              </w:rPr>
              <w:t>Προοδευτική μυική χαλάρωση</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9. </w:t>
            </w:r>
            <w:r w:rsidRPr="00A062A8">
              <w:rPr>
                <w:sz w:val="24"/>
                <w:szCs w:val="24"/>
              </w:rPr>
              <w:t>Νοερή προπόνηση: Θεωρητικό υπόβαθρο</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10. </w:t>
            </w:r>
            <w:r w:rsidRPr="00A062A8">
              <w:rPr>
                <w:sz w:val="24"/>
                <w:szCs w:val="24"/>
              </w:rPr>
              <w:t>Τύποι νοερής απεικόνισης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11. </w:t>
            </w:r>
            <w:r w:rsidRPr="00A062A8">
              <w:rPr>
                <w:sz w:val="24"/>
                <w:szCs w:val="24"/>
              </w:rPr>
              <w:t>Χρησιμότητα – αποτελεσματικότητα της νοερής προπόνησης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6"/>
              </w:numPr>
              <w:spacing w:after="0" w:line="240" w:lineRule="auto"/>
              <w:rPr>
                <w:sz w:val="24"/>
                <w:szCs w:val="24"/>
              </w:rPr>
            </w:pPr>
            <w:r w:rsidRPr="00A062A8">
              <w:rPr>
                <w:sz w:val="24"/>
                <w:szCs w:val="24"/>
              </w:rPr>
              <w:t>Πρόσθετες τεχνικές στο πλαίσιο προγραμμάτων ψυχολογικής προετοιμασίας (τοποθέτηση στόχων, ανάπτυξη αυτοπεποίθησης κ.ά.)</w:t>
            </w:r>
          </w:p>
          <w:p w:rsidR="00E40BE9" w:rsidRPr="00A062A8" w:rsidRDefault="00E40BE9" w:rsidP="00A062A8">
            <w:pPr>
              <w:spacing w:after="0" w:line="240" w:lineRule="auto"/>
              <w:rPr>
                <w:b/>
                <w:sz w:val="24"/>
                <w:szCs w:val="24"/>
              </w:rPr>
            </w:pPr>
          </w:p>
        </w:tc>
      </w:tr>
    </w:tbl>
    <w:p w:rsidR="00E40BE9" w:rsidRPr="00230270" w:rsidRDefault="00E40BE9" w:rsidP="007053F5"/>
    <w:p w:rsidR="00E40BE9" w:rsidRPr="005A5F90" w:rsidRDefault="00E40BE9" w:rsidP="007053F5">
      <w:pPr>
        <w:tabs>
          <w:tab w:val="left" w:pos="4980"/>
        </w:tabs>
        <w:ind w:left="360"/>
        <w:rPr>
          <w:b/>
          <w:color w:val="000000"/>
          <w:sz w:val="24"/>
          <w:szCs w:val="24"/>
        </w:rPr>
      </w:pPr>
      <w:r w:rsidRPr="00AF34DD">
        <w:rPr>
          <w:b/>
          <w:color w:val="000000"/>
          <w:sz w:val="24"/>
          <w:szCs w:val="24"/>
        </w:rPr>
        <w:t>Αίθουσα διδασκαλίας:</w:t>
      </w:r>
      <w:r>
        <w:rPr>
          <w:b/>
          <w:color w:val="000000"/>
          <w:sz w:val="24"/>
          <w:szCs w:val="24"/>
        </w:rPr>
        <w:t xml:space="preserve"> </w:t>
      </w:r>
      <w:r w:rsidRPr="007053F5">
        <w:rPr>
          <w:color w:val="000000"/>
          <w:sz w:val="24"/>
          <w:szCs w:val="24"/>
        </w:rPr>
        <w:t>Αίθουσα Σκοπευτηρίου Βύρωνα</w:t>
      </w:r>
    </w:p>
    <w:p w:rsidR="00E40BE9" w:rsidRDefault="00E40BE9" w:rsidP="009122F8">
      <w:pPr>
        <w:tabs>
          <w:tab w:val="left" w:pos="4980"/>
        </w:tabs>
        <w:ind w:left="360"/>
        <w:rPr>
          <w:b/>
          <w:color w:val="000000"/>
          <w:sz w:val="24"/>
          <w:szCs w:val="24"/>
          <w:lang w:val="en-US"/>
        </w:rPr>
      </w:pPr>
    </w:p>
    <w:p w:rsidR="00E40BE9" w:rsidRDefault="00E40BE9" w:rsidP="009122F8">
      <w:pPr>
        <w:tabs>
          <w:tab w:val="left" w:pos="4980"/>
        </w:tabs>
        <w:ind w:left="360"/>
        <w:rPr>
          <w:b/>
          <w:color w:val="000000"/>
          <w:sz w:val="24"/>
          <w:szCs w:val="24"/>
          <w:lang w:val="en-US"/>
        </w:rPr>
      </w:pPr>
    </w:p>
    <w:p w:rsidR="00E40BE9" w:rsidRDefault="00E40BE9" w:rsidP="009122F8">
      <w:pPr>
        <w:tabs>
          <w:tab w:val="left" w:pos="4980"/>
        </w:tabs>
        <w:ind w:left="360"/>
        <w:rPr>
          <w:b/>
          <w:color w:val="000000"/>
          <w:sz w:val="24"/>
          <w:szCs w:val="24"/>
          <w:lang w:val="en-US"/>
        </w:rPr>
      </w:pPr>
    </w:p>
    <w:p w:rsidR="00E40BE9" w:rsidRDefault="00E40BE9" w:rsidP="009122F8">
      <w:pPr>
        <w:tabs>
          <w:tab w:val="left" w:pos="4980"/>
        </w:tabs>
        <w:ind w:left="360"/>
        <w:rPr>
          <w:b/>
          <w:color w:val="000000"/>
          <w:sz w:val="24"/>
          <w:szCs w:val="24"/>
          <w:lang w:val="en-US"/>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tblPr>
      <w:tblGrid>
        <w:gridCol w:w="1521"/>
        <w:gridCol w:w="7551"/>
      </w:tblGrid>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rsidR="00E40BE9" w:rsidRPr="00A062A8" w:rsidRDefault="00E40BE9" w:rsidP="00A062A8">
            <w:pPr>
              <w:spacing w:after="0" w:line="240" w:lineRule="auto"/>
              <w:jc w:val="center"/>
              <w:rPr>
                <w:b/>
                <w:sz w:val="24"/>
                <w:szCs w:val="24"/>
              </w:rPr>
            </w:pPr>
            <w:r w:rsidRPr="00A062A8">
              <w:rPr>
                <w:b/>
                <w:sz w:val="24"/>
                <w:szCs w:val="24"/>
              </w:rPr>
              <w:t>ΚΑΝΟΝΙΣΜΟΙ</w:t>
            </w:r>
          </w:p>
          <w:p w:rsidR="00E40BE9" w:rsidRPr="00A062A8" w:rsidRDefault="00E40BE9" w:rsidP="00A062A8">
            <w:pPr>
              <w:spacing w:after="0" w:line="240" w:lineRule="auto"/>
              <w:jc w:val="center"/>
              <w:rPr>
                <w:b/>
                <w:sz w:val="24"/>
                <w:szCs w:val="24"/>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rsidR="00E40BE9" w:rsidRPr="00A062A8" w:rsidRDefault="00E40BE9" w:rsidP="00A062A8">
            <w:pPr>
              <w:spacing w:after="0" w:line="240" w:lineRule="auto"/>
              <w:rPr>
                <w:b/>
                <w:sz w:val="24"/>
              </w:rPr>
            </w:pPr>
            <w:r w:rsidRPr="00A062A8">
              <w:rPr>
                <w:b/>
                <w:sz w:val="24"/>
              </w:rPr>
              <w:t xml:space="preserve">Αλέξανδρος Δημακάκος </w:t>
            </w:r>
          </w:p>
          <w:p w:rsidR="00E40BE9" w:rsidRPr="00A062A8" w:rsidRDefault="00E40BE9" w:rsidP="00C43D9C">
            <w:pPr>
              <w:pStyle w:val="ac"/>
              <w:rPr>
                <w:rFonts w:ascii="Verdana" w:hAnsi="Verdana"/>
              </w:rPr>
            </w:pPr>
            <w:r w:rsidRPr="00A062A8">
              <w:rPr>
                <w:rFonts w:ascii="Verdana" w:hAnsi="Verdana"/>
              </w:rPr>
              <w:t>Α΄ Αντιπρόεδρος Σκοπευτικής Ομοσπονδίας Ελλάδος</w:t>
            </w:r>
          </w:p>
          <w:p w:rsidR="00E40BE9" w:rsidRPr="00A062A8" w:rsidRDefault="00E40BE9" w:rsidP="00A062A8">
            <w:pPr>
              <w:spacing w:after="0" w:line="240" w:lineRule="auto"/>
              <w:rPr>
                <w:rFonts w:cs="Calibri"/>
                <w:sz w:val="24"/>
              </w:rPr>
            </w:pPr>
            <w:r w:rsidRPr="00A062A8">
              <w:rPr>
                <w:rFonts w:cs="Calibri"/>
                <w:sz w:val="24"/>
              </w:rPr>
              <w:t>Πρόεδρος Επιτροπής Σταθερού Στόχου/ΣΚ.Ο.Ε.</w:t>
            </w:r>
          </w:p>
          <w:p w:rsidR="00E40BE9" w:rsidRPr="00A062A8" w:rsidRDefault="00E40BE9" w:rsidP="00A062A8">
            <w:pPr>
              <w:spacing w:after="0" w:line="240" w:lineRule="auto"/>
              <w:rPr>
                <w:rFonts w:cs="Calibri"/>
              </w:rPr>
            </w:pPr>
          </w:p>
        </w:tc>
      </w:tr>
      <w:tr w:rsidR="00E40BE9" w:rsidTr="00A062A8">
        <w:tc>
          <w:tcPr>
            <w:tcW w:w="1521" w:type="dxa"/>
          </w:tcPr>
          <w:p w:rsidR="00E40BE9" w:rsidRPr="00A062A8" w:rsidRDefault="00E40BE9" w:rsidP="00A062A8">
            <w:pPr>
              <w:spacing w:after="0" w:line="240" w:lineRule="auto"/>
              <w:rPr>
                <w:b/>
                <w:color w:val="000000"/>
                <w:sz w:val="24"/>
                <w:szCs w:val="24"/>
              </w:rPr>
            </w:pPr>
            <w:r w:rsidRPr="00A062A8">
              <w:rPr>
                <w:b/>
                <w:color w:val="000000"/>
                <w:sz w:val="24"/>
                <w:szCs w:val="24"/>
              </w:rPr>
              <w:t>Περιεχόμενα</w:t>
            </w:r>
          </w:p>
          <w:p w:rsidR="00E40BE9" w:rsidRPr="00A062A8" w:rsidRDefault="00E40BE9" w:rsidP="00A062A8">
            <w:pPr>
              <w:spacing w:after="0" w:line="240" w:lineRule="auto"/>
              <w:rPr>
                <w:b/>
                <w:color w:val="000000"/>
                <w:sz w:val="24"/>
                <w:szCs w:val="24"/>
              </w:rPr>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1. </w:t>
            </w:r>
            <w:r w:rsidRPr="00A062A8">
              <w:rPr>
                <w:sz w:val="24"/>
                <w:szCs w:val="24"/>
              </w:rPr>
              <w:t xml:space="preserve">Κανονισμοί σκοποβολής </w:t>
            </w:r>
          </w:p>
        </w:tc>
      </w:tr>
      <w:tr w:rsidR="00E40BE9" w:rsidTr="00A062A8">
        <w:tc>
          <w:tcPr>
            <w:tcW w:w="1521" w:type="dxa"/>
            <w:vMerge w:val="restart"/>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lang w:val="en-US"/>
              </w:rPr>
            </w:pPr>
            <w:r w:rsidRPr="00A062A8">
              <w:rPr>
                <w:b/>
                <w:sz w:val="24"/>
                <w:szCs w:val="24"/>
              </w:rPr>
              <w:t xml:space="preserve">2. </w:t>
            </w:r>
            <w:r w:rsidRPr="00A062A8">
              <w:rPr>
                <w:sz w:val="24"/>
                <w:szCs w:val="24"/>
              </w:rPr>
              <w:t>Κανονισμοί σκοποβολής σταθερού στόχου: Πιστόλια</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3. </w:t>
            </w:r>
            <w:r w:rsidRPr="00A062A8">
              <w:rPr>
                <w:sz w:val="24"/>
                <w:szCs w:val="24"/>
              </w:rPr>
              <w:t>Κανονισμοί σκοποβολής σταθερού στόχου: Τουφέκια</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4. </w:t>
            </w:r>
            <w:r w:rsidRPr="00A062A8">
              <w:rPr>
                <w:sz w:val="24"/>
                <w:szCs w:val="24"/>
              </w:rPr>
              <w:t>Κανονισμοί σκοποβολής σταθερού στόχου: Πιστόλι ταχύτητας</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r w:rsidRPr="00A062A8">
              <w:rPr>
                <w:b/>
                <w:sz w:val="24"/>
                <w:szCs w:val="24"/>
              </w:rPr>
              <w:t xml:space="preserve">5. </w:t>
            </w:r>
            <w:r w:rsidRPr="00A062A8">
              <w:rPr>
                <w:sz w:val="24"/>
                <w:szCs w:val="24"/>
              </w:rPr>
              <w:t>Κανονισμοί σκοποβολής πήλινου στόχου</w:t>
            </w:r>
          </w:p>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sz w:val="24"/>
                <w:szCs w:val="24"/>
              </w:rPr>
            </w:pPr>
            <w:r w:rsidRPr="00A062A8">
              <w:rPr>
                <w:b/>
                <w:sz w:val="24"/>
                <w:szCs w:val="24"/>
              </w:rPr>
              <w:t xml:space="preserve">6. </w:t>
            </w:r>
            <w:r w:rsidRPr="00A062A8">
              <w:rPr>
                <w:sz w:val="24"/>
                <w:szCs w:val="24"/>
              </w:rPr>
              <w:t>Κανονισμοί ασφάλειας στη σκοποβολή</w:t>
            </w:r>
          </w:p>
          <w:p w:rsidR="00E40BE9" w:rsidRPr="00A062A8" w:rsidRDefault="00E40BE9" w:rsidP="00A062A8">
            <w:pPr>
              <w:spacing w:after="0" w:line="240" w:lineRule="auto"/>
              <w:rPr>
                <w:b/>
                <w:sz w:val="24"/>
                <w:szCs w:val="24"/>
                <w:lang w:val="en-US"/>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pStyle w:val="a4"/>
              <w:numPr>
                <w:ilvl w:val="0"/>
                <w:numId w:val="19"/>
              </w:numPr>
              <w:tabs>
                <w:tab w:val="clear" w:pos="1080"/>
                <w:tab w:val="num" w:pos="-8717"/>
              </w:tabs>
              <w:spacing w:after="0" w:line="240" w:lineRule="auto"/>
              <w:ind w:left="356"/>
              <w:rPr>
                <w:sz w:val="24"/>
                <w:szCs w:val="24"/>
              </w:rPr>
            </w:pPr>
            <w:r w:rsidRPr="00A062A8">
              <w:rPr>
                <w:sz w:val="24"/>
                <w:szCs w:val="24"/>
              </w:rPr>
              <w:t>Ο ρόλος και οι αρμοδιότητες του κριτή σκοποβολής</w:t>
            </w:r>
          </w:p>
          <w:p w:rsidR="00E40BE9" w:rsidRPr="00A062A8" w:rsidRDefault="00E40BE9" w:rsidP="00A062A8">
            <w:pPr>
              <w:pStyle w:val="a4"/>
              <w:spacing w:after="0" w:line="240" w:lineRule="auto"/>
              <w:ind w:left="356"/>
              <w:rPr>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p>
        </w:tc>
      </w:tr>
      <w:tr w:rsidR="00E40BE9" w:rsidTr="00A062A8">
        <w:tc>
          <w:tcPr>
            <w:tcW w:w="1521" w:type="dxa"/>
            <w:vMerge/>
          </w:tcPr>
          <w:p w:rsidR="00E40BE9" w:rsidRDefault="00E40BE9" w:rsidP="00A062A8">
            <w:pPr>
              <w:spacing w:after="0" w:line="240" w:lineRule="auto"/>
            </w:pPr>
          </w:p>
        </w:tc>
        <w:tc>
          <w:tcPr>
            <w:tcW w:w="7551" w:type="dxa"/>
          </w:tcPr>
          <w:p w:rsidR="00E40BE9" w:rsidRPr="00A062A8" w:rsidRDefault="00E40BE9" w:rsidP="00A062A8">
            <w:pPr>
              <w:spacing w:after="0" w:line="240" w:lineRule="auto"/>
              <w:rPr>
                <w:b/>
                <w:sz w:val="24"/>
                <w:szCs w:val="24"/>
              </w:rPr>
            </w:pPr>
          </w:p>
        </w:tc>
      </w:tr>
    </w:tbl>
    <w:p w:rsidR="00E40BE9" w:rsidRPr="005A5F90" w:rsidRDefault="00E40BE9" w:rsidP="005A5F90"/>
    <w:p w:rsidR="00E40BE9" w:rsidRPr="005A5F90" w:rsidRDefault="00E40BE9" w:rsidP="005A5F90">
      <w:pPr>
        <w:tabs>
          <w:tab w:val="left" w:pos="4980"/>
        </w:tabs>
        <w:ind w:left="360"/>
        <w:rPr>
          <w:b/>
          <w:color w:val="000000"/>
          <w:sz w:val="24"/>
          <w:szCs w:val="24"/>
        </w:rPr>
      </w:pPr>
      <w:r w:rsidRPr="00AF34DD">
        <w:rPr>
          <w:b/>
          <w:color w:val="000000"/>
          <w:sz w:val="24"/>
          <w:szCs w:val="24"/>
        </w:rPr>
        <w:t>Αίθουσα διδασκαλίας:</w:t>
      </w:r>
      <w:r>
        <w:rPr>
          <w:b/>
          <w:color w:val="000000"/>
          <w:sz w:val="24"/>
          <w:szCs w:val="24"/>
        </w:rPr>
        <w:t xml:space="preserve"> </w:t>
      </w:r>
      <w:r w:rsidRPr="007053F5">
        <w:rPr>
          <w:color w:val="000000"/>
          <w:sz w:val="24"/>
          <w:szCs w:val="24"/>
        </w:rPr>
        <w:t>Αίθουσα Σκοπευτηρίου Βύρωνα</w:t>
      </w:r>
    </w:p>
    <w:p w:rsidR="00E40BE9" w:rsidRPr="00AF34DD" w:rsidRDefault="00E40BE9" w:rsidP="005A5F90">
      <w:pPr>
        <w:tabs>
          <w:tab w:val="left" w:pos="4980"/>
        </w:tabs>
        <w:ind w:left="360"/>
        <w:rPr>
          <w:b/>
          <w:color w:val="000000"/>
          <w:sz w:val="24"/>
          <w:szCs w:val="24"/>
        </w:rPr>
      </w:pPr>
      <w:r w:rsidRPr="00AF34DD">
        <w:rPr>
          <w:b/>
          <w:color w:val="000000"/>
          <w:sz w:val="24"/>
          <w:szCs w:val="24"/>
        </w:rPr>
        <w:tab/>
      </w:r>
    </w:p>
    <w:p w:rsidR="00E40BE9" w:rsidRDefault="00E40BE9" w:rsidP="005A5F90">
      <w:pPr>
        <w:jc w:val="center"/>
        <w:rPr>
          <w:b/>
          <w:color w:val="E36C0A"/>
          <w:sz w:val="36"/>
          <w:szCs w:val="36"/>
        </w:rPr>
        <w:sectPr w:rsidR="00E40BE9" w:rsidSect="00C441E8">
          <w:footerReference w:type="default" r:id="rId8"/>
          <w:pgSz w:w="11906" w:h="16838"/>
          <w:pgMar w:top="1418" w:right="1418" w:bottom="1418" w:left="1418" w:header="708" w:footer="708" w:gutter="0"/>
          <w:cols w:space="708"/>
          <w:docGrid w:linePitch="360"/>
        </w:sectPr>
      </w:pPr>
    </w:p>
    <w:p w:rsidR="00E40BE9" w:rsidRPr="00AF34DD" w:rsidRDefault="00E40BE9" w:rsidP="009122F8">
      <w:pPr>
        <w:tabs>
          <w:tab w:val="left" w:pos="4980"/>
        </w:tabs>
        <w:ind w:left="360"/>
        <w:rPr>
          <w:b/>
          <w:color w:val="000000"/>
          <w:sz w:val="24"/>
          <w:szCs w:val="24"/>
        </w:rPr>
      </w:pPr>
      <w:r w:rsidRPr="00AF34DD">
        <w:rPr>
          <w:b/>
          <w:color w:val="000000"/>
          <w:sz w:val="24"/>
          <w:szCs w:val="24"/>
        </w:rPr>
        <w:lastRenderedPageBreak/>
        <w:tab/>
      </w:r>
    </w:p>
    <w:p w:rsidR="00E40BE9" w:rsidRDefault="00E40BE9" w:rsidP="009122F8">
      <w:pPr>
        <w:jc w:val="center"/>
        <w:rPr>
          <w:b/>
          <w:color w:val="E36C0A"/>
          <w:sz w:val="36"/>
          <w:szCs w:val="36"/>
        </w:rPr>
        <w:sectPr w:rsidR="00E40BE9" w:rsidSect="00C441E8">
          <w:footerReference w:type="default" r:id="rId9"/>
          <w:pgSz w:w="11906" w:h="16838"/>
          <w:pgMar w:top="1418" w:right="1418" w:bottom="1418" w:left="1418" w:header="708" w:footer="708" w:gutter="0"/>
          <w:cols w:space="708"/>
          <w:docGrid w:linePitch="360"/>
        </w:sectPr>
      </w:pPr>
    </w:p>
    <w:p w:rsidR="00E40BE9" w:rsidRPr="00AC1D54" w:rsidRDefault="00E40BE9" w:rsidP="00B2756C">
      <w:pPr>
        <w:spacing w:after="0" w:line="240" w:lineRule="auto"/>
        <w:jc w:val="center"/>
        <w:rPr>
          <w:rFonts w:ascii="Comic Sans MS" w:hAnsi="Comic Sans MS"/>
          <w:b/>
          <w:color w:val="1F497D"/>
          <w:sz w:val="36"/>
          <w:szCs w:val="36"/>
        </w:rPr>
      </w:pPr>
      <w:r w:rsidRPr="00AC1D54">
        <w:rPr>
          <w:rFonts w:ascii="Comic Sans MS" w:hAnsi="Comic Sans MS"/>
          <w:b/>
          <w:color w:val="1F497D"/>
          <w:sz w:val="36"/>
          <w:szCs w:val="36"/>
        </w:rPr>
        <w:lastRenderedPageBreak/>
        <w:t>Ενδεικτικό Ωρολόγιο Πρόγραμμα</w:t>
      </w:r>
    </w:p>
    <w:p w:rsidR="00E40BE9" w:rsidRPr="00D40B26" w:rsidRDefault="00E40BE9" w:rsidP="00B2756C">
      <w:pPr>
        <w:spacing w:after="0" w:line="240" w:lineRule="auto"/>
        <w:jc w:val="center"/>
        <w:rPr>
          <w:b/>
          <w:color w:val="E36C0A"/>
          <w:sz w:val="18"/>
          <w:szCs w:val="36"/>
        </w:rPr>
      </w:pPr>
    </w:p>
    <w:tbl>
      <w:tblPr>
        <w:tblW w:w="0" w:type="auto"/>
        <w:tblBorders>
          <w:top w:val="single" w:sz="18" w:space="0" w:color="auto"/>
          <w:bottom w:val="single" w:sz="18" w:space="0" w:color="auto"/>
        </w:tblBorders>
        <w:tblLayout w:type="fixed"/>
        <w:tblLook w:val="00A0"/>
      </w:tblPr>
      <w:tblGrid>
        <w:gridCol w:w="2660"/>
        <w:gridCol w:w="1134"/>
        <w:gridCol w:w="992"/>
        <w:gridCol w:w="1134"/>
        <w:gridCol w:w="992"/>
        <w:gridCol w:w="1418"/>
        <w:gridCol w:w="1559"/>
        <w:gridCol w:w="1418"/>
        <w:gridCol w:w="1417"/>
        <w:gridCol w:w="1494"/>
      </w:tblGrid>
      <w:tr w:rsidR="00E40BE9" w:rsidTr="00A062A8">
        <w:tc>
          <w:tcPr>
            <w:tcW w:w="2660"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0" w:line="240" w:lineRule="auto"/>
              <w:jc w:val="center"/>
              <w:rPr>
                <w:b/>
                <w:bCs/>
                <w:color w:val="E36C0A"/>
                <w:sz w:val="36"/>
                <w:szCs w:val="36"/>
              </w:rPr>
            </w:pPr>
          </w:p>
        </w:tc>
        <w:tc>
          <w:tcPr>
            <w:tcW w:w="1134"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Απρίλιος</w:t>
            </w:r>
          </w:p>
        </w:tc>
        <w:tc>
          <w:tcPr>
            <w:tcW w:w="992"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Μάϊος</w:t>
            </w:r>
          </w:p>
        </w:tc>
        <w:tc>
          <w:tcPr>
            <w:tcW w:w="1134"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Ιούνιος</w:t>
            </w:r>
          </w:p>
        </w:tc>
        <w:tc>
          <w:tcPr>
            <w:tcW w:w="992"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Ιούλιος</w:t>
            </w:r>
          </w:p>
        </w:tc>
        <w:tc>
          <w:tcPr>
            <w:tcW w:w="1418"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Αύγουστος</w:t>
            </w:r>
          </w:p>
        </w:tc>
        <w:tc>
          <w:tcPr>
            <w:tcW w:w="1559"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Σεπτέμβριος</w:t>
            </w:r>
          </w:p>
        </w:tc>
        <w:tc>
          <w:tcPr>
            <w:tcW w:w="1418"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Οκτώβριος</w:t>
            </w:r>
          </w:p>
        </w:tc>
        <w:tc>
          <w:tcPr>
            <w:tcW w:w="1417"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Νοέμβριος</w:t>
            </w:r>
          </w:p>
        </w:tc>
        <w:tc>
          <w:tcPr>
            <w:tcW w:w="1494" w:type="dxa"/>
            <w:tcBorders>
              <w:top w:val="single" w:sz="18" w:space="0" w:color="auto"/>
              <w:left w:val="nil"/>
              <w:bottom w:val="single" w:sz="18" w:space="0" w:color="auto"/>
              <w:right w:val="nil"/>
            </w:tcBorders>
            <w:shd w:val="clear" w:color="auto" w:fill="4F81BD"/>
          </w:tcPr>
          <w:p w:rsidR="00E40BE9" w:rsidRPr="00A062A8" w:rsidRDefault="00E40BE9" w:rsidP="00A062A8">
            <w:pPr>
              <w:spacing w:after="60" w:line="240" w:lineRule="auto"/>
              <w:jc w:val="center"/>
              <w:rPr>
                <w:b/>
                <w:bCs/>
                <w:color w:val="FFFFFF"/>
                <w:sz w:val="24"/>
                <w:szCs w:val="16"/>
              </w:rPr>
            </w:pPr>
            <w:r w:rsidRPr="00A062A8">
              <w:rPr>
                <w:b/>
                <w:bCs/>
                <w:color w:val="FFFFFF"/>
                <w:sz w:val="24"/>
                <w:szCs w:val="16"/>
              </w:rPr>
              <w:t>Δεκέμβριος</w:t>
            </w: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16"/>
              </w:rPr>
            </w:pPr>
            <w:r w:rsidRPr="00A062A8">
              <w:rPr>
                <w:b/>
                <w:bCs/>
                <w:color w:val="FFFFFF"/>
                <w:sz w:val="24"/>
                <w:szCs w:val="16"/>
              </w:rPr>
              <w:t>Ανατομία</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Φυσιολογία</w:t>
            </w: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559"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7" w:type="dxa"/>
            <w:vAlign w:val="center"/>
          </w:tcPr>
          <w:p w:rsidR="00E40BE9" w:rsidRPr="00A062A8" w:rsidRDefault="00E40BE9" w:rsidP="00A062A8">
            <w:pPr>
              <w:spacing w:after="0" w:line="300" w:lineRule="atLeast"/>
              <w:jc w:val="center"/>
              <w:rPr>
                <w:b/>
                <w:color w:val="1F497D"/>
                <w:sz w:val="24"/>
                <w:szCs w:val="24"/>
              </w:rPr>
            </w:pPr>
          </w:p>
        </w:tc>
        <w:tc>
          <w:tcPr>
            <w:tcW w:w="1494" w:type="dxa"/>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Εργοφυσιολογία</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Φυσικοθεραπεία</w:t>
            </w: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559"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7" w:type="dxa"/>
            <w:vAlign w:val="center"/>
          </w:tcPr>
          <w:p w:rsidR="00E40BE9" w:rsidRPr="00A062A8" w:rsidRDefault="00E40BE9" w:rsidP="00A062A8">
            <w:pPr>
              <w:spacing w:after="0" w:line="300" w:lineRule="atLeast"/>
              <w:jc w:val="center"/>
              <w:rPr>
                <w:b/>
                <w:color w:val="1F497D"/>
                <w:sz w:val="24"/>
                <w:szCs w:val="24"/>
              </w:rPr>
            </w:pPr>
          </w:p>
        </w:tc>
        <w:tc>
          <w:tcPr>
            <w:tcW w:w="1494" w:type="dxa"/>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Βιομηχανική</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Κινητική Μάθηση</w:t>
            </w: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559"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7"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94" w:type="dxa"/>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Οργάνωση &amp; διοίκηση αθλητισμού</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Αθλητική Ψυχολογία</w:t>
            </w: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559"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7" w:type="dxa"/>
            <w:vAlign w:val="center"/>
          </w:tcPr>
          <w:p w:rsidR="00E40BE9" w:rsidRPr="00A062A8" w:rsidRDefault="00E40BE9" w:rsidP="00A062A8">
            <w:pPr>
              <w:spacing w:after="0" w:line="300" w:lineRule="atLeast"/>
              <w:jc w:val="center"/>
              <w:rPr>
                <w:b/>
                <w:color w:val="1F497D"/>
                <w:sz w:val="24"/>
                <w:szCs w:val="24"/>
              </w:rPr>
            </w:pPr>
          </w:p>
        </w:tc>
        <w:tc>
          <w:tcPr>
            <w:tcW w:w="1494" w:type="dxa"/>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Αθλητική Παιδαγωγική</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Εφαρμοσμένη Αθλητική Ψυχολογία</w:t>
            </w: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134" w:type="dxa"/>
            <w:vAlign w:val="center"/>
          </w:tcPr>
          <w:p w:rsidR="00E40BE9" w:rsidRPr="00A062A8" w:rsidRDefault="00E40BE9" w:rsidP="00A062A8">
            <w:pPr>
              <w:spacing w:after="0" w:line="300" w:lineRule="atLeast"/>
              <w:jc w:val="center"/>
              <w:rPr>
                <w:b/>
                <w:color w:val="1F497D"/>
                <w:sz w:val="24"/>
                <w:szCs w:val="24"/>
              </w:rPr>
            </w:pPr>
          </w:p>
        </w:tc>
        <w:tc>
          <w:tcPr>
            <w:tcW w:w="992"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559"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417"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94"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Γενική Προπονητική</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lang w:val="en-US"/>
              </w:rPr>
            </w:pPr>
            <w:r w:rsidRPr="00A062A8">
              <w:rPr>
                <w:b/>
                <w:bCs/>
                <w:color w:val="FFFFFF"/>
                <w:sz w:val="24"/>
                <w:szCs w:val="23"/>
              </w:rPr>
              <w:t>Τεχνική ανάλυση</w:t>
            </w:r>
          </w:p>
        </w:tc>
        <w:tc>
          <w:tcPr>
            <w:tcW w:w="1134"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134"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559"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417" w:type="dxa"/>
            <w:vAlign w:val="center"/>
          </w:tcPr>
          <w:p w:rsidR="00E40BE9" w:rsidRPr="00A062A8" w:rsidRDefault="00E40BE9" w:rsidP="00A062A8">
            <w:pPr>
              <w:spacing w:after="0" w:line="300" w:lineRule="atLeast"/>
              <w:jc w:val="center"/>
              <w:rPr>
                <w:b/>
                <w:color w:val="1F497D"/>
                <w:sz w:val="24"/>
                <w:szCs w:val="24"/>
              </w:rPr>
            </w:pPr>
          </w:p>
        </w:tc>
        <w:tc>
          <w:tcPr>
            <w:tcW w:w="1494" w:type="dxa"/>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Ειδική Προπονητική</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Μεθοδολογία Διδασκαλίας</w:t>
            </w:r>
          </w:p>
        </w:tc>
        <w:tc>
          <w:tcPr>
            <w:tcW w:w="1134"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134"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559"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417" w:type="dxa"/>
            <w:vAlign w:val="center"/>
          </w:tcPr>
          <w:p w:rsidR="00E40BE9" w:rsidRPr="00A062A8" w:rsidRDefault="00E40BE9" w:rsidP="00A062A8">
            <w:pPr>
              <w:spacing w:after="0" w:line="300" w:lineRule="atLeast"/>
              <w:jc w:val="center"/>
              <w:rPr>
                <w:b/>
                <w:color w:val="1F497D"/>
                <w:sz w:val="24"/>
                <w:szCs w:val="24"/>
              </w:rPr>
            </w:pPr>
          </w:p>
        </w:tc>
        <w:tc>
          <w:tcPr>
            <w:tcW w:w="1494" w:type="dxa"/>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Ειδικά θέματα</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Προπονητική εξάσκηση</w:t>
            </w:r>
          </w:p>
        </w:tc>
        <w:tc>
          <w:tcPr>
            <w:tcW w:w="1134"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134"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992" w:type="dxa"/>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559" w:type="dxa"/>
            <w:vAlign w:val="center"/>
          </w:tcPr>
          <w:p w:rsidR="00E40BE9" w:rsidRPr="00A062A8" w:rsidRDefault="00E40BE9" w:rsidP="00A062A8">
            <w:pPr>
              <w:spacing w:after="0" w:line="300" w:lineRule="atLeast"/>
              <w:jc w:val="center"/>
              <w:rPr>
                <w:b/>
                <w:color w:val="1F497D"/>
                <w:sz w:val="24"/>
                <w:szCs w:val="24"/>
              </w:rPr>
            </w:pPr>
          </w:p>
        </w:tc>
        <w:tc>
          <w:tcPr>
            <w:tcW w:w="1418" w:type="dxa"/>
            <w:vAlign w:val="center"/>
          </w:tcPr>
          <w:p w:rsidR="00E40BE9" w:rsidRPr="00A062A8" w:rsidRDefault="00E40BE9" w:rsidP="00A062A8">
            <w:pPr>
              <w:spacing w:after="0" w:line="300" w:lineRule="atLeast"/>
              <w:jc w:val="center"/>
              <w:rPr>
                <w:b/>
                <w:color w:val="1F497D"/>
                <w:sz w:val="24"/>
                <w:szCs w:val="24"/>
              </w:rPr>
            </w:pPr>
          </w:p>
        </w:tc>
        <w:tc>
          <w:tcPr>
            <w:tcW w:w="1417" w:type="dxa"/>
            <w:vAlign w:val="center"/>
          </w:tcPr>
          <w:p w:rsidR="00E40BE9" w:rsidRPr="00A062A8" w:rsidRDefault="00E40BE9" w:rsidP="00A062A8">
            <w:pPr>
              <w:spacing w:after="0" w:line="300" w:lineRule="atLeast"/>
              <w:jc w:val="center"/>
              <w:rPr>
                <w:b/>
                <w:color w:val="1F497D"/>
                <w:sz w:val="24"/>
                <w:szCs w:val="24"/>
              </w:rPr>
            </w:pPr>
          </w:p>
        </w:tc>
        <w:tc>
          <w:tcPr>
            <w:tcW w:w="1494" w:type="dxa"/>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nil"/>
              <w:right w:val="nil"/>
            </w:tcBorders>
            <w:shd w:val="clear" w:color="auto" w:fill="4F81BD"/>
          </w:tcPr>
          <w:p w:rsidR="00E40BE9" w:rsidRPr="00A062A8" w:rsidRDefault="00E40BE9" w:rsidP="00A062A8">
            <w:pPr>
              <w:spacing w:after="80" w:line="300" w:lineRule="atLeast"/>
              <w:jc w:val="center"/>
              <w:rPr>
                <w:b/>
                <w:bCs/>
                <w:color w:val="FFFFFF"/>
                <w:sz w:val="24"/>
                <w:szCs w:val="23"/>
              </w:rPr>
            </w:pPr>
            <w:r w:rsidRPr="00A062A8">
              <w:rPr>
                <w:b/>
                <w:bCs/>
                <w:color w:val="FFFFFF"/>
                <w:sz w:val="24"/>
                <w:szCs w:val="23"/>
              </w:rPr>
              <w:t>Κανονισμοί</w:t>
            </w: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134"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992"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559"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8" w:type="dxa"/>
            <w:shd w:val="clear" w:color="auto" w:fill="D8D8D8"/>
            <w:vAlign w:val="center"/>
          </w:tcPr>
          <w:p w:rsidR="00E40BE9" w:rsidRPr="00A062A8" w:rsidRDefault="00E40BE9" w:rsidP="00A062A8">
            <w:pPr>
              <w:spacing w:after="0" w:line="300" w:lineRule="atLeast"/>
              <w:jc w:val="center"/>
              <w:rPr>
                <w:b/>
                <w:color w:val="1F497D"/>
                <w:sz w:val="24"/>
                <w:szCs w:val="24"/>
              </w:rPr>
            </w:pPr>
          </w:p>
        </w:tc>
        <w:tc>
          <w:tcPr>
            <w:tcW w:w="1417" w:type="dxa"/>
            <w:shd w:val="clear" w:color="auto" w:fill="D8D8D8"/>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c>
          <w:tcPr>
            <w:tcW w:w="1494" w:type="dxa"/>
            <w:shd w:val="clear" w:color="auto" w:fill="D8D8D8"/>
            <w:vAlign w:val="center"/>
          </w:tcPr>
          <w:p w:rsidR="00E40BE9" w:rsidRPr="00A062A8" w:rsidRDefault="00E40BE9" w:rsidP="00A062A8">
            <w:pPr>
              <w:spacing w:after="0" w:line="300" w:lineRule="atLeast"/>
              <w:jc w:val="center"/>
              <w:rPr>
                <w:b/>
                <w:color w:val="1F497D"/>
                <w:sz w:val="24"/>
                <w:szCs w:val="24"/>
              </w:rPr>
            </w:pPr>
          </w:p>
        </w:tc>
      </w:tr>
      <w:tr w:rsidR="00E40BE9" w:rsidTr="00A062A8">
        <w:tc>
          <w:tcPr>
            <w:tcW w:w="2660" w:type="dxa"/>
            <w:tcBorders>
              <w:left w:val="nil"/>
              <w:bottom w:val="single" w:sz="18" w:space="0" w:color="auto"/>
              <w:right w:val="nil"/>
            </w:tcBorders>
            <w:shd w:val="clear" w:color="auto" w:fill="4F81BD"/>
          </w:tcPr>
          <w:p w:rsidR="00E40BE9" w:rsidRPr="00A062A8" w:rsidRDefault="00E40BE9" w:rsidP="00A062A8">
            <w:pPr>
              <w:spacing w:after="80" w:line="300" w:lineRule="atLeast"/>
              <w:jc w:val="center"/>
              <w:rPr>
                <w:b/>
                <w:bCs/>
                <w:color w:val="FFFFFF"/>
                <w:sz w:val="23"/>
                <w:szCs w:val="23"/>
              </w:rPr>
            </w:pPr>
            <w:r w:rsidRPr="00A062A8">
              <w:rPr>
                <w:b/>
                <w:bCs/>
                <w:color w:val="FFFFFF"/>
                <w:sz w:val="23"/>
                <w:szCs w:val="23"/>
              </w:rPr>
              <w:t>Εξετάσεις</w:t>
            </w:r>
          </w:p>
        </w:tc>
        <w:tc>
          <w:tcPr>
            <w:tcW w:w="1134"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p>
        </w:tc>
        <w:tc>
          <w:tcPr>
            <w:tcW w:w="992"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p>
        </w:tc>
        <w:tc>
          <w:tcPr>
            <w:tcW w:w="1134"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p>
        </w:tc>
        <w:tc>
          <w:tcPr>
            <w:tcW w:w="992"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p>
        </w:tc>
        <w:tc>
          <w:tcPr>
            <w:tcW w:w="1418"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p>
        </w:tc>
        <w:tc>
          <w:tcPr>
            <w:tcW w:w="1559"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p>
        </w:tc>
        <w:tc>
          <w:tcPr>
            <w:tcW w:w="1418"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p>
        </w:tc>
        <w:tc>
          <w:tcPr>
            <w:tcW w:w="1417"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p>
        </w:tc>
        <w:tc>
          <w:tcPr>
            <w:tcW w:w="1494" w:type="dxa"/>
            <w:tcBorders>
              <w:bottom w:val="single" w:sz="18" w:space="0" w:color="auto"/>
            </w:tcBorders>
            <w:vAlign w:val="center"/>
          </w:tcPr>
          <w:p w:rsidR="00E40BE9" w:rsidRPr="00A062A8" w:rsidRDefault="00E40BE9" w:rsidP="00A062A8">
            <w:pPr>
              <w:spacing w:after="0" w:line="300" w:lineRule="atLeast"/>
              <w:jc w:val="center"/>
              <w:rPr>
                <w:b/>
                <w:color w:val="1F497D"/>
                <w:sz w:val="24"/>
                <w:szCs w:val="24"/>
              </w:rPr>
            </w:pPr>
            <w:r w:rsidRPr="00A062A8">
              <w:rPr>
                <w:b/>
                <w:color w:val="1F497D"/>
                <w:sz w:val="24"/>
                <w:szCs w:val="24"/>
              </w:rPr>
              <w:t>Χ</w:t>
            </w:r>
          </w:p>
        </w:tc>
      </w:tr>
    </w:tbl>
    <w:p w:rsidR="00E40BE9" w:rsidRDefault="00E40BE9" w:rsidP="009122F8">
      <w:pPr>
        <w:rPr>
          <w:b/>
          <w:sz w:val="28"/>
          <w:szCs w:val="28"/>
        </w:rPr>
        <w:sectPr w:rsidR="00E40BE9" w:rsidSect="0007484B">
          <w:pgSz w:w="16838" w:h="11906" w:orient="landscape"/>
          <w:pgMar w:top="1418" w:right="1418" w:bottom="1418" w:left="1418" w:header="709" w:footer="709" w:gutter="0"/>
          <w:cols w:space="708"/>
          <w:docGrid w:linePitch="360"/>
        </w:sectPr>
      </w:pPr>
    </w:p>
    <w:p w:rsidR="00E40BE9" w:rsidRPr="00D94DD6" w:rsidRDefault="00E40BE9" w:rsidP="00D40B26">
      <w:pPr>
        <w:spacing w:after="0" w:line="360" w:lineRule="auto"/>
        <w:jc w:val="both"/>
        <w:rPr>
          <w:b/>
          <w:color w:val="000000"/>
          <w:sz w:val="24"/>
          <w:szCs w:val="24"/>
        </w:rPr>
      </w:pPr>
      <w:r w:rsidRPr="00D94DD6">
        <w:rPr>
          <w:b/>
          <w:sz w:val="28"/>
          <w:szCs w:val="28"/>
        </w:rPr>
        <w:lastRenderedPageBreak/>
        <w:t>Α. Διάρκεια Διδασκαλίας</w:t>
      </w:r>
    </w:p>
    <w:p w:rsidR="00E40BE9" w:rsidRPr="00867B2D" w:rsidRDefault="00E40BE9" w:rsidP="00AB17EF">
      <w:pPr>
        <w:pStyle w:val="a4"/>
        <w:numPr>
          <w:ilvl w:val="0"/>
          <w:numId w:val="4"/>
        </w:numPr>
        <w:spacing w:after="0" w:line="360" w:lineRule="auto"/>
        <w:ind w:left="709"/>
        <w:jc w:val="both"/>
        <w:rPr>
          <w:sz w:val="24"/>
          <w:szCs w:val="24"/>
        </w:rPr>
      </w:pPr>
      <w:r w:rsidRPr="00867B2D">
        <w:rPr>
          <w:sz w:val="24"/>
          <w:szCs w:val="24"/>
        </w:rPr>
        <w:t>Η διάρκεια της ωριαίας διδασκαλίας όλων των μα</w:t>
      </w:r>
      <w:r>
        <w:rPr>
          <w:sz w:val="24"/>
          <w:szCs w:val="24"/>
        </w:rPr>
        <w:t>θημάτων καθορίζεται σε 45 λεπτά μετά τη λήξη της οποίας ακολουθεί διάλειμμα δεκαπέντε (15) λεπτών.</w:t>
      </w:r>
      <w:r w:rsidRPr="00867B2D">
        <w:rPr>
          <w:sz w:val="24"/>
          <w:szCs w:val="24"/>
        </w:rPr>
        <w:t xml:space="preserve"> Ο μέγιστος αριθμός των διδασκαλίας καθορίζεται σε οκτώ (8) ώρες ανά ημέρα κατάρτισης.</w:t>
      </w:r>
    </w:p>
    <w:p w:rsidR="00E40BE9" w:rsidRDefault="00E40BE9" w:rsidP="00D40B26">
      <w:pPr>
        <w:spacing w:after="0" w:line="360" w:lineRule="auto"/>
        <w:ind w:left="709"/>
        <w:jc w:val="both"/>
        <w:rPr>
          <w:sz w:val="24"/>
          <w:szCs w:val="24"/>
        </w:rPr>
      </w:pPr>
      <w:r>
        <w:rPr>
          <w:sz w:val="24"/>
          <w:szCs w:val="24"/>
        </w:rPr>
        <w:t xml:space="preserve">Η διδασκαλία των πρακτικών ή του πρακτικό μέρους μικτών μαθημάτων είναι δυνατό να γίνεται συνεχόμενη μέχρι τρείς (3) ώρες. </w:t>
      </w:r>
    </w:p>
    <w:p w:rsidR="00E40BE9" w:rsidRPr="006F696B" w:rsidRDefault="00E40BE9" w:rsidP="00AB17EF">
      <w:pPr>
        <w:pStyle w:val="a4"/>
        <w:numPr>
          <w:ilvl w:val="0"/>
          <w:numId w:val="4"/>
        </w:numPr>
        <w:spacing w:after="0" w:line="360" w:lineRule="auto"/>
        <w:ind w:left="709"/>
        <w:jc w:val="both"/>
        <w:rPr>
          <w:sz w:val="24"/>
          <w:szCs w:val="24"/>
        </w:rPr>
      </w:pPr>
      <w:r w:rsidRPr="00867B2D">
        <w:rPr>
          <w:sz w:val="24"/>
          <w:szCs w:val="24"/>
        </w:rPr>
        <w:t xml:space="preserve">Μετά </w:t>
      </w:r>
      <w:r>
        <w:rPr>
          <w:sz w:val="24"/>
          <w:szCs w:val="24"/>
        </w:rPr>
        <w:t>την είσοδο του εκπαιδευτή στην αίθουσα διδασκαλίας ή στον προπονητικό χώρο δεν επιτρέπεται η είσοδος των καταρτιζόμενων.</w:t>
      </w:r>
    </w:p>
    <w:p w:rsidR="00E40BE9" w:rsidRDefault="00E40BE9" w:rsidP="00AB17EF">
      <w:pPr>
        <w:pStyle w:val="a4"/>
        <w:numPr>
          <w:ilvl w:val="0"/>
          <w:numId w:val="4"/>
        </w:numPr>
        <w:spacing w:after="0" w:line="360" w:lineRule="auto"/>
        <w:ind w:left="709"/>
        <w:jc w:val="both"/>
        <w:rPr>
          <w:sz w:val="24"/>
          <w:szCs w:val="24"/>
        </w:rPr>
      </w:pPr>
      <w:r>
        <w:rPr>
          <w:sz w:val="24"/>
          <w:szCs w:val="24"/>
        </w:rPr>
        <w:t>Οι παρουσίες λαμβάνονται υποχρεωτικά ανά ώρα εκπαίδευσης  κατά την έναρξη της και με ευθύνη του εκπαιδευτή ή των εκπαιδευτών.</w:t>
      </w:r>
    </w:p>
    <w:p w:rsidR="00E40BE9" w:rsidRPr="00E35918" w:rsidRDefault="00E40BE9" w:rsidP="00E35918">
      <w:pPr>
        <w:spacing w:after="0" w:line="360" w:lineRule="auto"/>
        <w:jc w:val="both"/>
        <w:rPr>
          <w:sz w:val="24"/>
          <w:szCs w:val="24"/>
        </w:rPr>
      </w:pPr>
    </w:p>
    <w:p w:rsidR="00E40BE9" w:rsidRPr="00ED5E05" w:rsidRDefault="00E40BE9" w:rsidP="00D40B26">
      <w:pPr>
        <w:spacing w:after="0" w:line="360" w:lineRule="auto"/>
        <w:jc w:val="both"/>
        <w:rPr>
          <w:b/>
          <w:sz w:val="28"/>
          <w:szCs w:val="28"/>
        </w:rPr>
      </w:pPr>
      <w:r>
        <w:rPr>
          <w:b/>
          <w:sz w:val="28"/>
          <w:szCs w:val="28"/>
        </w:rPr>
        <w:t>Β. Επιτυχής Παρακολούθηση</w:t>
      </w:r>
    </w:p>
    <w:p w:rsidR="00E40BE9" w:rsidRPr="005B4026" w:rsidRDefault="00E40BE9" w:rsidP="00D40B26">
      <w:pPr>
        <w:spacing w:after="0" w:line="360" w:lineRule="auto"/>
        <w:ind w:firstLine="720"/>
        <w:jc w:val="both"/>
        <w:rPr>
          <w:sz w:val="24"/>
          <w:szCs w:val="24"/>
        </w:rPr>
      </w:pPr>
      <w:r>
        <w:rPr>
          <w:color w:val="000000"/>
          <w:sz w:val="24"/>
          <w:szCs w:val="24"/>
        </w:rPr>
        <w:t xml:space="preserve">Η επιτυχής παρακολούθηση συνίσταται: α) στην παρακολούθηση μαθημάτων (επαρκής παρακολούθηση), β) στις γραπτές εξετάσεις στα διδασκόμενα μαθήματα </w:t>
      </w:r>
      <w:r w:rsidRPr="007624C2">
        <w:rPr>
          <w:sz w:val="24"/>
          <w:szCs w:val="24"/>
        </w:rPr>
        <w:t>ή/και πρακτικές εξετάσεις (για το πρακτικό μέρος των μαθημάτων ειδίκευσης),</w:t>
      </w:r>
      <w:r w:rsidRPr="00AD379D">
        <w:rPr>
          <w:color w:val="FF0000"/>
          <w:sz w:val="24"/>
          <w:szCs w:val="24"/>
        </w:rPr>
        <w:t xml:space="preserve"> </w:t>
      </w:r>
      <w:r w:rsidRPr="005B4026">
        <w:rPr>
          <w:sz w:val="24"/>
          <w:szCs w:val="24"/>
        </w:rPr>
        <w:t>γ) στις εργασίες προόδου (ατομικές ή ομαδικές, προαιρετικές ή υποχρεωτικές, σε θέματα ή γνωστικά αντικείμενα)</w:t>
      </w:r>
    </w:p>
    <w:p w:rsidR="00E40BE9" w:rsidRDefault="00E40BE9" w:rsidP="00D40B26">
      <w:pPr>
        <w:spacing w:after="0" w:line="360" w:lineRule="auto"/>
        <w:ind w:firstLine="720"/>
        <w:jc w:val="both"/>
        <w:rPr>
          <w:color w:val="FF0000"/>
          <w:sz w:val="24"/>
          <w:szCs w:val="24"/>
        </w:rPr>
      </w:pPr>
      <w:r>
        <w:rPr>
          <w:color w:val="000000"/>
          <w:sz w:val="24"/>
          <w:szCs w:val="24"/>
        </w:rPr>
        <w:t xml:space="preserve">Πτυχιούχοι ΤΕΦΑΑ καθώς και άλλων τμημάτων ΑΕΙ μπορούν να μεταφέρουν τις παρακολουθήσεις των γνωστικών αντικειμένων που έχουν διδαχθεί στα υποχρεωτικά μαθήματα των κύκλων 1 και 2 </w:t>
      </w:r>
      <w:r w:rsidRPr="005B4026">
        <w:rPr>
          <w:sz w:val="24"/>
          <w:szCs w:val="24"/>
        </w:rPr>
        <w:t>με τους αντίστοιχους βαθμούς.</w:t>
      </w:r>
    </w:p>
    <w:p w:rsidR="00E40BE9" w:rsidRDefault="00E40BE9" w:rsidP="00D40B26">
      <w:pPr>
        <w:spacing w:after="0" w:line="360" w:lineRule="auto"/>
        <w:ind w:firstLine="720"/>
        <w:jc w:val="both"/>
        <w:rPr>
          <w:color w:val="FF0000"/>
          <w:sz w:val="24"/>
          <w:szCs w:val="24"/>
        </w:rPr>
      </w:pPr>
    </w:p>
    <w:p w:rsidR="00E40BE9" w:rsidRPr="00CC4BDC" w:rsidRDefault="00E40BE9" w:rsidP="00D40B26">
      <w:pPr>
        <w:spacing w:after="0" w:line="360" w:lineRule="auto"/>
        <w:jc w:val="both"/>
        <w:rPr>
          <w:b/>
          <w:sz w:val="28"/>
          <w:szCs w:val="28"/>
        </w:rPr>
      </w:pPr>
      <w:r>
        <w:rPr>
          <w:b/>
          <w:sz w:val="28"/>
          <w:szCs w:val="28"/>
        </w:rPr>
        <w:t>Γ. Επαρκής Παρακολούθηση</w:t>
      </w:r>
    </w:p>
    <w:p w:rsidR="00E40BE9" w:rsidRPr="006F696B" w:rsidRDefault="00E40BE9" w:rsidP="00AB17EF">
      <w:pPr>
        <w:pStyle w:val="a4"/>
        <w:numPr>
          <w:ilvl w:val="0"/>
          <w:numId w:val="5"/>
        </w:numPr>
        <w:spacing w:after="0" w:line="360" w:lineRule="auto"/>
        <w:ind w:left="709" w:hanging="349"/>
        <w:jc w:val="both"/>
        <w:rPr>
          <w:color w:val="000000"/>
          <w:sz w:val="24"/>
          <w:szCs w:val="24"/>
        </w:rPr>
      </w:pPr>
      <w:r w:rsidRPr="00CC4BDC">
        <w:rPr>
          <w:color w:val="000000"/>
          <w:sz w:val="24"/>
          <w:szCs w:val="24"/>
        </w:rPr>
        <w:t>Οι συνολκές ώρες υποχρεωτικής παρακολούθησης των μαθημάτων της σχολής για κάθε υποψήφιο, δεν μπορούν σε καμιά περίπτωση να είναι λιγότερες του 95% των συνολικών ωρών διδασκαλίας.</w:t>
      </w:r>
    </w:p>
    <w:p w:rsidR="00E40BE9" w:rsidRPr="002A1370" w:rsidRDefault="00E40BE9" w:rsidP="00AB17EF">
      <w:pPr>
        <w:pStyle w:val="a4"/>
        <w:numPr>
          <w:ilvl w:val="0"/>
          <w:numId w:val="5"/>
        </w:numPr>
        <w:spacing w:after="0" w:line="360" w:lineRule="auto"/>
        <w:jc w:val="both"/>
        <w:rPr>
          <w:color w:val="000000"/>
          <w:sz w:val="24"/>
          <w:szCs w:val="24"/>
        </w:rPr>
      </w:pPr>
      <w:r w:rsidRPr="002A1370">
        <w:rPr>
          <w:color w:val="000000"/>
          <w:sz w:val="24"/>
          <w:szCs w:val="24"/>
        </w:rPr>
        <w:t>Ο χαρακτηρισμός της επαρκούς  παρακολούθησης των υποψηφίων γίνεται μετά τη λήξη της διδασκαλίας των μαθημάτων και πριν από τις τελικές εξετάσεις. Ο Δ/ντής της Σχολής ανακοινώνει τα αποτελέσματα της επαρκούς παρακολούθησης των υποψηφίων την επόμενη της λήξης της διδασκαλίας των μαθημάτων με σκοπό να συμμετέχουν όσοι δικαιούνται στις τελικές εξετάσεις.</w:t>
      </w:r>
    </w:p>
    <w:p w:rsidR="00E40BE9" w:rsidRDefault="00E40BE9" w:rsidP="00AB17EF">
      <w:pPr>
        <w:pStyle w:val="a4"/>
        <w:numPr>
          <w:ilvl w:val="0"/>
          <w:numId w:val="5"/>
        </w:numPr>
        <w:spacing w:after="0" w:line="360" w:lineRule="auto"/>
        <w:jc w:val="both"/>
        <w:rPr>
          <w:color w:val="000000"/>
          <w:sz w:val="24"/>
          <w:szCs w:val="24"/>
        </w:rPr>
      </w:pPr>
      <w:r w:rsidRPr="002A1370">
        <w:rPr>
          <w:color w:val="000000"/>
          <w:sz w:val="24"/>
          <w:szCs w:val="24"/>
        </w:rPr>
        <w:lastRenderedPageBreak/>
        <w:t>Εάν ο υποψήφιος κατά τη διάρκεια της Σχολής συμπληρώσει μεγαλύτερο αριθμό απουσιών από τα προβλεπόμενα τότε με απόφαση του Δ/ντη της Σχολής διακόπτεται η παρακολούθηση του.</w:t>
      </w:r>
    </w:p>
    <w:p w:rsidR="00E40BE9" w:rsidRDefault="00E40BE9" w:rsidP="00AB17EF">
      <w:pPr>
        <w:pStyle w:val="a4"/>
        <w:numPr>
          <w:ilvl w:val="0"/>
          <w:numId w:val="5"/>
        </w:numPr>
        <w:spacing w:after="0" w:line="360" w:lineRule="auto"/>
        <w:jc w:val="both"/>
        <w:rPr>
          <w:color w:val="000000"/>
          <w:sz w:val="24"/>
          <w:szCs w:val="24"/>
        </w:rPr>
      </w:pPr>
      <w:r w:rsidRPr="002A1370">
        <w:rPr>
          <w:color w:val="000000"/>
          <w:sz w:val="24"/>
          <w:szCs w:val="24"/>
        </w:rPr>
        <w:t xml:space="preserve">Ο υποψήφιος δεν έχει δικαίωμα προσέλευσης στις τελικές εξετάσεις εφόσον η παρακολούθηση του χαρακτηρίστηκε ως ανεπαρκής. </w:t>
      </w: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Default="00E40BE9" w:rsidP="00D40B26">
      <w:pPr>
        <w:spacing w:after="0" w:line="360" w:lineRule="auto"/>
        <w:jc w:val="both"/>
        <w:rPr>
          <w:color w:val="000000"/>
          <w:sz w:val="24"/>
          <w:szCs w:val="24"/>
        </w:rPr>
      </w:pPr>
    </w:p>
    <w:p w:rsidR="00E40BE9" w:rsidRPr="000663A6" w:rsidRDefault="00E40BE9" w:rsidP="000663A6">
      <w:pPr>
        <w:spacing w:after="0" w:line="240" w:lineRule="auto"/>
        <w:jc w:val="center"/>
        <w:rPr>
          <w:rFonts w:ascii="Comic Sans MS" w:hAnsi="Comic Sans MS"/>
          <w:color w:val="1F497D"/>
          <w:sz w:val="24"/>
          <w:szCs w:val="24"/>
        </w:rPr>
      </w:pPr>
      <w:r w:rsidRPr="000663A6">
        <w:rPr>
          <w:rFonts w:ascii="Comic Sans MS" w:hAnsi="Comic Sans MS"/>
          <w:b/>
          <w:color w:val="1F497D"/>
          <w:sz w:val="36"/>
          <w:szCs w:val="36"/>
        </w:rPr>
        <w:lastRenderedPageBreak/>
        <w:t>Εξετάσεις</w:t>
      </w:r>
    </w:p>
    <w:p w:rsidR="00E40BE9" w:rsidRPr="00E35918" w:rsidRDefault="00BF728B" w:rsidP="00111EAB">
      <w:pPr>
        <w:spacing w:after="0" w:line="240" w:lineRule="auto"/>
        <w:rPr>
          <w:rFonts w:ascii="Comic Sans MS" w:hAnsi="Comic Sans MS"/>
          <w:b/>
          <w:color w:val="1F497D"/>
          <w:sz w:val="36"/>
          <w:szCs w:val="36"/>
          <w:u w:val="single"/>
        </w:rPr>
      </w:pPr>
      <w:r w:rsidRPr="00BF728B">
        <w:rPr>
          <w:rFonts w:ascii="Comic Sans MS" w:hAnsi="Comic Sans MS"/>
          <w:b/>
          <w:color w:val="1F497D"/>
          <w:sz w:val="36"/>
          <w:szCs w:val="36"/>
          <w:u w:val="single"/>
        </w:rPr>
        <w:pict>
          <v:rect id="_x0000_i1030" style="width:0;height:1.5pt" o:hralign="center" o:hrstd="t" o:hr="t" fillcolor="#aca899" stroked="f"/>
        </w:pict>
      </w:r>
    </w:p>
    <w:p w:rsidR="00E40BE9" w:rsidRDefault="00E40BE9" w:rsidP="00E35918">
      <w:pPr>
        <w:spacing w:after="0" w:line="360" w:lineRule="auto"/>
        <w:jc w:val="both"/>
        <w:rPr>
          <w:b/>
          <w:sz w:val="28"/>
          <w:szCs w:val="28"/>
        </w:rPr>
      </w:pPr>
    </w:p>
    <w:p w:rsidR="00E40BE9" w:rsidRPr="00F74CED" w:rsidRDefault="00E40BE9" w:rsidP="00E35918">
      <w:pPr>
        <w:spacing w:after="0" w:line="360" w:lineRule="auto"/>
        <w:jc w:val="both"/>
        <w:rPr>
          <w:b/>
          <w:sz w:val="28"/>
          <w:szCs w:val="28"/>
        </w:rPr>
      </w:pPr>
      <w:r>
        <w:rPr>
          <w:b/>
          <w:sz w:val="28"/>
          <w:szCs w:val="28"/>
        </w:rPr>
        <w:t>Α. Οργάνωση των εξετάσεων</w:t>
      </w:r>
    </w:p>
    <w:p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Μετά τη λήξη των μαθημάτων ακολουθεί μια εξεταστική περίοδος, κατά τη διάρκεια της οποίας οι υποψήφιοι εξετάζονται γραπτά και πρακτικά σ΄όλη τη διδακτέα ύλη (θεωρητική και πρακτική) που προβλέπεται από το αναλυτικό πρόγραμμα.</w:t>
      </w:r>
    </w:p>
    <w:p w:rsidR="00E40BE9" w:rsidRDefault="00E40BE9" w:rsidP="00AB17EF">
      <w:pPr>
        <w:pStyle w:val="a4"/>
        <w:numPr>
          <w:ilvl w:val="0"/>
          <w:numId w:val="3"/>
        </w:numPr>
        <w:spacing w:after="0" w:line="360" w:lineRule="auto"/>
        <w:jc w:val="both"/>
        <w:rPr>
          <w:color w:val="000000"/>
          <w:sz w:val="24"/>
          <w:szCs w:val="24"/>
        </w:rPr>
      </w:pPr>
      <w:r>
        <w:rPr>
          <w:color w:val="000000"/>
          <w:sz w:val="24"/>
          <w:szCs w:val="24"/>
        </w:rPr>
        <w:t xml:space="preserve">Οι εξετάσεις θα πραγματοποιηθούν εντός του πρώτου εικοσαημέρου (ενδεικτικά) μετά τη λήξη των μαθημάτων της Σχολής. </w:t>
      </w:r>
    </w:p>
    <w:p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Ο Διευθυντής της Σχολής έχει τη γενική ευθύνη της εύρυθμης διεξαγωγής των εξετάσεων, ο οποίος παράλληλα μεριμνά έγκαιρα για την καταλληλότητα των χώρων, τη διαθεσιμότητα των υλικών και μέσων και γενικότερα για το αδιάβλητο των εξετάσεων.</w:t>
      </w:r>
    </w:p>
    <w:p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Οι εξετάσεις διεξάγονται με την ευθύνη μιας τριμελούς επιτροπής αποτελούμενη από το Διευθυντή της Σχολής και δύο διδάσκοντες που δίδαξαν κατά τη διάρκεια της Σχολής.</w:t>
      </w:r>
    </w:p>
    <w:p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Η διάρκεια επεξεργασίας των θεμάτων κατά τη γραπτή εξέταση σε καμιά περίπτωση δεν υπερβαίνει τις τρεις (3) ώρες.</w:t>
      </w:r>
    </w:p>
    <w:p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Ειδική μέριμνα λαμβάνεται για την προφορική εξέταση υποψηφίων με αποδεδειγμένη, πριν από την εισαγωγή τους στη Σχολή, δυσλεξία όπως ορίζει.</w:t>
      </w:r>
    </w:p>
    <w:p w:rsidR="00E40BE9" w:rsidRDefault="00E40BE9" w:rsidP="00AB17EF">
      <w:pPr>
        <w:pStyle w:val="a4"/>
        <w:numPr>
          <w:ilvl w:val="0"/>
          <w:numId w:val="3"/>
        </w:numPr>
        <w:spacing w:after="0" w:line="360" w:lineRule="auto"/>
        <w:jc w:val="both"/>
        <w:rPr>
          <w:color w:val="000000"/>
          <w:sz w:val="24"/>
          <w:szCs w:val="24"/>
        </w:rPr>
      </w:pPr>
      <w:r>
        <w:rPr>
          <w:color w:val="000000"/>
          <w:sz w:val="24"/>
          <w:szCs w:val="24"/>
        </w:rPr>
        <w:t xml:space="preserve">Αν ο υποψήφιος αποτύχει σε μάθημα ή μαθήματα κατά την εξεταστική περίοδο γίνεται επανεξέταση και  η επαναληπτική εξεταστική περίοδο ορίζεται με απόφαση της Επιτροπής Διοίκησης. </w:t>
      </w:r>
    </w:p>
    <w:p w:rsidR="00E40BE9" w:rsidRPr="00C3146E" w:rsidRDefault="00E40BE9" w:rsidP="00E35918">
      <w:pPr>
        <w:pStyle w:val="a4"/>
        <w:spacing w:after="0" w:line="360" w:lineRule="auto"/>
        <w:jc w:val="both"/>
        <w:rPr>
          <w:color w:val="000000"/>
          <w:sz w:val="24"/>
          <w:szCs w:val="24"/>
        </w:rPr>
      </w:pPr>
    </w:p>
    <w:p w:rsidR="00E40BE9" w:rsidRDefault="00E40BE9" w:rsidP="00E35918">
      <w:pPr>
        <w:spacing w:after="0" w:line="360" w:lineRule="auto"/>
        <w:jc w:val="both"/>
        <w:rPr>
          <w:b/>
          <w:sz w:val="28"/>
          <w:szCs w:val="28"/>
        </w:rPr>
      </w:pPr>
      <w:r>
        <w:rPr>
          <w:b/>
          <w:sz w:val="28"/>
          <w:szCs w:val="28"/>
        </w:rPr>
        <w:t>Β. Διαδικασία διεξαγωγής ε</w:t>
      </w:r>
      <w:bookmarkStart w:id="0" w:name="_GoBack"/>
      <w:bookmarkEnd w:id="0"/>
      <w:r>
        <w:rPr>
          <w:b/>
          <w:sz w:val="28"/>
          <w:szCs w:val="28"/>
        </w:rPr>
        <w:t>ξετάσεων</w:t>
      </w:r>
    </w:p>
    <w:p w:rsidR="00E40BE9" w:rsidRPr="00144698" w:rsidRDefault="00E40BE9" w:rsidP="00AB17EF">
      <w:pPr>
        <w:pStyle w:val="a4"/>
        <w:numPr>
          <w:ilvl w:val="0"/>
          <w:numId w:val="6"/>
        </w:numPr>
        <w:spacing w:after="0" w:line="360" w:lineRule="auto"/>
        <w:jc w:val="both"/>
        <w:rPr>
          <w:b/>
          <w:sz w:val="28"/>
          <w:szCs w:val="28"/>
        </w:rPr>
      </w:pPr>
      <w:r>
        <w:rPr>
          <w:sz w:val="24"/>
          <w:szCs w:val="24"/>
        </w:rPr>
        <w:t>Για την ανάπτυξη των θεμάτων χορηγούνται στους εξεταζόμενους, με ευθύνη των επιτηρητών της αίθουσας, ειδικά σφραγισμένα και υπογεγραμμένα, ιδιόχειρα από τον εξεταστή του μαθήματος, φύλλα χάρτου-κόλλες αναφοράς ή τυπωμένα ερωτηματολόγια.</w:t>
      </w:r>
    </w:p>
    <w:p w:rsidR="00E40BE9" w:rsidRPr="00144698" w:rsidRDefault="00E40BE9" w:rsidP="00AB17EF">
      <w:pPr>
        <w:pStyle w:val="a4"/>
        <w:numPr>
          <w:ilvl w:val="0"/>
          <w:numId w:val="6"/>
        </w:numPr>
        <w:spacing w:after="0" w:line="360" w:lineRule="auto"/>
        <w:jc w:val="both"/>
        <w:rPr>
          <w:b/>
          <w:sz w:val="28"/>
          <w:szCs w:val="28"/>
        </w:rPr>
      </w:pPr>
      <w:r>
        <w:rPr>
          <w:sz w:val="24"/>
          <w:szCs w:val="24"/>
        </w:rPr>
        <w:t>Στην αρχή της εξέτασης γίνεται από τους επιτηρητές και έλεγχος των στοιχείων ταυτότητας των εξεταζόμενων.</w:t>
      </w:r>
    </w:p>
    <w:p w:rsidR="00E40BE9" w:rsidRPr="00144698" w:rsidRDefault="00E40BE9" w:rsidP="00AB17EF">
      <w:pPr>
        <w:pStyle w:val="a4"/>
        <w:numPr>
          <w:ilvl w:val="0"/>
          <w:numId w:val="6"/>
        </w:numPr>
        <w:spacing w:after="0" w:line="360" w:lineRule="auto"/>
        <w:jc w:val="both"/>
        <w:rPr>
          <w:b/>
          <w:sz w:val="28"/>
          <w:szCs w:val="28"/>
        </w:rPr>
      </w:pPr>
      <w:r>
        <w:rPr>
          <w:sz w:val="24"/>
          <w:szCs w:val="24"/>
        </w:rPr>
        <w:lastRenderedPageBreak/>
        <w:t>Τα φύλλα θεμάτων και απαντήσεων επιστρέφονται στον ορισθέντα επιτηρητή, μετά το πέρας της επεξεργασίας των θεμάτων.</w:t>
      </w:r>
    </w:p>
    <w:p w:rsidR="00E40BE9" w:rsidRPr="00E35918" w:rsidRDefault="00E40BE9" w:rsidP="00AB17EF">
      <w:pPr>
        <w:pStyle w:val="a4"/>
        <w:numPr>
          <w:ilvl w:val="0"/>
          <w:numId w:val="6"/>
        </w:numPr>
        <w:spacing w:after="0" w:line="360" w:lineRule="auto"/>
        <w:jc w:val="both"/>
        <w:rPr>
          <w:b/>
          <w:sz w:val="28"/>
          <w:szCs w:val="28"/>
        </w:rPr>
      </w:pPr>
      <w:r>
        <w:rPr>
          <w:sz w:val="24"/>
          <w:szCs w:val="24"/>
        </w:rPr>
        <w:t>Ο επιτηρητής αφού διαγράψει τα τυχόντα κενά στα φύλλα απαντήσεων, μονογραφεί στο τέλος της διαπραγμάτευσης των θεμάτων, καταμετρά τα γραπτά και αντιπαραβάλλει με την κατάσταση των υποψηφίων που είχαν δικαίωμα συμμετοχής στην εξέταση, πιστοποιεί τους απόντες και αναγράφει τα ονοματεπώνυμα τους στο φάκελο εξετάσεων. Στη συνέχεια παραδίδονται στο Δ/ντη της Σχολής.</w:t>
      </w:r>
    </w:p>
    <w:p w:rsidR="00E40BE9" w:rsidRPr="007672F9" w:rsidRDefault="00E40BE9" w:rsidP="00E35918">
      <w:pPr>
        <w:pStyle w:val="a4"/>
        <w:spacing w:after="0" w:line="360" w:lineRule="auto"/>
        <w:jc w:val="both"/>
        <w:rPr>
          <w:b/>
          <w:sz w:val="28"/>
          <w:szCs w:val="28"/>
        </w:rPr>
      </w:pPr>
    </w:p>
    <w:p w:rsidR="00E40BE9" w:rsidRDefault="00E40BE9" w:rsidP="00E35918">
      <w:pPr>
        <w:spacing w:after="0" w:line="360" w:lineRule="auto"/>
        <w:jc w:val="both"/>
        <w:rPr>
          <w:b/>
          <w:color w:val="000000"/>
          <w:sz w:val="28"/>
          <w:szCs w:val="28"/>
        </w:rPr>
      </w:pPr>
      <w:r w:rsidRPr="005223A7">
        <w:rPr>
          <w:b/>
          <w:color w:val="000000"/>
          <w:sz w:val="28"/>
          <w:szCs w:val="28"/>
        </w:rPr>
        <w:t xml:space="preserve">Γ. </w:t>
      </w:r>
      <w:r>
        <w:rPr>
          <w:b/>
          <w:color w:val="000000"/>
          <w:sz w:val="28"/>
          <w:szCs w:val="28"/>
        </w:rPr>
        <w:t xml:space="preserve"> Βαθμολόγηση- Αξιολόγηση</w:t>
      </w:r>
    </w:p>
    <w:p w:rsidR="00E40BE9" w:rsidRDefault="00E40BE9" w:rsidP="00AB17EF">
      <w:pPr>
        <w:pStyle w:val="a4"/>
        <w:numPr>
          <w:ilvl w:val="0"/>
          <w:numId w:val="7"/>
        </w:numPr>
        <w:spacing w:after="0" w:line="360" w:lineRule="auto"/>
        <w:jc w:val="both"/>
        <w:rPr>
          <w:rFonts w:cs="Arial"/>
          <w:sz w:val="24"/>
          <w:szCs w:val="24"/>
          <w:lang w:eastAsia="el-GR"/>
        </w:rPr>
      </w:pPr>
      <w:r w:rsidRPr="00CE2BB3">
        <w:rPr>
          <w:rFonts w:cs="Arial"/>
          <w:sz w:val="24"/>
          <w:szCs w:val="24"/>
          <w:lang w:eastAsia="el-GR"/>
        </w:rPr>
        <w:t>Η βαθμολογική κλίμακα ορίζεται από μηδέν έως δέκα (0-10) και ως κατώτερος προβιβάσιμος βαθμός θεωρείται το πέντε (5).</w:t>
      </w:r>
    </w:p>
    <w:p w:rsidR="00E40BE9" w:rsidRDefault="00E40BE9" w:rsidP="00AB17EF">
      <w:pPr>
        <w:pStyle w:val="a4"/>
        <w:numPr>
          <w:ilvl w:val="0"/>
          <w:numId w:val="7"/>
        </w:numPr>
        <w:spacing w:after="0" w:line="360" w:lineRule="auto"/>
        <w:jc w:val="both"/>
        <w:rPr>
          <w:color w:val="FF0000"/>
          <w:sz w:val="24"/>
          <w:szCs w:val="24"/>
        </w:rPr>
      </w:pPr>
      <w:r w:rsidRPr="00453D0C">
        <w:rPr>
          <w:color w:val="000000"/>
          <w:sz w:val="24"/>
          <w:szCs w:val="24"/>
        </w:rPr>
        <w:t>Πτυχιούχοι Τ</w:t>
      </w:r>
      <w:r>
        <w:rPr>
          <w:color w:val="000000"/>
          <w:sz w:val="24"/>
          <w:szCs w:val="24"/>
        </w:rPr>
        <w:t>.</w:t>
      </w:r>
      <w:r w:rsidRPr="00453D0C">
        <w:rPr>
          <w:color w:val="000000"/>
          <w:sz w:val="24"/>
          <w:szCs w:val="24"/>
        </w:rPr>
        <w:t>Ε</w:t>
      </w:r>
      <w:r>
        <w:rPr>
          <w:color w:val="000000"/>
          <w:sz w:val="24"/>
          <w:szCs w:val="24"/>
        </w:rPr>
        <w:t>.</w:t>
      </w:r>
      <w:r w:rsidRPr="00453D0C">
        <w:rPr>
          <w:color w:val="000000"/>
          <w:sz w:val="24"/>
          <w:szCs w:val="24"/>
        </w:rPr>
        <w:t>Φ</w:t>
      </w:r>
      <w:r>
        <w:rPr>
          <w:color w:val="000000"/>
          <w:sz w:val="24"/>
          <w:szCs w:val="24"/>
        </w:rPr>
        <w:t>.</w:t>
      </w:r>
      <w:r w:rsidRPr="00453D0C">
        <w:rPr>
          <w:color w:val="000000"/>
          <w:sz w:val="24"/>
          <w:szCs w:val="24"/>
        </w:rPr>
        <w:t>Α</w:t>
      </w:r>
      <w:r>
        <w:rPr>
          <w:color w:val="000000"/>
          <w:sz w:val="24"/>
          <w:szCs w:val="24"/>
        </w:rPr>
        <w:t>.</w:t>
      </w:r>
      <w:r w:rsidRPr="00453D0C">
        <w:rPr>
          <w:color w:val="000000"/>
          <w:sz w:val="24"/>
          <w:szCs w:val="24"/>
        </w:rPr>
        <w:t>Α</w:t>
      </w:r>
      <w:r>
        <w:rPr>
          <w:color w:val="000000"/>
          <w:sz w:val="24"/>
          <w:szCs w:val="24"/>
        </w:rPr>
        <w:t>.</w:t>
      </w:r>
      <w:r w:rsidRPr="00453D0C">
        <w:rPr>
          <w:color w:val="000000"/>
          <w:sz w:val="24"/>
          <w:szCs w:val="24"/>
        </w:rPr>
        <w:t xml:space="preserve"> καθώς κα</w:t>
      </w:r>
      <w:r>
        <w:rPr>
          <w:color w:val="000000"/>
          <w:sz w:val="24"/>
          <w:szCs w:val="24"/>
        </w:rPr>
        <w:t xml:space="preserve">ι άλλων τμημάτων Α.Ε.Ι. </w:t>
      </w:r>
      <w:r w:rsidRPr="00453D0C">
        <w:rPr>
          <w:color w:val="000000"/>
          <w:sz w:val="24"/>
          <w:szCs w:val="24"/>
        </w:rPr>
        <w:t xml:space="preserve">μεταφέρουν τις παρακολουθήσεις των γνωστικών αντικειμένων που έχουν διδαχθεί στα υποχρεωτικά μαθήματα των κύκλων 1 και 2 </w:t>
      </w:r>
      <w:r w:rsidRPr="00453D0C">
        <w:rPr>
          <w:sz w:val="24"/>
          <w:szCs w:val="24"/>
        </w:rPr>
        <w:t>με τους αντίστοιχους βαθμούς.</w:t>
      </w:r>
      <w:r w:rsidRPr="00453D0C">
        <w:rPr>
          <w:color w:val="FF0000"/>
          <w:sz w:val="24"/>
          <w:szCs w:val="24"/>
        </w:rPr>
        <w:t xml:space="preserve"> </w:t>
      </w:r>
    </w:p>
    <w:p w:rsidR="00E40BE9" w:rsidRPr="00453D0C" w:rsidRDefault="00E40BE9" w:rsidP="00AB17EF">
      <w:pPr>
        <w:pStyle w:val="a4"/>
        <w:numPr>
          <w:ilvl w:val="0"/>
          <w:numId w:val="7"/>
        </w:numPr>
        <w:spacing w:after="0" w:line="360" w:lineRule="auto"/>
        <w:jc w:val="both"/>
        <w:rPr>
          <w:color w:val="FF0000"/>
          <w:sz w:val="24"/>
          <w:szCs w:val="24"/>
        </w:rPr>
      </w:pPr>
      <w:r w:rsidRPr="00453D0C">
        <w:rPr>
          <w:color w:val="000000"/>
          <w:sz w:val="24"/>
          <w:szCs w:val="24"/>
        </w:rPr>
        <w:t>Η αξιολόγηση των γνώσεων, ικανοτήτων κ</w:t>
      </w:r>
      <w:r>
        <w:rPr>
          <w:color w:val="000000"/>
          <w:sz w:val="24"/>
          <w:szCs w:val="24"/>
        </w:rPr>
        <w:t>αι δεξιοτήτων των σπουδαστών</w:t>
      </w:r>
      <w:r w:rsidRPr="00453D0C">
        <w:rPr>
          <w:color w:val="000000"/>
          <w:sz w:val="24"/>
          <w:szCs w:val="24"/>
        </w:rPr>
        <w:t xml:space="preserve"> </w:t>
      </w:r>
      <w:r>
        <w:rPr>
          <w:color w:val="000000"/>
          <w:sz w:val="24"/>
          <w:szCs w:val="24"/>
        </w:rPr>
        <w:t>γίνεται λαμβάνοντας υπόψη (α</w:t>
      </w:r>
      <w:r w:rsidRPr="00453D0C">
        <w:rPr>
          <w:color w:val="000000"/>
          <w:sz w:val="24"/>
          <w:szCs w:val="24"/>
        </w:rPr>
        <w:t>) την αξιολόγηση συμμετοχής σε εργασίες προόδου (ατομικές ή ομαδικές, προαιρετικές ή υποχρεωτικέ</w:t>
      </w:r>
      <w:r>
        <w:rPr>
          <w:color w:val="000000"/>
          <w:sz w:val="24"/>
          <w:szCs w:val="24"/>
        </w:rPr>
        <w:t>ς) (β</w:t>
      </w:r>
      <w:r w:rsidRPr="00453D0C">
        <w:rPr>
          <w:color w:val="000000"/>
          <w:sz w:val="24"/>
          <w:szCs w:val="24"/>
        </w:rPr>
        <w:t>) την τελική εξέταση (γραπτές, πρακτικές εξετάσεις)</w:t>
      </w:r>
    </w:p>
    <w:p w:rsidR="00E40BE9" w:rsidRDefault="00E40BE9" w:rsidP="00111EAB">
      <w:pPr>
        <w:spacing w:after="0" w:line="360" w:lineRule="auto"/>
        <w:ind w:firstLine="720"/>
        <w:jc w:val="both"/>
        <w:rPr>
          <w:color w:val="000000"/>
          <w:sz w:val="24"/>
          <w:szCs w:val="24"/>
        </w:rPr>
      </w:pPr>
      <w:r w:rsidRPr="00453D0C">
        <w:rPr>
          <w:color w:val="000000"/>
          <w:sz w:val="24"/>
          <w:szCs w:val="24"/>
        </w:rPr>
        <w:t>Ο τρόπος αξιολόγησης στη τελική εξέταση περιγράφεται</w:t>
      </w:r>
      <w:r>
        <w:rPr>
          <w:color w:val="000000"/>
          <w:sz w:val="24"/>
          <w:szCs w:val="24"/>
        </w:rPr>
        <w:t xml:space="preserve"> ανά μάθημα</w:t>
      </w:r>
      <w:r w:rsidRPr="00453D0C">
        <w:rPr>
          <w:color w:val="000000"/>
          <w:sz w:val="24"/>
          <w:szCs w:val="24"/>
        </w:rPr>
        <w:t xml:space="preserve"> ως εξής: </w:t>
      </w:r>
    </w:p>
    <w:p w:rsidR="00E40BE9" w:rsidRDefault="00E40BE9" w:rsidP="00E35918">
      <w:pPr>
        <w:spacing w:after="0" w:line="360" w:lineRule="auto"/>
        <w:jc w:val="both"/>
        <w:rPr>
          <w:color w:val="000000"/>
          <w:sz w:val="24"/>
          <w:szCs w:val="24"/>
        </w:rPr>
      </w:pPr>
    </w:p>
    <w:tbl>
      <w:tblPr>
        <w:tblW w:w="0" w:type="auto"/>
        <w:tblBorders>
          <w:top w:val="single" w:sz="8" w:space="0" w:color="000000"/>
          <w:bottom w:val="single" w:sz="8" w:space="0" w:color="000000"/>
        </w:tblBorders>
        <w:tblLayout w:type="fixed"/>
        <w:tblLook w:val="00A0"/>
      </w:tblPr>
      <w:tblGrid>
        <w:gridCol w:w="2376"/>
        <w:gridCol w:w="1134"/>
        <w:gridCol w:w="1843"/>
        <w:gridCol w:w="1418"/>
        <w:gridCol w:w="1275"/>
        <w:gridCol w:w="1240"/>
      </w:tblGrid>
      <w:tr w:rsidR="00E40BE9" w:rsidRPr="00525ACA" w:rsidTr="00A062A8">
        <w:tc>
          <w:tcPr>
            <w:tcW w:w="2376" w:type="dxa"/>
            <w:tcBorders>
              <w:top w:val="single" w:sz="12" w:space="0" w:color="auto"/>
              <w:left w:val="single" w:sz="12" w:space="0" w:color="auto"/>
              <w:bottom w:val="nil"/>
              <w:right w:val="nil"/>
            </w:tcBorders>
          </w:tcPr>
          <w:p w:rsidR="00E40BE9" w:rsidRPr="00A062A8" w:rsidRDefault="00E40BE9" w:rsidP="00A062A8">
            <w:pPr>
              <w:spacing w:after="0" w:line="360" w:lineRule="auto"/>
              <w:jc w:val="both"/>
              <w:rPr>
                <w:b/>
                <w:bCs/>
                <w:color w:val="000000"/>
                <w:szCs w:val="24"/>
              </w:rPr>
            </w:pPr>
          </w:p>
        </w:tc>
        <w:tc>
          <w:tcPr>
            <w:tcW w:w="6910" w:type="dxa"/>
            <w:gridSpan w:val="5"/>
            <w:tcBorders>
              <w:top w:val="single" w:sz="12" w:space="0" w:color="auto"/>
              <w:left w:val="nil"/>
              <w:bottom w:val="nil"/>
              <w:right w:val="single" w:sz="12" w:space="0" w:color="auto"/>
            </w:tcBorders>
            <w:vAlign w:val="center"/>
          </w:tcPr>
          <w:p w:rsidR="00E40BE9" w:rsidRPr="00A062A8" w:rsidRDefault="00E40BE9" w:rsidP="00A062A8">
            <w:pPr>
              <w:spacing w:after="0" w:line="360" w:lineRule="auto"/>
              <w:jc w:val="center"/>
              <w:rPr>
                <w:b/>
                <w:bCs/>
                <w:color w:val="000000"/>
                <w:sz w:val="24"/>
                <w:szCs w:val="24"/>
              </w:rPr>
            </w:pPr>
            <w:r w:rsidRPr="00A062A8">
              <w:rPr>
                <w:b/>
                <w:bCs/>
                <w:color w:val="000000"/>
                <w:sz w:val="24"/>
                <w:szCs w:val="24"/>
              </w:rPr>
              <w:t>ΤΡΟΠΟΣ ΑΞΙΟΛΟΓΗΣΗΣ</w:t>
            </w:r>
          </w:p>
        </w:tc>
      </w:tr>
      <w:tr w:rsidR="00E40BE9" w:rsidRPr="00525ACA" w:rsidTr="00A062A8">
        <w:tc>
          <w:tcPr>
            <w:tcW w:w="2376" w:type="dxa"/>
            <w:tcBorders>
              <w:top w:val="nil"/>
              <w:left w:val="single" w:sz="12" w:space="0" w:color="auto"/>
              <w:right w:val="nil"/>
            </w:tcBorders>
            <w:shd w:val="clear" w:color="auto" w:fill="C0C0C0"/>
          </w:tcPr>
          <w:p w:rsidR="00E40BE9" w:rsidRPr="00A062A8" w:rsidRDefault="00E40BE9" w:rsidP="00A062A8">
            <w:pPr>
              <w:spacing w:after="0" w:line="360" w:lineRule="auto"/>
              <w:jc w:val="both"/>
              <w:rPr>
                <w:b/>
                <w:bCs/>
                <w:color w:val="000000"/>
                <w:szCs w:val="24"/>
              </w:rPr>
            </w:pPr>
          </w:p>
        </w:tc>
        <w:tc>
          <w:tcPr>
            <w:tcW w:w="6910" w:type="dxa"/>
            <w:gridSpan w:val="5"/>
            <w:tcBorders>
              <w:top w:val="nil"/>
              <w:left w:val="nil"/>
              <w:bottom w:val="single" w:sz="8" w:space="0" w:color="auto"/>
              <w:right w:val="single" w:sz="12" w:space="0" w:color="auto"/>
            </w:tcBorders>
            <w:shd w:val="clear" w:color="auto" w:fill="C0C0C0"/>
          </w:tcPr>
          <w:p w:rsidR="00E40BE9" w:rsidRPr="00A062A8" w:rsidRDefault="00E40BE9" w:rsidP="00A062A8">
            <w:pPr>
              <w:spacing w:after="0" w:line="360" w:lineRule="auto"/>
              <w:jc w:val="center"/>
              <w:rPr>
                <w:color w:val="000000"/>
                <w:sz w:val="24"/>
                <w:szCs w:val="24"/>
              </w:rPr>
            </w:pPr>
            <w:r w:rsidRPr="00A062A8">
              <w:rPr>
                <w:b/>
                <w:color w:val="000000"/>
                <w:sz w:val="24"/>
                <w:szCs w:val="20"/>
              </w:rPr>
              <w:t>ΚΥΚΛΟΣ/ΤΟΜΕΑΣ 1 ΓΕΝΙΚΩΝ ΜΑΘΗΜΑΤΩΝ</w:t>
            </w:r>
          </w:p>
        </w:tc>
      </w:tr>
      <w:tr w:rsidR="00E40BE9" w:rsidRPr="00525ACA" w:rsidTr="00A062A8">
        <w:tc>
          <w:tcPr>
            <w:tcW w:w="2376" w:type="dxa"/>
            <w:tcBorders>
              <w:left w:val="single" w:sz="12" w:space="0" w:color="auto"/>
              <w:bottom w:val="single" w:sz="12" w:space="0" w:color="auto"/>
            </w:tcBorders>
            <w:vAlign w:val="bottom"/>
          </w:tcPr>
          <w:p w:rsidR="00E40BE9" w:rsidRPr="00A062A8" w:rsidRDefault="00E40BE9" w:rsidP="00A062A8">
            <w:pPr>
              <w:spacing w:after="0" w:line="240" w:lineRule="auto"/>
              <w:rPr>
                <w:b/>
                <w:bCs/>
                <w:color w:val="000000"/>
                <w:szCs w:val="24"/>
              </w:rPr>
            </w:pPr>
            <w:r w:rsidRPr="00A062A8">
              <w:rPr>
                <w:b/>
                <w:bCs/>
                <w:color w:val="000000"/>
                <w:szCs w:val="24"/>
              </w:rPr>
              <w:t>Μαθήματα</w:t>
            </w:r>
          </w:p>
        </w:tc>
        <w:tc>
          <w:tcPr>
            <w:tcW w:w="1134" w:type="dxa"/>
            <w:tcBorders>
              <w:top w:val="single" w:sz="8" w:space="0" w:color="auto"/>
              <w:bottom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Γραπτές εξετάσεις</w:t>
            </w:r>
          </w:p>
        </w:tc>
        <w:tc>
          <w:tcPr>
            <w:tcW w:w="1843" w:type="dxa"/>
            <w:tcBorders>
              <w:top w:val="single" w:sz="8" w:space="0" w:color="auto"/>
              <w:bottom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Τεστ πολλαπλών απαντήσεων</w:t>
            </w:r>
          </w:p>
        </w:tc>
        <w:tc>
          <w:tcPr>
            <w:tcW w:w="1418" w:type="dxa"/>
            <w:tcBorders>
              <w:top w:val="single" w:sz="8" w:space="0" w:color="auto"/>
              <w:bottom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Προφορικές εξετάσεις</w:t>
            </w:r>
          </w:p>
        </w:tc>
        <w:tc>
          <w:tcPr>
            <w:tcW w:w="1275" w:type="dxa"/>
            <w:tcBorders>
              <w:top w:val="single" w:sz="8" w:space="0" w:color="auto"/>
              <w:bottom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Αξιολόγηση εργασιών</w:t>
            </w:r>
          </w:p>
        </w:tc>
        <w:tc>
          <w:tcPr>
            <w:tcW w:w="1240" w:type="dxa"/>
            <w:tcBorders>
              <w:top w:val="single" w:sz="8" w:space="0" w:color="auto"/>
              <w:bottom w:val="single" w:sz="12" w:space="0" w:color="auto"/>
              <w:right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Πρακτικές εξετάσεις</w:t>
            </w:r>
          </w:p>
        </w:tc>
      </w:tr>
      <w:tr w:rsidR="00E40BE9" w:rsidRPr="00525ACA" w:rsidTr="00A062A8">
        <w:tc>
          <w:tcPr>
            <w:tcW w:w="2376" w:type="dxa"/>
            <w:tcBorders>
              <w:top w:val="single" w:sz="12" w:space="0" w:color="auto"/>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rPr>
            </w:pPr>
            <w:r w:rsidRPr="00A062A8">
              <w:rPr>
                <w:b/>
                <w:bCs/>
                <w:color w:val="000000"/>
              </w:rPr>
              <w:t>Ανατομία</w:t>
            </w:r>
          </w:p>
        </w:tc>
        <w:tc>
          <w:tcPr>
            <w:tcW w:w="1134" w:type="dxa"/>
            <w:tcBorders>
              <w:top w:val="single" w:sz="12" w:space="0" w:color="auto"/>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single" w:sz="12" w:space="0" w:color="auto"/>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single" w:sz="12" w:space="0" w:color="auto"/>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single" w:sz="12" w:space="0" w:color="auto"/>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single" w:sz="12" w:space="0" w:color="auto"/>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tcBorders>
          </w:tcPr>
          <w:p w:rsidR="00E40BE9" w:rsidRPr="00A062A8" w:rsidRDefault="00E40BE9" w:rsidP="00A062A8">
            <w:pPr>
              <w:spacing w:after="80" w:line="300" w:lineRule="atLeast"/>
              <w:jc w:val="center"/>
              <w:rPr>
                <w:b/>
                <w:bCs/>
                <w:color w:val="000000"/>
              </w:rPr>
            </w:pPr>
            <w:r w:rsidRPr="00A062A8">
              <w:rPr>
                <w:b/>
                <w:bCs/>
                <w:color w:val="000000"/>
              </w:rPr>
              <w:t>Φυσιολογία</w:t>
            </w:r>
          </w:p>
        </w:tc>
        <w:tc>
          <w:tcPr>
            <w:tcW w:w="1134" w:type="dxa"/>
            <w:tcBorders>
              <w:top w:val="nil"/>
              <w:bottom w:val="nil"/>
            </w:tcBorders>
          </w:tcPr>
          <w:p w:rsidR="00E40BE9" w:rsidRPr="00A062A8" w:rsidRDefault="00E40BE9" w:rsidP="00A062A8">
            <w:pPr>
              <w:spacing w:after="0" w:line="360" w:lineRule="auto"/>
              <w:jc w:val="both"/>
              <w:rPr>
                <w:color w:val="000000"/>
                <w:szCs w:val="24"/>
              </w:rPr>
            </w:pPr>
          </w:p>
        </w:tc>
        <w:tc>
          <w:tcPr>
            <w:tcW w:w="1843" w:type="dxa"/>
            <w:tcBorders>
              <w:top w:val="nil"/>
              <w:bottom w:val="nil"/>
            </w:tcBorders>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bottom w:val="nil"/>
            </w:tcBorders>
          </w:tcPr>
          <w:p w:rsidR="00E40BE9" w:rsidRPr="00A062A8" w:rsidRDefault="00E40BE9" w:rsidP="00A062A8">
            <w:pPr>
              <w:spacing w:after="0" w:line="360" w:lineRule="auto"/>
              <w:jc w:val="both"/>
              <w:rPr>
                <w:color w:val="000000"/>
                <w:szCs w:val="24"/>
              </w:rPr>
            </w:pPr>
          </w:p>
        </w:tc>
        <w:tc>
          <w:tcPr>
            <w:tcW w:w="1275" w:type="dxa"/>
            <w:tcBorders>
              <w:top w:val="nil"/>
              <w:bottom w:val="nil"/>
            </w:tcBorders>
          </w:tcPr>
          <w:p w:rsidR="00E40BE9" w:rsidRPr="00A062A8" w:rsidRDefault="00E40BE9" w:rsidP="00A062A8">
            <w:pPr>
              <w:spacing w:after="0" w:line="360" w:lineRule="auto"/>
              <w:jc w:val="both"/>
              <w:rPr>
                <w:color w:val="000000"/>
                <w:szCs w:val="24"/>
              </w:rPr>
            </w:pPr>
          </w:p>
        </w:tc>
        <w:tc>
          <w:tcPr>
            <w:tcW w:w="1240" w:type="dxa"/>
            <w:tcBorders>
              <w:top w:val="nil"/>
              <w:bottom w:val="nil"/>
              <w:right w:val="single" w:sz="12" w:space="0" w:color="auto"/>
            </w:tcBorders>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rPr>
            </w:pPr>
            <w:r w:rsidRPr="00A062A8">
              <w:rPr>
                <w:b/>
                <w:bCs/>
                <w:color w:val="000000"/>
              </w:rPr>
              <w:t>Εργοφυσιολογία</w:t>
            </w:r>
          </w:p>
        </w:tc>
        <w:tc>
          <w:tcPr>
            <w:tcW w:w="1134"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tcBorders>
          </w:tcPr>
          <w:p w:rsidR="00E40BE9" w:rsidRPr="00A062A8" w:rsidRDefault="00E40BE9" w:rsidP="00A062A8">
            <w:pPr>
              <w:spacing w:after="80" w:line="300" w:lineRule="atLeast"/>
              <w:jc w:val="center"/>
              <w:rPr>
                <w:b/>
                <w:bCs/>
                <w:color w:val="000000"/>
              </w:rPr>
            </w:pPr>
            <w:r w:rsidRPr="00A062A8">
              <w:rPr>
                <w:b/>
                <w:bCs/>
                <w:color w:val="000000"/>
              </w:rPr>
              <w:t>Φυσικοθεραπεία</w:t>
            </w:r>
          </w:p>
        </w:tc>
        <w:tc>
          <w:tcPr>
            <w:tcW w:w="1134" w:type="dxa"/>
            <w:tcBorders>
              <w:top w:val="nil"/>
              <w:bottom w:val="nil"/>
            </w:tcBorders>
          </w:tcPr>
          <w:p w:rsidR="00E40BE9" w:rsidRPr="00A062A8" w:rsidRDefault="00E40BE9" w:rsidP="00A062A8">
            <w:pPr>
              <w:spacing w:after="0" w:line="360" w:lineRule="auto"/>
              <w:jc w:val="both"/>
              <w:rPr>
                <w:color w:val="000000"/>
                <w:szCs w:val="24"/>
              </w:rPr>
            </w:pPr>
          </w:p>
        </w:tc>
        <w:tc>
          <w:tcPr>
            <w:tcW w:w="1843" w:type="dxa"/>
            <w:tcBorders>
              <w:top w:val="nil"/>
              <w:bottom w:val="nil"/>
            </w:tcBorders>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bottom w:val="nil"/>
            </w:tcBorders>
          </w:tcPr>
          <w:p w:rsidR="00E40BE9" w:rsidRPr="00A062A8" w:rsidRDefault="00E40BE9" w:rsidP="00A062A8">
            <w:pPr>
              <w:spacing w:after="0" w:line="360" w:lineRule="auto"/>
              <w:jc w:val="both"/>
              <w:rPr>
                <w:color w:val="000000"/>
                <w:szCs w:val="24"/>
              </w:rPr>
            </w:pPr>
          </w:p>
        </w:tc>
        <w:tc>
          <w:tcPr>
            <w:tcW w:w="1275" w:type="dxa"/>
            <w:tcBorders>
              <w:top w:val="nil"/>
              <w:bottom w:val="nil"/>
            </w:tcBorders>
          </w:tcPr>
          <w:p w:rsidR="00E40BE9" w:rsidRPr="00A062A8" w:rsidRDefault="00E40BE9" w:rsidP="00A062A8">
            <w:pPr>
              <w:spacing w:after="0" w:line="360" w:lineRule="auto"/>
              <w:jc w:val="both"/>
              <w:rPr>
                <w:color w:val="000000"/>
                <w:szCs w:val="24"/>
              </w:rPr>
            </w:pPr>
          </w:p>
        </w:tc>
        <w:tc>
          <w:tcPr>
            <w:tcW w:w="1240" w:type="dxa"/>
            <w:tcBorders>
              <w:top w:val="nil"/>
              <w:bottom w:val="nil"/>
              <w:right w:val="single" w:sz="12" w:space="0" w:color="auto"/>
            </w:tcBorders>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rPr>
            </w:pPr>
            <w:r w:rsidRPr="00A062A8">
              <w:rPr>
                <w:b/>
                <w:bCs/>
                <w:color w:val="000000"/>
              </w:rPr>
              <w:t>Βιομηχανική</w:t>
            </w:r>
          </w:p>
        </w:tc>
        <w:tc>
          <w:tcPr>
            <w:tcW w:w="1134"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tcBorders>
          </w:tcPr>
          <w:p w:rsidR="00E40BE9" w:rsidRPr="00A062A8" w:rsidRDefault="00E40BE9" w:rsidP="00A062A8">
            <w:pPr>
              <w:spacing w:after="80" w:line="300" w:lineRule="atLeast"/>
              <w:jc w:val="center"/>
              <w:rPr>
                <w:b/>
                <w:bCs/>
                <w:color w:val="000000"/>
              </w:rPr>
            </w:pPr>
            <w:r w:rsidRPr="00A062A8">
              <w:rPr>
                <w:b/>
                <w:bCs/>
                <w:color w:val="000000"/>
              </w:rPr>
              <w:t>Κινητική Μάθηση</w:t>
            </w:r>
          </w:p>
        </w:tc>
        <w:tc>
          <w:tcPr>
            <w:tcW w:w="1134" w:type="dxa"/>
            <w:tcBorders>
              <w:top w:val="nil"/>
              <w:bottom w:val="nil"/>
            </w:tcBorders>
          </w:tcPr>
          <w:p w:rsidR="00E40BE9" w:rsidRPr="00A062A8" w:rsidRDefault="00E40BE9" w:rsidP="00A062A8">
            <w:pPr>
              <w:spacing w:after="0" w:line="360" w:lineRule="auto"/>
              <w:jc w:val="both"/>
              <w:rPr>
                <w:color w:val="000000"/>
                <w:szCs w:val="24"/>
              </w:rPr>
            </w:pPr>
          </w:p>
        </w:tc>
        <w:tc>
          <w:tcPr>
            <w:tcW w:w="1843" w:type="dxa"/>
            <w:tcBorders>
              <w:top w:val="nil"/>
              <w:bottom w:val="nil"/>
            </w:tcBorders>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bottom w:val="nil"/>
            </w:tcBorders>
          </w:tcPr>
          <w:p w:rsidR="00E40BE9" w:rsidRPr="00A062A8" w:rsidRDefault="00E40BE9" w:rsidP="00A062A8">
            <w:pPr>
              <w:spacing w:after="0" w:line="360" w:lineRule="auto"/>
              <w:jc w:val="both"/>
              <w:rPr>
                <w:color w:val="000000"/>
                <w:szCs w:val="24"/>
              </w:rPr>
            </w:pPr>
          </w:p>
        </w:tc>
        <w:tc>
          <w:tcPr>
            <w:tcW w:w="1275" w:type="dxa"/>
            <w:tcBorders>
              <w:top w:val="nil"/>
              <w:bottom w:val="nil"/>
            </w:tcBorders>
          </w:tcPr>
          <w:p w:rsidR="00E40BE9" w:rsidRPr="00A062A8" w:rsidRDefault="00E40BE9" w:rsidP="00A062A8">
            <w:pPr>
              <w:spacing w:after="0" w:line="360" w:lineRule="auto"/>
              <w:jc w:val="both"/>
              <w:rPr>
                <w:color w:val="000000"/>
                <w:szCs w:val="24"/>
              </w:rPr>
            </w:pPr>
          </w:p>
        </w:tc>
        <w:tc>
          <w:tcPr>
            <w:tcW w:w="1240" w:type="dxa"/>
            <w:tcBorders>
              <w:top w:val="nil"/>
              <w:bottom w:val="nil"/>
              <w:right w:val="single" w:sz="12" w:space="0" w:color="auto"/>
            </w:tcBorders>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rPr>
            </w:pPr>
            <w:r w:rsidRPr="00A062A8">
              <w:rPr>
                <w:b/>
                <w:bCs/>
                <w:color w:val="000000"/>
              </w:rPr>
              <w:t>Οργάνωση &amp; διοίκηση αθλητισμού</w:t>
            </w:r>
          </w:p>
        </w:tc>
        <w:tc>
          <w:tcPr>
            <w:tcW w:w="1134"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single" w:sz="12" w:space="0" w:color="auto"/>
              <w:left w:val="single" w:sz="12" w:space="0" w:color="auto"/>
              <w:bottom w:val="nil"/>
            </w:tcBorders>
          </w:tcPr>
          <w:p w:rsidR="00E40BE9" w:rsidRPr="00A062A8" w:rsidRDefault="00E40BE9" w:rsidP="00A062A8">
            <w:pPr>
              <w:spacing w:after="0" w:line="360" w:lineRule="auto"/>
              <w:jc w:val="both"/>
              <w:rPr>
                <w:b/>
                <w:bCs/>
                <w:color w:val="000000"/>
                <w:szCs w:val="24"/>
              </w:rPr>
            </w:pPr>
          </w:p>
        </w:tc>
        <w:tc>
          <w:tcPr>
            <w:tcW w:w="6910" w:type="dxa"/>
            <w:gridSpan w:val="5"/>
            <w:tcBorders>
              <w:top w:val="single" w:sz="12" w:space="0" w:color="auto"/>
              <w:bottom w:val="nil"/>
              <w:right w:val="single" w:sz="12" w:space="0" w:color="auto"/>
            </w:tcBorders>
            <w:vAlign w:val="center"/>
          </w:tcPr>
          <w:p w:rsidR="00E40BE9" w:rsidRPr="00A062A8" w:rsidRDefault="00E40BE9" w:rsidP="00A062A8">
            <w:pPr>
              <w:spacing w:after="0" w:line="360" w:lineRule="auto"/>
              <w:jc w:val="center"/>
              <w:rPr>
                <w:color w:val="000000"/>
                <w:sz w:val="24"/>
                <w:szCs w:val="24"/>
              </w:rPr>
            </w:pPr>
            <w:r w:rsidRPr="00A062A8">
              <w:rPr>
                <w:color w:val="000000"/>
                <w:sz w:val="24"/>
                <w:szCs w:val="24"/>
              </w:rPr>
              <w:t>ΤΡΟΠΟΣ ΑΞΙΟΛΟΓΗΣΗΣ</w:t>
            </w:r>
          </w:p>
        </w:tc>
      </w:tr>
      <w:tr w:rsidR="00E40BE9" w:rsidRPr="00525ACA" w:rsidTr="00A062A8">
        <w:tc>
          <w:tcPr>
            <w:tcW w:w="2376" w:type="dxa"/>
            <w:tcBorders>
              <w:top w:val="nil"/>
              <w:left w:val="single" w:sz="12" w:space="0" w:color="auto"/>
              <w:right w:val="nil"/>
            </w:tcBorders>
            <w:shd w:val="clear" w:color="auto" w:fill="C0C0C0"/>
          </w:tcPr>
          <w:p w:rsidR="00E40BE9" w:rsidRPr="00A062A8" w:rsidRDefault="00E40BE9" w:rsidP="00A062A8">
            <w:pPr>
              <w:spacing w:after="0" w:line="360" w:lineRule="auto"/>
              <w:jc w:val="both"/>
              <w:rPr>
                <w:b/>
                <w:bCs/>
                <w:color w:val="000000"/>
                <w:szCs w:val="24"/>
              </w:rPr>
            </w:pPr>
          </w:p>
        </w:tc>
        <w:tc>
          <w:tcPr>
            <w:tcW w:w="6910" w:type="dxa"/>
            <w:gridSpan w:val="5"/>
            <w:tcBorders>
              <w:top w:val="nil"/>
              <w:left w:val="nil"/>
              <w:bottom w:val="single" w:sz="8" w:space="0" w:color="auto"/>
              <w:right w:val="single" w:sz="12" w:space="0" w:color="auto"/>
            </w:tcBorders>
            <w:shd w:val="clear" w:color="auto" w:fill="C0C0C0"/>
          </w:tcPr>
          <w:p w:rsidR="00E40BE9" w:rsidRPr="00A062A8" w:rsidRDefault="00E40BE9" w:rsidP="00A062A8">
            <w:pPr>
              <w:spacing w:after="0" w:line="360" w:lineRule="auto"/>
              <w:jc w:val="center"/>
              <w:rPr>
                <w:color w:val="000000"/>
                <w:sz w:val="24"/>
                <w:szCs w:val="24"/>
              </w:rPr>
            </w:pPr>
            <w:r w:rsidRPr="00A062A8">
              <w:rPr>
                <w:b/>
                <w:color w:val="000000"/>
                <w:sz w:val="24"/>
                <w:szCs w:val="20"/>
              </w:rPr>
              <w:t>ΚΥΚΛΟΣ/ΤΟΜΕΑΣ 1 ΓΕΝΙΚΩΝ ΜΑΘΗΜΑΤΩΝ</w:t>
            </w:r>
          </w:p>
        </w:tc>
      </w:tr>
      <w:tr w:rsidR="00E40BE9" w:rsidRPr="00525ACA" w:rsidTr="00A062A8">
        <w:tc>
          <w:tcPr>
            <w:tcW w:w="2376" w:type="dxa"/>
            <w:tcBorders>
              <w:left w:val="single" w:sz="12" w:space="0" w:color="auto"/>
              <w:bottom w:val="single" w:sz="12" w:space="0" w:color="auto"/>
            </w:tcBorders>
            <w:vAlign w:val="bottom"/>
          </w:tcPr>
          <w:p w:rsidR="00E40BE9" w:rsidRPr="00A062A8" w:rsidRDefault="00E40BE9" w:rsidP="00A062A8">
            <w:pPr>
              <w:spacing w:after="0" w:line="240" w:lineRule="auto"/>
              <w:rPr>
                <w:b/>
                <w:bCs/>
                <w:color w:val="000000"/>
                <w:szCs w:val="24"/>
              </w:rPr>
            </w:pPr>
            <w:r w:rsidRPr="00A062A8">
              <w:rPr>
                <w:b/>
                <w:bCs/>
                <w:color w:val="000000"/>
                <w:szCs w:val="24"/>
              </w:rPr>
              <w:t>Μαθήματα</w:t>
            </w:r>
          </w:p>
        </w:tc>
        <w:tc>
          <w:tcPr>
            <w:tcW w:w="1134" w:type="dxa"/>
            <w:tcBorders>
              <w:top w:val="single" w:sz="8" w:space="0" w:color="auto"/>
              <w:bottom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Γραπτές εξετάσεις</w:t>
            </w:r>
          </w:p>
        </w:tc>
        <w:tc>
          <w:tcPr>
            <w:tcW w:w="1843" w:type="dxa"/>
            <w:tcBorders>
              <w:top w:val="single" w:sz="8" w:space="0" w:color="auto"/>
              <w:bottom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Τεστ πολλαπλών απαντήσεων</w:t>
            </w:r>
          </w:p>
        </w:tc>
        <w:tc>
          <w:tcPr>
            <w:tcW w:w="1418" w:type="dxa"/>
            <w:tcBorders>
              <w:top w:val="single" w:sz="8" w:space="0" w:color="auto"/>
              <w:bottom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Προφορικές εξετάσεις</w:t>
            </w:r>
          </w:p>
        </w:tc>
        <w:tc>
          <w:tcPr>
            <w:tcW w:w="1275" w:type="dxa"/>
            <w:tcBorders>
              <w:top w:val="single" w:sz="8" w:space="0" w:color="auto"/>
              <w:bottom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Αξιολόγηση εργασιών</w:t>
            </w:r>
          </w:p>
        </w:tc>
        <w:tc>
          <w:tcPr>
            <w:tcW w:w="1240" w:type="dxa"/>
            <w:tcBorders>
              <w:top w:val="single" w:sz="8" w:space="0" w:color="auto"/>
              <w:bottom w:val="single" w:sz="12" w:space="0" w:color="auto"/>
              <w:right w:val="single" w:sz="12" w:space="0" w:color="auto"/>
            </w:tcBorders>
            <w:vAlign w:val="bottom"/>
          </w:tcPr>
          <w:p w:rsidR="00E40BE9" w:rsidRPr="00A062A8" w:rsidRDefault="00E40BE9" w:rsidP="00A062A8">
            <w:pPr>
              <w:spacing w:after="0" w:line="240" w:lineRule="auto"/>
              <w:jc w:val="center"/>
              <w:rPr>
                <w:color w:val="000000"/>
                <w:szCs w:val="24"/>
              </w:rPr>
            </w:pPr>
            <w:r w:rsidRPr="00A062A8">
              <w:rPr>
                <w:color w:val="000000"/>
                <w:szCs w:val="24"/>
              </w:rPr>
              <w:t>Πρακτικές εξετάσεις</w:t>
            </w:r>
          </w:p>
        </w:tc>
      </w:tr>
      <w:tr w:rsidR="00E40BE9" w:rsidRPr="00525ACA" w:rsidTr="00A062A8">
        <w:tc>
          <w:tcPr>
            <w:tcW w:w="2376" w:type="dxa"/>
            <w:tcBorders>
              <w:top w:val="nil"/>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rPr>
            </w:pPr>
            <w:r w:rsidRPr="00A062A8">
              <w:rPr>
                <w:b/>
                <w:bCs/>
                <w:color w:val="000000"/>
              </w:rPr>
              <w:t>Αθλητική Ψυχολογία</w:t>
            </w:r>
          </w:p>
        </w:tc>
        <w:tc>
          <w:tcPr>
            <w:tcW w:w="1134"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tcBorders>
          </w:tcPr>
          <w:p w:rsidR="00E40BE9" w:rsidRPr="00A062A8" w:rsidRDefault="00E40BE9" w:rsidP="00A062A8">
            <w:pPr>
              <w:spacing w:after="80" w:line="300" w:lineRule="atLeast"/>
              <w:jc w:val="center"/>
              <w:rPr>
                <w:b/>
                <w:bCs/>
                <w:color w:val="000000"/>
              </w:rPr>
            </w:pPr>
            <w:r w:rsidRPr="00A062A8">
              <w:rPr>
                <w:b/>
                <w:bCs/>
                <w:color w:val="000000"/>
              </w:rPr>
              <w:t>Αθλητική Παιδαγωγική</w:t>
            </w:r>
          </w:p>
        </w:tc>
        <w:tc>
          <w:tcPr>
            <w:tcW w:w="1134" w:type="dxa"/>
            <w:tcBorders>
              <w:top w:val="nil"/>
              <w:bottom w:val="nil"/>
            </w:tcBorders>
          </w:tcPr>
          <w:p w:rsidR="00E40BE9" w:rsidRPr="00A062A8" w:rsidRDefault="00E40BE9" w:rsidP="00A062A8">
            <w:pPr>
              <w:spacing w:after="0" w:line="360" w:lineRule="auto"/>
              <w:jc w:val="both"/>
              <w:rPr>
                <w:color w:val="000000"/>
                <w:szCs w:val="24"/>
              </w:rPr>
            </w:pPr>
          </w:p>
        </w:tc>
        <w:tc>
          <w:tcPr>
            <w:tcW w:w="1843" w:type="dxa"/>
            <w:tcBorders>
              <w:top w:val="nil"/>
              <w:bottom w:val="nil"/>
            </w:tcBorders>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bottom w:val="nil"/>
            </w:tcBorders>
          </w:tcPr>
          <w:p w:rsidR="00E40BE9" w:rsidRPr="00A062A8" w:rsidRDefault="00E40BE9" w:rsidP="00A062A8">
            <w:pPr>
              <w:spacing w:after="0" w:line="360" w:lineRule="auto"/>
              <w:jc w:val="both"/>
              <w:rPr>
                <w:color w:val="000000"/>
                <w:szCs w:val="24"/>
              </w:rPr>
            </w:pPr>
          </w:p>
        </w:tc>
        <w:tc>
          <w:tcPr>
            <w:tcW w:w="1275" w:type="dxa"/>
            <w:tcBorders>
              <w:top w:val="nil"/>
              <w:bottom w:val="nil"/>
            </w:tcBorders>
          </w:tcPr>
          <w:p w:rsidR="00E40BE9" w:rsidRPr="00A062A8" w:rsidRDefault="00E40BE9" w:rsidP="00A062A8">
            <w:pPr>
              <w:spacing w:after="0" w:line="360" w:lineRule="auto"/>
              <w:jc w:val="both"/>
              <w:rPr>
                <w:color w:val="000000"/>
                <w:szCs w:val="24"/>
              </w:rPr>
            </w:pPr>
          </w:p>
        </w:tc>
        <w:tc>
          <w:tcPr>
            <w:tcW w:w="1240" w:type="dxa"/>
            <w:tcBorders>
              <w:top w:val="nil"/>
              <w:bottom w:val="nil"/>
              <w:right w:val="single" w:sz="12" w:space="0" w:color="auto"/>
            </w:tcBorders>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rPr>
            </w:pPr>
            <w:r w:rsidRPr="00A062A8">
              <w:rPr>
                <w:b/>
                <w:bCs/>
                <w:color w:val="000000"/>
              </w:rPr>
              <w:t>Εφαρμοσμένη Αθλητική Ψυχολογία</w:t>
            </w:r>
          </w:p>
        </w:tc>
        <w:tc>
          <w:tcPr>
            <w:tcW w:w="1134"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tcBorders>
          </w:tcPr>
          <w:p w:rsidR="00E40BE9" w:rsidRPr="00A062A8" w:rsidRDefault="00E40BE9" w:rsidP="00A062A8">
            <w:pPr>
              <w:spacing w:after="80" w:line="300" w:lineRule="atLeast"/>
              <w:jc w:val="center"/>
              <w:rPr>
                <w:b/>
                <w:bCs/>
                <w:color w:val="000000"/>
              </w:rPr>
            </w:pPr>
            <w:r w:rsidRPr="00A062A8">
              <w:rPr>
                <w:b/>
                <w:bCs/>
                <w:color w:val="000000"/>
              </w:rPr>
              <w:t>Γενική Προπονητική</w:t>
            </w:r>
          </w:p>
        </w:tc>
        <w:tc>
          <w:tcPr>
            <w:tcW w:w="1134" w:type="dxa"/>
            <w:tcBorders>
              <w:top w:val="nil"/>
              <w:bottom w:val="nil"/>
            </w:tcBorders>
          </w:tcPr>
          <w:p w:rsidR="00E40BE9" w:rsidRPr="00A062A8" w:rsidRDefault="00E40BE9" w:rsidP="00A062A8">
            <w:pPr>
              <w:spacing w:after="0" w:line="360" w:lineRule="auto"/>
              <w:jc w:val="both"/>
              <w:rPr>
                <w:color w:val="000000"/>
                <w:szCs w:val="24"/>
              </w:rPr>
            </w:pPr>
          </w:p>
        </w:tc>
        <w:tc>
          <w:tcPr>
            <w:tcW w:w="1843" w:type="dxa"/>
            <w:tcBorders>
              <w:top w:val="nil"/>
              <w:bottom w:val="nil"/>
            </w:tcBorders>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bottom w:val="nil"/>
            </w:tcBorders>
          </w:tcPr>
          <w:p w:rsidR="00E40BE9" w:rsidRPr="00A062A8" w:rsidRDefault="00E40BE9" w:rsidP="00A062A8">
            <w:pPr>
              <w:spacing w:after="0" w:line="360" w:lineRule="auto"/>
              <w:jc w:val="both"/>
              <w:rPr>
                <w:color w:val="000000"/>
                <w:szCs w:val="24"/>
              </w:rPr>
            </w:pPr>
          </w:p>
        </w:tc>
        <w:tc>
          <w:tcPr>
            <w:tcW w:w="1275" w:type="dxa"/>
            <w:tcBorders>
              <w:top w:val="nil"/>
              <w:bottom w:val="nil"/>
            </w:tcBorders>
          </w:tcPr>
          <w:p w:rsidR="00E40BE9" w:rsidRPr="00A062A8" w:rsidRDefault="00E40BE9" w:rsidP="00A062A8">
            <w:pPr>
              <w:spacing w:after="0" w:line="360" w:lineRule="auto"/>
              <w:jc w:val="both"/>
              <w:rPr>
                <w:color w:val="000000"/>
                <w:szCs w:val="24"/>
              </w:rPr>
            </w:pPr>
          </w:p>
        </w:tc>
        <w:tc>
          <w:tcPr>
            <w:tcW w:w="1240" w:type="dxa"/>
            <w:tcBorders>
              <w:top w:val="nil"/>
              <w:bottom w:val="nil"/>
              <w:right w:val="single" w:sz="12" w:space="0" w:color="auto"/>
            </w:tcBorders>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lang w:val="en-US"/>
              </w:rPr>
            </w:pPr>
            <w:r w:rsidRPr="00A062A8">
              <w:rPr>
                <w:b/>
                <w:bCs/>
                <w:color w:val="000000"/>
              </w:rPr>
              <w:t>Τεχνική ανάλυση</w:t>
            </w:r>
          </w:p>
        </w:tc>
        <w:tc>
          <w:tcPr>
            <w:tcW w:w="1134"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tcBorders>
          </w:tcPr>
          <w:p w:rsidR="00E40BE9" w:rsidRPr="00A062A8" w:rsidRDefault="00E40BE9" w:rsidP="00A062A8">
            <w:pPr>
              <w:spacing w:after="80" w:line="300" w:lineRule="atLeast"/>
              <w:jc w:val="center"/>
              <w:rPr>
                <w:b/>
                <w:bCs/>
                <w:color w:val="000000"/>
              </w:rPr>
            </w:pPr>
            <w:r w:rsidRPr="00A062A8">
              <w:rPr>
                <w:b/>
                <w:bCs/>
                <w:color w:val="000000"/>
              </w:rPr>
              <w:t>Ειδική Προπονητική</w:t>
            </w:r>
          </w:p>
        </w:tc>
        <w:tc>
          <w:tcPr>
            <w:tcW w:w="1134" w:type="dxa"/>
            <w:tcBorders>
              <w:top w:val="nil"/>
              <w:bottom w:val="nil"/>
            </w:tcBorders>
          </w:tcPr>
          <w:p w:rsidR="00E40BE9" w:rsidRPr="00A062A8" w:rsidRDefault="00E40BE9" w:rsidP="00A062A8">
            <w:pPr>
              <w:spacing w:after="0" w:line="360" w:lineRule="auto"/>
              <w:jc w:val="both"/>
              <w:rPr>
                <w:color w:val="000000"/>
                <w:szCs w:val="24"/>
              </w:rPr>
            </w:pPr>
          </w:p>
        </w:tc>
        <w:tc>
          <w:tcPr>
            <w:tcW w:w="1843" w:type="dxa"/>
            <w:tcBorders>
              <w:top w:val="nil"/>
              <w:bottom w:val="nil"/>
            </w:tcBorders>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bottom w:val="nil"/>
            </w:tcBorders>
          </w:tcPr>
          <w:p w:rsidR="00E40BE9" w:rsidRPr="00A062A8" w:rsidRDefault="00E40BE9" w:rsidP="00A062A8">
            <w:pPr>
              <w:spacing w:after="0" w:line="360" w:lineRule="auto"/>
              <w:jc w:val="both"/>
              <w:rPr>
                <w:color w:val="000000"/>
                <w:szCs w:val="24"/>
              </w:rPr>
            </w:pPr>
          </w:p>
        </w:tc>
        <w:tc>
          <w:tcPr>
            <w:tcW w:w="1275" w:type="dxa"/>
            <w:tcBorders>
              <w:top w:val="nil"/>
              <w:bottom w:val="nil"/>
            </w:tcBorders>
          </w:tcPr>
          <w:p w:rsidR="00E40BE9" w:rsidRPr="00A062A8" w:rsidRDefault="00E40BE9" w:rsidP="00A062A8">
            <w:pPr>
              <w:spacing w:after="0" w:line="360" w:lineRule="auto"/>
              <w:jc w:val="both"/>
              <w:rPr>
                <w:color w:val="000000"/>
                <w:szCs w:val="24"/>
              </w:rPr>
            </w:pPr>
          </w:p>
        </w:tc>
        <w:tc>
          <w:tcPr>
            <w:tcW w:w="1240" w:type="dxa"/>
            <w:tcBorders>
              <w:top w:val="nil"/>
              <w:bottom w:val="nil"/>
              <w:right w:val="single" w:sz="12" w:space="0" w:color="auto"/>
            </w:tcBorders>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rPr>
            </w:pPr>
            <w:r w:rsidRPr="00A062A8">
              <w:rPr>
                <w:b/>
                <w:bCs/>
                <w:color w:val="000000"/>
              </w:rPr>
              <w:t>Μεθοδολογία Διδασκαλίας</w:t>
            </w:r>
          </w:p>
        </w:tc>
        <w:tc>
          <w:tcPr>
            <w:tcW w:w="1134"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tcBorders>
          </w:tcPr>
          <w:p w:rsidR="00E40BE9" w:rsidRPr="00A062A8" w:rsidRDefault="00E40BE9" w:rsidP="00A062A8">
            <w:pPr>
              <w:spacing w:after="80" w:line="300" w:lineRule="atLeast"/>
              <w:jc w:val="center"/>
              <w:rPr>
                <w:b/>
                <w:bCs/>
                <w:color w:val="000000"/>
              </w:rPr>
            </w:pPr>
            <w:r w:rsidRPr="00A062A8">
              <w:rPr>
                <w:b/>
                <w:bCs/>
                <w:color w:val="000000"/>
              </w:rPr>
              <w:t>Ειδικά θέματα</w:t>
            </w:r>
          </w:p>
        </w:tc>
        <w:tc>
          <w:tcPr>
            <w:tcW w:w="1134" w:type="dxa"/>
            <w:tcBorders>
              <w:top w:val="nil"/>
              <w:bottom w:val="nil"/>
            </w:tcBorders>
          </w:tcPr>
          <w:p w:rsidR="00E40BE9" w:rsidRPr="00A062A8" w:rsidRDefault="00E40BE9" w:rsidP="00A062A8">
            <w:pPr>
              <w:spacing w:after="0" w:line="360" w:lineRule="auto"/>
              <w:jc w:val="both"/>
              <w:rPr>
                <w:color w:val="000000"/>
                <w:szCs w:val="24"/>
              </w:rPr>
            </w:pPr>
          </w:p>
        </w:tc>
        <w:tc>
          <w:tcPr>
            <w:tcW w:w="1843" w:type="dxa"/>
            <w:tcBorders>
              <w:top w:val="nil"/>
              <w:bottom w:val="nil"/>
            </w:tcBorders>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bottom w:val="nil"/>
            </w:tcBorders>
          </w:tcPr>
          <w:p w:rsidR="00E40BE9" w:rsidRPr="00A062A8" w:rsidRDefault="00E40BE9" w:rsidP="00A062A8">
            <w:pPr>
              <w:spacing w:after="0" w:line="360" w:lineRule="auto"/>
              <w:jc w:val="both"/>
              <w:rPr>
                <w:color w:val="000000"/>
                <w:szCs w:val="24"/>
              </w:rPr>
            </w:pPr>
          </w:p>
        </w:tc>
        <w:tc>
          <w:tcPr>
            <w:tcW w:w="1275" w:type="dxa"/>
            <w:tcBorders>
              <w:top w:val="nil"/>
              <w:bottom w:val="nil"/>
            </w:tcBorders>
          </w:tcPr>
          <w:p w:rsidR="00E40BE9" w:rsidRPr="00A062A8" w:rsidRDefault="00E40BE9" w:rsidP="00A062A8">
            <w:pPr>
              <w:spacing w:after="0" w:line="360" w:lineRule="auto"/>
              <w:jc w:val="both"/>
              <w:rPr>
                <w:color w:val="000000"/>
                <w:szCs w:val="24"/>
              </w:rPr>
            </w:pPr>
          </w:p>
        </w:tc>
        <w:tc>
          <w:tcPr>
            <w:tcW w:w="1240" w:type="dxa"/>
            <w:tcBorders>
              <w:top w:val="nil"/>
              <w:bottom w:val="nil"/>
              <w:right w:val="single" w:sz="12" w:space="0" w:color="auto"/>
            </w:tcBorders>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right w:val="nil"/>
            </w:tcBorders>
            <w:shd w:val="clear" w:color="auto" w:fill="C0C0C0"/>
          </w:tcPr>
          <w:p w:rsidR="00E40BE9" w:rsidRPr="00A062A8" w:rsidRDefault="00E40BE9" w:rsidP="00A062A8">
            <w:pPr>
              <w:spacing w:after="80" w:line="300" w:lineRule="atLeast"/>
              <w:jc w:val="center"/>
              <w:rPr>
                <w:b/>
                <w:bCs/>
                <w:color w:val="000000"/>
              </w:rPr>
            </w:pPr>
            <w:r w:rsidRPr="00A062A8">
              <w:rPr>
                <w:b/>
                <w:bCs/>
                <w:color w:val="000000"/>
              </w:rPr>
              <w:t>Προπονητική εξάσκηση</w:t>
            </w:r>
          </w:p>
        </w:tc>
        <w:tc>
          <w:tcPr>
            <w:tcW w:w="1134"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nil"/>
              <w:right w:val="nil"/>
            </w:tcBorders>
            <w:shd w:val="clear" w:color="auto" w:fill="C0C0C0"/>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nil"/>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nil"/>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nil"/>
            </w:tcBorders>
          </w:tcPr>
          <w:p w:rsidR="00E40BE9" w:rsidRPr="00A062A8" w:rsidRDefault="00E40BE9" w:rsidP="00A062A8">
            <w:pPr>
              <w:spacing w:after="80" w:line="300" w:lineRule="atLeast"/>
              <w:jc w:val="center"/>
              <w:rPr>
                <w:b/>
                <w:bCs/>
                <w:color w:val="000000"/>
              </w:rPr>
            </w:pPr>
            <w:r w:rsidRPr="00A062A8">
              <w:rPr>
                <w:b/>
                <w:bCs/>
                <w:color w:val="000000"/>
              </w:rPr>
              <w:t>Κανονισμοί</w:t>
            </w:r>
          </w:p>
        </w:tc>
        <w:tc>
          <w:tcPr>
            <w:tcW w:w="1134" w:type="dxa"/>
            <w:tcBorders>
              <w:top w:val="nil"/>
              <w:bottom w:val="nil"/>
            </w:tcBorders>
          </w:tcPr>
          <w:p w:rsidR="00E40BE9" w:rsidRPr="00A062A8" w:rsidRDefault="00E40BE9" w:rsidP="00A062A8">
            <w:pPr>
              <w:spacing w:after="0" w:line="360" w:lineRule="auto"/>
              <w:jc w:val="both"/>
              <w:rPr>
                <w:color w:val="000000"/>
                <w:szCs w:val="24"/>
              </w:rPr>
            </w:pPr>
          </w:p>
        </w:tc>
        <w:tc>
          <w:tcPr>
            <w:tcW w:w="1843" w:type="dxa"/>
            <w:tcBorders>
              <w:top w:val="nil"/>
              <w:bottom w:val="nil"/>
            </w:tcBorders>
          </w:tcPr>
          <w:p w:rsidR="00E40BE9" w:rsidRPr="00A062A8" w:rsidRDefault="00E40BE9" w:rsidP="00A062A8">
            <w:pPr>
              <w:spacing w:after="0" w:line="360" w:lineRule="auto"/>
              <w:jc w:val="center"/>
              <w:rPr>
                <w:color w:val="000000"/>
                <w:szCs w:val="24"/>
              </w:rPr>
            </w:pPr>
            <w:r w:rsidRPr="00A062A8">
              <w:rPr>
                <w:color w:val="000000"/>
                <w:szCs w:val="24"/>
              </w:rPr>
              <w:t>100%</w:t>
            </w:r>
          </w:p>
        </w:tc>
        <w:tc>
          <w:tcPr>
            <w:tcW w:w="1418" w:type="dxa"/>
            <w:tcBorders>
              <w:top w:val="nil"/>
              <w:bottom w:val="nil"/>
            </w:tcBorders>
          </w:tcPr>
          <w:p w:rsidR="00E40BE9" w:rsidRPr="00A062A8" w:rsidRDefault="00E40BE9" w:rsidP="00A062A8">
            <w:pPr>
              <w:spacing w:after="0" w:line="360" w:lineRule="auto"/>
              <w:jc w:val="both"/>
              <w:rPr>
                <w:color w:val="000000"/>
                <w:szCs w:val="24"/>
              </w:rPr>
            </w:pPr>
          </w:p>
        </w:tc>
        <w:tc>
          <w:tcPr>
            <w:tcW w:w="1275" w:type="dxa"/>
            <w:tcBorders>
              <w:top w:val="nil"/>
              <w:bottom w:val="nil"/>
            </w:tcBorders>
          </w:tcPr>
          <w:p w:rsidR="00E40BE9" w:rsidRPr="00A062A8" w:rsidRDefault="00E40BE9" w:rsidP="00A062A8">
            <w:pPr>
              <w:spacing w:after="0" w:line="360" w:lineRule="auto"/>
              <w:jc w:val="both"/>
              <w:rPr>
                <w:color w:val="000000"/>
                <w:szCs w:val="24"/>
              </w:rPr>
            </w:pPr>
          </w:p>
        </w:tc>
        <w:tc>
          <w:tcPr>
            <w:tcW w:w="1240" w:type="dxa"/>
            <w:tcBorders>
              <w:top w:val="nil"/>
              <w:bottom w:val="nil"/>
              <w:right w:val="single" w:sz="12" w:space="0" w:color="auto"/>
            </w:tcBorders>
          </w:tcPr>
          <w:p w:rsidR="00E40BE9" w:rsidRPr="00A062A8" w:rsidRDefault="00E40BE9" w:rsidP="00A062A8">
            <w:pPr>
              <w:spacing w:after="0" w:line="360" w:lineRule="auto"/>
              <w:jc w:val="both"/>
              <w:rPr>
                <w:color w:val="000000"/>
                <w:szCs w:val="24"/>
              </w:rPr>
            </w:pPr>
          </w:p>
        </w:tc>
      </w:tr>
      <w:tr w:rsidR="00E40BE9" w:rsidRPr="00525ACA" w:rsidTr="00A062A8">
        <w:tc>
          <w:tcPr>
            <w:tcW w:w="2376" w:type="dxa"/>
            <w:tcBorders>
              <w:top w:val="nil"/>
              <w:left w:val="single" w:sz="12" w:space="0" w:color="auto"/>
              <w:bottom w:val="single" w:sz="12" w:space="0" w:color="auto"/>
              <w:right w:val="nil"/>
            </w:tcBorders>
            <w:shd w:val="clear" w:color="auto" w:fill="C0C0C0"/>
          </w:tcPr>
          <w:p w:rsidR="00E40BE9" w:rsidRPr="00A062A8" w:rsidRDefault="00E40BE9" w:rsidP="00A062A8">
            <w:pPr>
              <w:spacing w:after="0" w:line="360" w:lineRule="auto"/>
              <w:jc w:val="center"/>
              <w:rPr>
                <w:b/>
                <w:bCs/>
                <w:color w:val="000000"/>
                <w:szCs w:val="24"/>
              </w:rPr>
            </w:pPr>
            <w:r w:rsidRPr="00A062A8">
              <w:rPr>
                <w:b/>
                <w:bCs/>
                <w:color w:val="000000"/>
              </w:rPr>
              <w:t>Εξετάσεις</w:t>
            </w:r>
          </w:p>
        </w:tc>
        <w:tc>
          <w:tcPr>
            <w:tcW w:w="1134" w:type="dxa"/>
            <w:tcBorders>
              <w:top w:val="nil"/>
              <w:left w:val="nil"/>
              <w:bottom w:val="single" w:sz="12" w:space="0" w:color="auto"/>
              <w:right w:val="nil"/>
            </w:tcBorders>
            <w:shd w:val="clear" w:color="auto" w:fill="C0C0C0"/>
          </w:tcPr>
          <w:p w:rsidR="00E40BE9" w:rsidRPr="00A062A8" w:rsidRDefault="00E40BE9" w:rsidP="00A062A8">
            <w:pPr>
              <w:spacing w:after="0" w:line="360" w:lineRule="auto"/>
              <w:jc w:val="both"/>
              <w:rPr>
                <w:color w:val="000000"/>
                <w:szCs w:val="24"/>
              </w:rPr>
            </w:pPr>
          </w:p>
        </w:tc>
        <w:tc>
          <w:tcPr>
            <w:tcW w:w="1843" w:type="dxa"/>
            <w:tcBorders>
              <w:top w:val="nil"/>
              <w:left w:val="nil"/>
              <w:bottom w:val="single" w:sz="12" w:space="0" w:color="auto"/>
              <w:right w:val="nil"/>
            </w:tcBorders>
            <w:shd w:val="clear" w:color="auto" w:fill="C0C0C0"/>
          </w:tcPr>
          <w:p w:rsidR="00E40BE9" w:rsidRPr="00A062A8" w:rsidRDefault="00E40BE9" w:rsidP="00A062A8">
            <w:pPr>
              <w:spacing w:after="0" w:line="360" w:lineRule="auto"/>
              <w:jc w:val="center"/>
              <w:rPr>
                <w:color w:val="000000"/>
                <w:szCs w:val="24"/>
                <w:lang w:val="en-US"/>
              </w:rPr>
            </w:pPr>
            <w:r w:rsidRPr="00A062A8">
              <w:rPr>
                <w:color w:val="000000"/>
                <w:szCs w:val="24"/>
                <w:lang w:val="en-US"/>
              </w:rPr>
              <w:t>100%</w:t>
            </w:r>
          </w:p>
        </w:tc>
        <w:tc>
          <w:tcPr>
            <w:tcW w:w="1418" w:type="dxa"/>
            <w:tcBorders>
              <w:top w:val="nil"/>
              <w:left w:val="nil"/>
              <w:bottom w:val="single" w:sz="12" w:space="0" w:color="auto"/>
              <w:right w:val="nil"/>
            </w:tcBorders>
            <w:shd w:val="clear" w:color="auto" w:fill="C0C0C0"/>
          </w:tcPr>
          <w:p w:rsidR="00E40BE9" w:rsidRPr="00A062A8" w:rsidRDefault="00E40BE9" w:rsidP="00A062A8">
            <w:pPr>
              <w:spacing w:after="0" w:line="360" w:lineRule="auto"/>
              <w:jc w:val="both"/>
              <w:rPr>
                <w:color w:val="000000"/>
                <w:szCs w:val="24"/>
              </w:rPr>
            </w:pPr>
          </w:p>
        </w:tc>
        <w:tc>
          <w:tcPr>
            <w:tcW w:w="1275" w:type="dxa"/>
            <w:tcBorders>
              <w:top w:val="nil"/>
              <w:left w:val="nil"/>
              <w:bottom w:val="single" w:sz="12" w:space="0" w:color="auto"/>
              <w:right w:val="nil"/>
            </w:tcBorders>
            <w:shd w:val="clear" w:color="auto" w:fill="C0C0C0"/>
          </w:tcPr>
          <w:p w:rsidR="00E40BE9" w:rsidRPr="00A062A8" w:rsidRDefault="00E40BE9" w:rsidP="00A062A8">
            <w:pPr>
              <w:spacing w:after="0" w:line="360" w:lineRule="auto"/>
              <w:jc w:val="both"/>
              <w:rPr>
                <w:color w:val="000000"/>
                <w:szCs w:val="24"/>
              </w:rPr>
            </w:pPr>
          </w:p>
        </w:tc>
        <w:tc>
          <w:tcPr>
            <w:tcW w:w="1240" w:type="dxa"/>
            <w:tcBorders>
              <w:top w:val="nil"/>
              <w:left w:val="nil"/>
              <w:bottom w:val="single" w:sz="12" w:space="0" w:color="auto"/>
              <w:right w:val="single" w:sz="12" w:space="0" w:color="auto"/>
            </w:tcBorders>
            <w:shd w:val="clear" w:color="auto" w:fill="C0C0C0"/>
          </w:tcPr>
          <w:p w:rsidR="00E40BE9" w:rsidRPr="00A062A8" w:rsidRDefault="00E40BE9" w:rsidP="00A062A8">
            <w:pPr>
              <w:spacing w:after="0" w:line="360" w:lineRule="auto"/>
              <w:jc w:val="both"/>
              <w:rPr>
                <w:color w:val="000000"/>
                <w:szCs w:val="24"/>
              </w:rPr>
            </w:pPr>
          </w:p>
        </w:tc>
      </w:tr>
    </w:tbl>
    <w:p w:rsidR="00E40BE9" w:rsidRPr="00453D0C" w:rsidRDefault="00E40BE9" w:rsidP="00E35918">
      <w:pPr>
        <w:spacing w:after="0" w:line="360" w:lineRule="auto"/>
        <w:jc w:val="both"/>
        <w:rPr>
          <w:color w:val="000000"/>
          <w:sz w:val="24"/>
          <w:szCs w:val="24"/>
        </w:rPr>
      </w:pPr>
    </w:p>
    <w:p w:rsidR="00E40BE9" w:rsidRDefault="00E40BE9" w:rsidP="009122F8">
      <w:pPr>
        <w:jc w:val="center"/>
        <w:rPr>
          <w:b/>
          <w:color w:val="E36C0A"/>
          <w:sz w:val="36"/>
          <w:szCs w:val="36"/>
        </w:rPr>
      </w:pPr>
    </w:p>
    <w:p w:rsidR="00E40BE9" w:rsidRDefault="00E40BE9" w:rsidP="009122F8">
      <w:pPr>
        <w:jc w:val="center"/>
        <w:rPr>
          <w:b/>
          <w:color w:val="E36C0A"/>
          <w:sz w:val="36"/>
          <w:szCs w:val="36"/>
        </w:rPr>
      </w:pPr>
    </w:p>
    <w:p w:rsidR="00E40BE9" w:rsidRDefault="00E40BE9" w:rsidP="009122F8">
      <w:pPr>
        <w:jc w:val="center"/>
        <w:rPr>
          <w:b/>
          <w:color w:val="E36C0A"/>
          <w:sz w:val="36"/>
          <w:szCs w:val="36"/>
        </w:rPr>
      </w:pPr>
    </w:p>
    <w:p w:rsidR="00E40BE9" w:rsidRDefault="00E40BE9" w:rsidP="009122F8">
      <w:pPr>
        <w:jc w:val="center"/>
        <w:rPr>
          <w:b/>
          <w:color w:val="E36C0A"/>
          <w:sz w:val="36"/>
          <w:szCs w:val="36"/>
        </w:rPr>
      </w:pPr>
    </w:p>
    <w:p w:rsidR="00E40BE9" w:rsidRDefault="00E40BE9" w:rsidP="009122F8">
      <w:pPr>
        <w:jc w:val="center"/>
        <w:rPr>
          <w:b/>
          <w:color w:val="E36C0A"/>
          <w:sz w:val="36"/>
          <w:szCs w:val="36"/>
        </w:rPr>
      </w:pPr>
    </w:p>
    <w:p w:rsidR="00E40BE9" w:rsidRDefault="00E40BE9" w:rsidP="009122F8">
      <w:pPr>
        <w:jc w:val="center"/>
        <w:rPr>
          <w:b/>
          <w:color w:val="E36C0A"/>
          <w:sz w:val="36"/>
          <w:szCs w:val="36"/>
        </w:rPr>
      </w:pPr>
    </w:p>
    <w:p w:rsidR="00E40BE9" w:rsidRDefault="00E40BE9" w:rsidP="009122F8">
      <w:pPr>
        <w:jc w:val="center"/>
        <w:rPr>
          <w:b/>
          <w:color w:val="E36C0A"/>
          <w:sz w:val="36"/>
          <w:szCs w:val="36"/>
        </w:rPr>
      </w:pPr>
    </w:p>
    <w:p w:rsidR="00E40BE9" w:rsidRDefault="00E40BE9" w:rsidP="009122F8">
      <w:pPr>
        <w:jc w:val="center"/>
        <w:rPr>
          <w:b/>
          <w:color w:val="E36C0A"/>
          <w:sz w:val="36"/>
          <w:szCs w:val="36"/>
        </w:rPr>
      </w:pPr>
    </w:p>
    <w:p w:rsidR="00E40BE9" w:rsidRDefault="00E40BE9" w:rsidP="009122F8">
      <w:pPr>
        <w:jc w:val="center"/>
        <w:rPr>
          <w:b/>
          <w:color w:val="E36C0A"/>
          <w:sz w:val="36"/>
          <w:szCs w:val="36"/>
        </w:rPr>
      </w:pPr>
    </w:p>
    <w:p w:rsidR="00E40BE9" w:rsidRPr="00111EAB" w:rsidRDefault="00E40BE9" w:rsidP="00111EAB">
      <w:pPr>
        <w:spacing w:after="0" w:line="360" w:lineRule="auto"/>
        <w:jc w:val="center"/>
        <w:rPr>
          <w:rFonts w:ascii="Comic Sans MS" w:hAnsi="Comic Sans MS"/>
          <w:b/>
          <w:color w:val="1F497D"/>
          <w:sz w:val="36"/>
          <w:szCs w:val="36"/>
        </w:rPr>
      </w:pPr>
      <w:r w:rsidRPr="00111EAB">
        <w:rPr>
          <w:rFonts w:ascii="Comic Sans MS" w:hAnsi="Comic Sans MS"/>
          <w:b/>
          <w:color w:val="1F497D"/>
          <w:sz w:val="36"/>
          <w:szCs w:val="36"/>
        </w:rPr>
        <w:lastRenderedPageBreak/>
        <w:t xml:space="preserve">Χορήγηση Διπλώματος </w:t>
      </w:r>
    </w:p>
    <w:p w:rsidR="00E40BE9" w:rsidRPr="00111EAB" w:rsidRDefault="00E40BE9" w:rsidP="00AC3868">
      <w:pPr>
        <w:spacing w:after="0" w:line="240" w:lineRule="auto"/>
        <w:jc w:val="center"/>
        <w:rPr>
          <w:rFonts w:ascii="Comic Sans MS" w:hAnsi="Comic Sans MS"/>
          <w:b/>
          <w:color w:val="1F497D"/>
          <w:sz w:val="36"/>
          <w:szCs w:val="36"/>
        </w:rPr>
      </w:pPr>
      <w:r w:rsidRPr="00111EAB">
        <w:rPr>
          <w:rFonts w:ascii="Comic Sans MS" w:hAnsi="Comic Sans MS"/>
          <w:b/>
          <w:color w:val="1F497D"/>
          <w:sz w:val="36"/>
          <w:szCs w:val="36"/>
        </w:rPr>
        <w:t>Προπονητή Σκοποβολής Γ΄ Κατηγορίας</w:t>
      </w:r>
    </w:p>
    <w:p w:rsidR="00E40BE9" w:rsidRPr="00F74CED" w:rsidRDefault="00BF728B" w:rsidP="00111EAB">
      <w:pPr>
        <w:spacing w:after="0" w:line="360" w:lineRule="auto"/>
        <w:rPr>
          <w:b/>
          <w:color w:val="E36C0A"/>
          <w:sz w:val="36"/>
          <w:szCs w:val="36"/>
          <w:u w:val="single"/>
        </w:rPr>
      </w:pPr>
      <w:r w:rsidRPr="00BF728B">
        <w:rPr>
          <w:b/>
          <w:color w:val="1F497D"/>
          <w:sz w:val="36"/>
          <w:szCs w:val="36"/>
          <w:u w:val="single"/>
        </w:rPr>
        <w:pict>
          <v:rect id="_x0000_i1031" style="width:0;height:1.5pt" o:hralign="center" o:hrstd="t" o:hr="t" fillcolor="#aca899" stroked="f"/>
        </w:pict>
      </w:r>
    </w:p>
    <w:p w:rsidR="00E40BE9" w:rsidRDefault="00E40BE9" w:rsidP="00111EAB">
      <w:pPr>
        <w:spacing w:after="0" w:line="360" w:lineRule="auto"/>
        <w:rPr>
          <w:sz w:val="24"/>
          <w:szCs w:val="24"/>
        </w:rPr>
      </w:pPr>
    </w:p>
    <w:p w:rsidR="00E40BE9" w:rsidRDefault="00E40BE9" w:rsidP="00AB17EF">
      <w:pPr>
        <w:pStyle w:val="a4"/>
        <w:numPr>
          <w:ilvl w:val="0"/>
          <w:numId w:val="8"/>
        </w:numPr>
        <w:spacing w:after="0" w:line="360" w:lineRule="auto"/>
        <w:ind w:left="567"/>
        <w:jc w:val="both"/>
        <w:rPr>
          <w:sz w:val="24"/>
          <w:szCs w:val="24"/>
        </w:rPr>
      </w:pPr>
      <w:r>
        <w:rPr>
          <w:sz w:val="24"/>
          <w:szCs w:val="24"/>
        </w:rPr>
        <w:t>Δίπλωμα της Σχολής Προπονητών Σκοποβολής Γ΄ Κατηγορίας έχουν δικαίωμα να αποκτήσουν όσοι κατέχουν όλα τα απαραίτητα δικαιολογητικά, είχαν επαρκή παρακολούθηση και περάτωσαν με επιτυχία τις θεωρητικές και πρακτικές εξετάσεις.</w:t>
      </w:r>
    </w:p>
    <w:p w:rsidR="00E40BE9" w:rsidRDefault="00E40BE9" w:rsidP="00AB17EF">
      <w:pPr>
        <w:pStyle w:val="a4"/>
        <w:numPr>
          <w:ilvl w:val="0"/>
          <w:numId w:val="8"/>
        </w:numPr>
        <w:spacing w:after="0" w:line="360" w:lineRule="auto"/>
        <w:ind w:left="567"/>
        <w:jc w:val="both"/>
        <w:rPr>
          <w:sz w:val="24"/>
          <w:szCs w:val="24"/>
        </w:rPr>
      </w:pPr>
      <w:r>
        <w:rPr>
          <w:sz w:val="24"/>
          <w:szCs w:val="24"/>
        </w:rPr>
        <w:t xml:space="preserve"> Τα Διπλώματα παραδίδονται στους επιτυχόντες από το αρμόδιο Τμήμα της Γενικής Γραμματείας Αθλητισμού (Γ.Γ.Α.)</w:t>
      </w:r>
    </w:p>
    <w:p w:rsidR="00E40BE9" w:rsidRDefault="00E40BE9" w:rsidP="00AB17EF">
      <w:pPr>
        <w:pStyle w:val="a4"/>
        <w:numPr>
          <w:ilvl w:val="0"/>
          <w:numId w:val="8"/>
        </w:numPr>
        <w:spacing w:after="0" w:line="360" w:lineRule="auto"/>
        <w:ind w:left="567"/>
        <w:jc w:val="both"/>
        <w:rPr>
          <w:sz w:val="24"/>
          <w:szCs w:val="24"/>
        </w:rPr>
      </w:pPr>
      <w:r>
        <w:rPr>
          <w:sz w:val="24"/>
          <w:szCs w:val="24"/>
        </w:rPr>
        <w:t xml:space="preserve">Το κάθε Δίπλωμα για να θεωρείται έγκυρο φέρει σφραγίδα και αρίθμηση από την Γ.Γ.Α. </w:t>
      </w:r>
    </w:p>
    <w:p w:rsidR="00E40BE9" w:rsidRPr="009129C6" w:rsidRDefault="00E40BE9" w:rsidP="00AB17EF">
      <w:pPr>
        <w:pStyle w:val="a4"/>
        <w:numPr>
          <w:ilvl w:val="0"/>
          <w:numId w:val="8"/>
        </w:numPr>
        <w:spacing w:after="0" w:line="360" w:lineRule="auto"/>
        <w:ind w:left="567"/>
        <w:jc w:val="both"/>
        <w:rPr>
          <w:sz w:val="24"/>
          <w:szCs w:val="24"/>
        </w:rPr>
      </w:pPr>
      <w:r>
        <w:rPr>
          <w:sz w:val="24"/>
          <w:szCs w:val="24"/>
        </w:rPr>
        <w:t xml:space="preserve">Ο τύπος Διπλωμάτων και τα όσα αναφέρονται σε αυτά είναι κοινός και σύμφωνος με πρότυπο που παραδίδει το αρμόδιο τμήμα της Γ.Γ.Α. </w:t>
      </w:r>
    </w:p>
    <w:p w:rsidR="00E40BE9" w:rsidRPr="009122F8" w:rsidRDefault="00E40BE9" w:rsidP="009122F8">
      <w:pPr>
        <w:rPr>
          <w:sz w:val="24"/>
          <w:szCs w:val="24"/>
        </w:rPr>
      </w:pPr>
    </w:p>
    <w:p w:rsidR="00E40BE9" w:rsidRPr="009122F8" w:rsidRDefault="00E40BE9" w:rsidP="009122F8">
      <w:pPr>
        <w:rPr>
          <w:sz w:val="24"/>
          <w:szCs w:val="24"/>
        </w:rPr>
      </w:pPr>
    </w:p>
    <w:p w:rsidR="00E40BE9" w:rsidRPr="009122F8" w:rsidRDefault="00E40BE9" w:rsidP="009122F8">
      <w:pPr>
        <w:rPr>
          <w:sz w:val="24"/>
          <w:szCs w:val="24"/>
        </w:rPr>
      </w:pPr>
    </w:p>
    <w:p w:rsidR="00E40BE9" w:rsidRPr="009122F8" w:rsidRDefault="00E40BE9" w:rsidP="009122F8">
      <w:pPr>
        <w:rPr>
          <w:sz w:val="24"/>
          <w:szCs w:val="24"/>
        </w:rPr>
      </w:pPr>
    </w:p>
    <w:p w:rsidR="00E40BE9" w:rsidRPr="009122F8" w:rsidRDefault="00E40BE9" w:rsidP="009122F8">
      <w:pPr>
        <w:rPr>
          <w:sz w:val="24"/>
          <w:szCs w:val="24"/>
        </w:rPr>
      </w:pPr>
    </w:p>
    <w:p w:rsidR="00E40BE9" w:rsidRPr="009122F8" w:rsidRDefault="00E40BE9" w:rsidP="009122F8"/>
    <w:sectPr w:rsidR="00E40BE9" w:rsidRPr="009122F8" w:rsidSect="00C441E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41" w:rsidRDefault="00110041" w:rsidP="00E35918">
      <w:pPr>
        <w:spacing w:after="0" w:line="240" w:lineRule="auto"/>
      </w:pPr>
      <w:r>
        <w:separator/>
      </w:r>
    </w:p>
  </w:endnote>
  <w:endnote w:type="continuationSeparator" w:id="1">
    <w:p w:rsidR="00110041" w:rsidRDefault="00110041" w:rsidP="00E35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E9" w:rsidRDefault="00BF728B">
    <w:pPr>
      <w:pStyle w:val="a9"/>
      <w:jc w:val="right"/>
    </w:pPr>
    <w:fldSimple w:instr="PAGE   \* MERGEFORMAT">
      <w:r w:rsidR="007A1164">
        <w:rPr>
          <w:noProof/>
        </w:rPr>
        <w:t>27</w:t>
      </w:r>
    </w:fldSimple>
  </w:p>
  <w:p w:rsidR="00E40BE9" w:rsidRDefault="00E40BE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E9" w:rsidRDefault="00BF728B">
    <w:pPr>
      <w:pStyle w:val="a9"/>
      <w:jc w:val="right"/>
    </w:pPr>
    <w:fldSimple w:instr="PAGE   \* MERGEFORMAT">
      <w:r w:rsidR="007A1164">
        <w:rPr>
          <w:noProof/>
        </w:rPr>
        <w:t>30</w:t>
      </w:r>
    </w:fldSimple>
  </w:p>
  <w:p w:rsidR="00E40BE9" w:rsidRDefault="00E40BE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E9" w:rsidRDefault="00BF728B">
    <w:pPr>
      <w:pStyle w:val="a9"/>
      <w:jc w:val="right"/>
    </w:pPr>
    <w:fldSimple w:instr="PAGE   \* MERGEFORMAT">
      <w:r w:rsidR="007A1164">
        <w:rPr>
          <w:noProof/>
        </w:rPr>
        <w:t>39</w:t>
      </w:r>
    </w:fldSimple>
  </w:p>
  <w:p w:rsidR="00E40BE9" w:rsidRDefault="00E40B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41" w:rsidRDefault="00110041" w:rsidP="00E35918">
      <w:pPr>
        <w:spacing w:after="0" w:line="240" w:lineRule="auto"/>
      </w:pPr>
      <w:r>
        <w:separator/>
      </w:r>
    </w:p>
  </w:footnote>
  <w:footnote w:type="continuationSeparator" w:id="1">
    <w:p w:rsidR="00110041" w:rsidRDefault="00110041" w:rsidP="00E35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AF6"/>
    <w:multiLevelType w:val="hybridMultilevel"/>
    <w:tmpl w:val="12386566"/>
    <w:lvl w:ilvl="0" w:tplc="AF4A1E2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AC55B42"/>
    <w:multiLevelType w:val="hybridMultilevel"/>
    <w:tmpl w:val="75549C54"/>
    <w:lvl w:ilvl="0" w:tplc="3DBCE9C0">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D5106AF"/>
    <w:multiLevelType w:val="hybridMultilevel"/>
    <w:tmpl w:val="3A9E07BA"/>
    <w:lvl w:ilvl="0" w:tplc="71067154">
      <w:start w:val="3"/>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DE40B05"/>
    <w:multiLevelType w:val="hybridMultilevel"/>
    <w:tmpl w:val="F7DA1420"/>
    <w:lvl w:ilvl="0" w:tplc="D6725E9E">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08F5F2E"/>
    <w:multiLevelType w:val="hybridMultilevel"/>
    <w:tmpl w:val="55AAEF5C"/>
    <w:lvl w:ilvl="0" w:tplc="149E5DF0">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12C54986"/>
    <w:multiLevelType w:val="hybridMultilevel"/>
    <w:tmpl w:val="CEF8BCC8"/>
    <w:lvl w:ilvl="0" w:tplc="B53AE40C">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4D971AF"/>
    <w:multiLevelType w:val="hybridMultilevel"/>
    <w:tmpl w:val="31AE4B08"/>
    <w:lvl w:ilvl="0" w:tplc="2C68DDE4">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5187C26"/>
    <w:multiLevelType w:val="hybridMultilevel"/>
    <w:tmpl w:val="42A88AA8"/>
    <w:lvl w:ilvl="0" w:tplc="A2203906">
      <w:start w:val="3"/>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7A675D4"/>
    <w:multiLevelType w:val="hybridMultilevel"/>
    <w:tmpl w:val="381CEF6A"/>
    <w:lvl w:ilvl="0" w:tplc="1EA2912E">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AF01BD0"/>
    <w:multiLevelType w:val="hybridMultilevel"/>
    <w:tmpl w:val="5C30209C"/>
    <w:lvl w:ilvl="0" w:tplc="D8B2C8BA">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DEF081E"/>
    <w:multiLevelType w:val="hybridMultilevel"/>
    <w:tmpl w:val="50FEACB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E903272"/>
    <w:multiLevelType w:val="hybridMultilevel"/>
    <w:tmpl w:val="DCA415C0"/>
    <w:lvl w:ilvl="0" w:tplc="EC24C61A">
      <w:start w:val="1"/>
      <w:numFmt w:val="decimal"/>
      <w:lvlText w:val="%1."/>
      <w:lvlJc w:val="left"/>
      <w:pPr>
        <w:ind w:left="720" w:hanging="360"/>
      </w:pPr>
      <w:rPr>
        <w:rFonts w:cs="Times New Roman" w:hint="default"/>
        <w:b w:val="0"/>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20935765"/>
    <w:multiLevelType w:val="hybridMultilevel"/>
    <w:tmpl w:val="FCEEFAD8"/>
    <w:lvl w:ilvl="0" w:tplc="D474DD88">
      <w:start w:val="2"/>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21BE3CC0"/>
    <w:multiLevelType w:val="hybridMultilevel"/>
    <w:tmpl w:val="190066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444200"/>
    <w:multiLevelType w:val="hybridMultilevel"/>
    <w:tmpl w:val="6AF00DD0"/>
    <w:lvl w:ilvl="0" w:tplc="C94E5070">
      <w:start w:val="7"/>
      <w:numFmt w:val="decimal"/>
      <w:lvlText w:val="%1."/>
      <w:lvlJc w:val="left"/>
      <w:pPr>
        <w:tabs>
          <w:tab w:val="num" w:pos="1080"/>
        </w:tabs>
        <w:ind w:left="1080" w:hanging="360"/>
      </w:pPr>
      <w:rPr>
        <w:rFonts w:cs="Times New Roman" w:hint="default"/>
        <w:b/>
        <w:sz w:val="24"/>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5">
    <w:nsid w:val="2BAB019E"/>
    <w:multiLevelType w:val="hybridMultilevel"/>
    <w:tmpl w:val="C67AC2E8"/>
    <w:lvl w:ilvl="0" w:tplc="D54675CA">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2BC32533"/>
    <w:multiLevelType w:val="hybridMultilevel"/>
    <w:tmpl w:val="9AD68460"/>
    <w:lvl w:ilvl="0" w:tplc="1D605910">
      <w:start w:val="9"/>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CFB60E7"/>
    <w:multiLevelType w:val="hybridMultilevel"/>
    <w:tmpl w:val="79287D92"/>
    <w:lvl w:ilvl="0" w:tplc="25E4044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DD753A4"/>
    <w:multiLevelType w:val="hybridMultilevel"/>
    <w:tmpl w:val="DFD459C2"/>
    <w:lvl w:ilvl="0" w:tplc="FBC09562">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189149D"/>
    <w:multiLevelType w:val="hybridMultilevel"/>
    <w:tmpl w:val="AB22C17C"/>
    <w:lvl w:ilvl="0" w:tplc="AD2A9ED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34317FD2"/>
    <w:multiLevelType w:val="hybridMultilevel"/>
    <w:tmpl w:val="BCFC845C"/>
    <w:lvl w:ilvl="0" w:tplc="77E4FC58">
      <w:start w:val="2"/>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37AA2F64"/>
    <w:multiLevelType w:val="hybridMultilevel"/>
    <w:tmpl w:val="7CCAC418"/>
    <w:lvl w:ilvl="0" w:tplc="3AB80D9C">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15F0A3A"/>
    <w:multiLevelType w:val="hybridMultilevel"/>
    <w:tmpl w:val="1A6C1816"/>
    <w:lvl w:ilvl="0" w:tplc="9432E15E">
      <w:start w:val="2"/>
      <w:numFmt w:val="decimal"/>
      <w:lvlText w:val="%1."/>
      <w:lvlJc w:val="left"/>
      <w:pPr>
        <w:ind w:left="785"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438E606C"/>
    <w:multiLevelType w:val="hybridMultilevel"/>
    <w:tmpl w:val="AFDE6616"/>
    <w:lvl w:ilvl="0" w:tplc="B838F35A">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4CE535AC"/>
    <w:multiLevelType w:val="hybridMultilevel"/>
    <w:tmpl w:val="C6DEE07A"/>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4E4A3180"/>
    <w:multiLevelType w:val="hybridMultilevel"/>
    <w:tmpl w:val="96E42898"/>
    <w:lvl w:ilvl="0" w:tplc="E92AA34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4F1520A7"/>
    <w:multiLevelType w:val="hybridMultilevel"/>
    <w:tmpl w:val="9F46C184"/>
    <w:lvl w:ilvl="0" w:tplc="A78C4020">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1881DB5"/>
    <w:multiLevelType w:val="hybridMultilevel"/>
    <w:tmpl w:val="4E1015D6"/>
    <w:lvl w:ilvl="0" w:tplc="36CA6E7A">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52112352"/>
    <w:multiLevelType w:val="hybridMultilevel"/>
    <w:tmpl w:val="44CA74F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52C3573A"/>
    <w:multiLevelType w:val="hybridMultilevel"/>
    <w:tmpl w:val="691A9EC8"/>
    <w:lvl w:ilvl="0" w:tplc="C486BEAA">
      <w:start w:val="1"/>
      <w:numFmt w:val="decimal"/>
      <w:pStyle w:val="3"/>
      <w:lvlText w:val="%1."/>
      <w:lvlJc w:val="left"/>
      <w:pPr>
        <w:ind w:left="360" w:hanging="360"/>
      </w:pPr>
      <w:rPr>
        <w:rFonts w:cs="Times New Roman" w:hint="default"/>
        <w:b w:val="0"/>
        <w:color w:val="0000FF"/>
        <w:sz w:val="20"/>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0">
    <w:nsid w:val="544528B1"/>
    <w:multiLevelType w:val="hybridMultilevel"/>
    <w:tmpl w:val="C76AC826"/>
    <w:lvl w:ilvl="0" w:tplc="DF86B658">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8CC5B41"/>
    <w:multiLevelType w:val="hybridMultilevel"/>
    <w:tmpl w:val="2384E5D4"/>
    <w:lvl w:ilvl="0" w:tplc="9140E4E4">
      <w:start w:val="8"/>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96D6223"/>
    <w:multiLevelType w:val="hybridMultilevel"/>
    <w:tmpl w:val="549C47E0"/>
    <w:lvl w:ilvl="0" w:tplc="E324566E">
      <w:start w:val="1"/>
      <w:numFmt w:val="decimal"/>
      <w:lvlText w:val="%1."/>
      <w:lvlJc w:val="left"/>
      <w:pPr>
        <w:tabs>
          <w:tab w:val="num" w:pos="1080"/>
        </w:tabs>
        <w:ind w:left="1080" w:hanging="360"/>
      </w:pPr>
      <w:rPr>
        <w:rFonts w:cs="Times New Roman" w:hint="default"/>
        <w:b/>
        <w:sz w:val="24"/>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3">
    <w:nsid w:val="5A221A3E"/>
    <w:multiLevelType w:val="hybridMultilevel"/>
    <w:tmpl w:val="45F2C382"/>
    <w:lvl w:ilvl="0" w:tplc="0E566D7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5FD659FE"/>
    <w:multiLevelType w:val="hybridMultilevel"/>
    <w:tmpl w:val="699614DE"/>
    <w:lvl w:ilvl="0" w:tplc="C9DEECBE">
      <w:start w:val="2"/>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6615711A"/>
    <w:multiLevelType w:val="hybridMultilevel"/>
    <w:tmpl w:val="867850CC"/>
    <w:lvl w:ilvl="0" w:tplc="43F0C1D6">
      <w:start w:val="12"/>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931517E"/>
    <w:multiLevelType w:val="hybridMultilevel"/>
    <w:tmpl w:val="791E188C"/>
    <w:lvl w:ilvl="0" w:tplc="E92AA3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B980136"/>
    <w:multiLevelType w:val="hybridMultilevel"/>
    <w:tmpl w:val="3D42693C"/>
    <w:lvl w:ilvl="0" w:tplc="A266A86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5FC0418"/>
    <w:multiLevelType w:val="hybridMultilevel"/>
    <w:tmpl w:val="91C0E448"/>
    <w:lvl w:ilvl="0" w:tplc="14CE9AE0">
      <w:start w:val="3"/>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72C1844"/>
    <w:multiLevelType w:val="hybridMultilevel"/>
    <w:tmpl w:val="4AD658E2"/>
    <w:lvl w:ilvl="0" w:tplc="3CCCC69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9B97FD5"/>
    <w:multiLevelType w:val="hybridMultilevel"/>
    <w:tmpl w:val="E2B612A2"/>
    <w:lvl w:ilvl="0" w:tplc="0EF8BED8">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2"/>
  </w:num>
  <w:num w:numId="2">
    <w:abstractNumId w:val="25"/>
  </w:num>
  <w:num w:numId="3">
    <w:abstractNumId w:val="13"/>
  </w:num>
  <w:num w:numId="4">
    <w:abstractNumId w:val="36"/>
  </w:num>
  <w:num w:numId="5">
    <w:abstractNumId w:val="28"/>
  </w:num>
  <w:num w:numId="6">
    <w:abstractNumId w:val="11"/>
  </w:num>
  <w:num w:numId="7">
    <w:abstractNumId w:val="30"/>
  </w:num>
  <w:num w:numId="8">
    <w:abstractNumId w:val="4"/>
  </w:num>
  <w:num w:numId="9">
    <w:abstractNumId w:val="10"/>
  </w:num>
  <w:num w:numId="10">
    <w:abstractNumId w:val="27"/>
  </w:num>
  <w:num w:numId="11">
    <w:abstractNumId w:val="29"/>
  </w:num>
  <w:num w:numId="12">
    <w:abstractNumId w:val="24"/>
  </w:num>
  <w:num w:numId="13">
    <w:abstractNumId w:val="19"/>
  </w:num>
  <w:num w:numId="14">
    <w:abstractNumId w:val="23"/>
  </w:num>
  <w:num w:numId="15">
    <w:abstractNumId w:val="22"/>
  </w:num>
  <w:num w:numId="16">
    <w:abstractNumId w:val="35"/>
  </w:num>
  <w:num w:numId="17">
    <w:abstractNumId w:val="3"/>
  </w:num>
  <w:num w:numId="18">
    <w:abstractNumId w:val="6"/>
  </w:num>
  <w:num w:numId="19">
    <w:abstractNumId w:val="14"/>
  </w:num>
  <w:num w:numId="20">
    <w:abstractNumId w:val="21"/>
  </w:num>
  <w:num w:numId="21">
    <w:abstractNumId w:val="1"/>
  </w:num>
  <w:num w:numId="22">
    <w:abstractNumId w:val="15"/>
  </w:num>
  <w:num w:numId="23">
    <w:abstractNumId w:val="33"/>
  </w:num>
  <w:num w:numId="24">
    <w:abstractNumId w:val="20"/>
  </w:num>
  <w:num w:numId="25">
    <w:abstractNumId w:val="7"/>
  </w:num>
  <w:num w:numId="26">
    <w:abstractNumId w:val="26"/>
  </w:num>
  <w:num w:numId="27">
    <w:abstractNumId w:val="0"/>
  </w:num>
  <w:num w:numId="28">
    <w:abstractNumId w:val="5"/>
  </w:num>
  <w:num w:numId="29">
    <w:abstractNumId w:val="40"/>
  </w:num>
  <w:num w:numId="30">
    <w:abstractNumId w:val="39"/>
  </w:num>
  <w:num w:numId="31">
    <w:abstractNumId w:val="12"/>
  </w:num>
  <w:num w:numId="32">
    <w:abstractNumId w:val="38"/>
  </w:num>
  <w:num w:numId="33">
    <w:abstractNumId w:val="17"/>
  </w:num>
  <w:num w:numId="34">
    <w:abstractNumId w:val="8"/>
  </w:num>
  <w:num w:numId="35">
    <w:abstractNumId w:val="18"/>
  </w:num>
  <w:num w:numId="36">
    <w:abstractNumId w:val="9"/>
  </w:num>
  <w:num w:numId="37">
    <w:abstractNumId w:val="31"/>
  </w:num>
  <w:num w:numId="38">
    <w:abstractNumId w:val="16"/>
  </w:num>
  <w:num w:numId="39">
    <w:abstractNumId w:val="37"/>
  </w:num>
  <w:num w:numId="40">
    <w:abstractNumId w:val="34"/>
  </w:num>
  <w:num w:numId="41">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22F8"/>
    <w:rsid w:val="0005021A"/>
    <w:rsid w:val="000663A6"/>
    <w:rsid w:val="0007484B"/>
    <w:rsid w:val="00090CEB"/>
    <w:rsid w:val="000E109C"/>
    <w:rsid w:val="000F20F8"/>
    <w:rsid w:val="00110041"/>
    <w:rsid w:val="00111EAB"/>
    <w:rsid w:val="00144698"/>
    <w:rsid w:val="0015472B"/>
    <w:rsid w:val="0017190F"/>
    <w:rsid w:val="001B2E0A"/>
    <w:rsid w:val="001E0940"/>
    <w:rsid w:val="00230270"/>
    <w:rsid w:val="00255CCE"/>
    <w:rsid w:val="0026299F"/>
    <w:rsid w:val="002A1370"/>
    <w:rsid w:val="002A2A98"/>
    <w:rsid w:val="002D16CD"/>
    <w:rsid w:val="00397BC9"/>
    <w:rsid w:val="003C7E10"/>
    <w:rsid w:val="003F04E7"/>
    <w:rsid w:val="003F4469"/>
    <w:rsid w:val="00453D0C"/>
    <w:rsid w:val="00463CD2"/>
    <w:rsid w:val="00466392"/>
    <w:rsid w:val="004B02BC"/>
    <w:rsid w:val="004F0C46"/>
    <w:rsid w:val="005205E4"/>
    <w:rsid w:val="005223A7"/>
    <w:rsid w:val="00525ACA"/>
    <w:rsid w:val="00531E53"/>
    <w:rsid w:val="005604AD"/>
    <w:rsid w:val="005829FC"/>
    <w:rsid w:val="005A5F90"/>
    <w:rsid w:val="005B4026"/>
    <w:rsid w:val="0069529D"/>
    <w:rsid w:val="006B5673"/>
    <w:rsid w:val="006C0E88"/>
    <w:rsid w:val="006F2EDE"/>
    <w:rsid w:val="006F696B"/>
    <w:rsid w:val="007053F5"/>
    <w:rsid w:val="00722998"/>
    <w:rsid w:val="00723823"/>
    <w:rsid w:val="007611A0"/>
    <w:rsid w:val="007624C2"/>
    <w:rsid w:val="007672F9"/>
    <w:rsid w:val="007A1164"/>
    <w:rsid w:val="00806A67"/>
    <w:rsid w:val="00823A55"/>
    <w:rsid w:val="008364EE"/>
    <w:rsid w:val="00853493"/>
    <w:rsid w:val="00867B2D"/>
    <w:rsid w:val="008850BE"/>
    <w:rsid w:val="00887F38"/>
    <w:rsid w:val="008B0E97"/>
    <w:rsid w:val="008C2954"/>
    <w:rsid w:val="008C38D7"/>
    <w:rsid w:val="008E1261"/>
    <w:rsid w:val="008E3C7C"/>
    <w:rsid w:val="00907956"/>
    <w:rsid w:val="009122F8"/>
    <w:rsid w:val="009125C3"/>
    <w:rsid w:val="009129C6"/>
    <w:rsid w:val="00915EE2"/>
    <w:rsid w:val="00920299"/>
    <w:rsid w:val="009368ED"/>
    <w:rsid w:val="00952949"/>
    <w:rsid w:val="0098072B"/>
    <w:rsid w:val="00997E95"/>
    <w:rsid w:val="009B3093"/>
    <w:rsid w:val="009C5D04"/>
    <w:rsid w:val="00A062A8"/>
    <w:rsid w:val="00A5702E"/>
    <w:rsid w:val="00A70D51"/>
    <w:rsid w:val="00A8418A"/>
    <w:rsid w:val="00A97312"/>
    <w:rsid w:val="00AA3167"/>
    <w:rsid w:val="00AB17EF"/>
    <w:rsid w:val="00AC1D54"/>
    <w:rsid w:val="00AC3868"/>
    <w:rsid w:val="00AD379D"/>
    <w:rsid w:val="00AF34DD"/>
    <w:rsid w:val="00B02EEB"/>
    <w:rsid w:val="00B2756C"/>
    <w:rsid w:val="00B479C0"/>
    <w:rsid w:val="00B63F88"/>
    <w:rsid w:val="00B80CC7"/>
    <w:rsid w:val="00BA0A63"/>
    <w:rsid w:val="00BC115A"/>
    <w:rsid w:val="00BC2FDA"/>
    <w:rsid w:val="00BD3FA4"/>
    <w:rsid w:val="00BD42F2"/>
    <w:rsid w:val="00BD754B"/>
    <w:rsid w:val="00BE4900"/>
    <w:rsid w:val="00BF728B"/>
    <w:rsid w:val="00C13D5F"/>
    <w:rsid w:val="00C16182"/>
    <w:rsid w:val="00C3146E"/>
    <w:rsid w:val="00C43D9C"/>
    <w:rsid w:val="00C441E8"/>
    <w:rsid w:val="00C65106"/>
    <w:rsid w:val="00C94CAA"/>
    <w:rsid w:val="00CA5546"/>
    <w:rsid w:val="00CC0A94"/>
    <w:rsid w:val="00CC4BDC"/>
    <w:rsid w:val="00CE2BB3"/>
    <w:rsid w:val="00D1116A"/>
    <w:rsid w:val="00D150AE"/>
    <w:rsid w:val="00D204BF"/>
    <w:rsid w:val="00D40B26"/>
    <w:rsid w:val="00D60FF9"/>
    <w:rsid w:val="00D66183"/>
    <w:rsid w:val="00D763F3"/>
    <w:rsid w:val="00D94DD6"/>
    <w:rsid w:val="00DE05D0"/>
    <w:rsid w:val="00E1337E"/>
    <w:rsid w:val="00E35918"/>
    <w:rsid w:val="00E40BE9"/>
    <w:rsid w:val="00E75A4C"/>
    <w:rsid w:val="00E768C9"/>
    <w:rsid w:val="00ED588B"/>
    <w:rsid w:val="00ED5E05"/>
    <w:rsid w:val="00EF2CC8"/>
    <w:rsid w:val="00F259C1"/>
    <w:rsid w:val="00F74CED"/>
    <w:rsid w:val="00FC00CD"/>
    <w:rsid w:val="00FD33D7"/>
    <w:rsid w:val="00FF11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122F8"/>
    <w:pPr>
      <w:spacing w:after="0" w:line="360" w:lineRule="auto"/>
      <w:jc w:val="both"/>
    </w:pPr>
    <w:rPr>
      <w:rFonts w:ascii="Bookman Old Style" w:eastAsia="Times New Roman" w:hAnsi="Bookman Old Style"/>
      <w:spacing w:val="20"/>
      <w:sz w:val="24"/>
      <w:szCs w:val="24"/>
      <w:lang w:eastAsia="el-GR"/>
    </w:rPr>
  </w:style>
  <w:style w:type="character" w:customStyle="1" w:styleId="Char">
    <w:name w:val="Σώμα κειμένου Char"/>
    <w:basedOn w:val="a0"/>
    <w:link w:val="a3"/>
    <w:uiPriority w:val="99"/>
    <w:locked/>
    <w:rsid w:val="009122F8"/>
    <w:rPr>
      <w:rFonts w:ascii="Bookman Old Style" w:hAnsi="Bookman Old Style" w:cs="Times New Roman"/>
      <w:spacing w:val="20"/>
      <w:sz w:val="24"/>
      <w:szCs w:val="24"/>
      <w:lang w:eastAsia="el-GR"/>
    </w:rPr>
  </w:style>
  <w:style w:type="paragraph" w:styleId="a4">
    <w:name w:val="List Paragraph"/>
    <w:basedOn w:val="a"/>
    <w:uiPriority w:val="99"/>
    <w:qFormat/>
    <w:rsid w:val="009122F8"/>
    <w:pPr>
      <w:ind w:left="720"/>
      <w:contextualSpacing/>
    </w:pPr>
  </w:style>
  <w:style w:type="table" w:styleId="a5">
    <w:name w:val="Table Grid"/>
    <w:basedOn w:val="a1"/>
    <w:uiPriority w:val="99"/>
    <w:rsid w:val="00520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Shading 2 Accent 1"/>
    <w:basedOn w:val="a1"/>
    <w:uiPriority w:val="99"/>
    <w:rsid w:val="005205E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0">
    <w:name w:val="Medium List 2 Accent 1"/>
    <w:basedOn w:val="a1"/>
    <w:uiPriority w:val="99"/>
    <w:rsid w:val="00E35918"/>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1">
    <w:name w:val="Medium Grid 2 Accent 1"/>
    <w:basedOn w:val="a1"/>
    <w:uiPriority w:val="99"/>
    <w:rsid w:val="00E35918"/>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a6">
    <w:name w:val="Colorful Shading"/>
    <w:basedOn w:val="a1"/>
    <w:uiPriority w:val="99"/>
    <w:rsid w:val="00E35918"/>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a7">
    <w:name w:val="Light Shading"/>
    <w:basedOn w:val="a1"/>
    <w:uiPriority w:val="99"/>
    <w:rsid w:val="00E3591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8">
    <w:name w:val="header"/>
    <w:basedOn w:val="a"/>
    <w:link w:val="Char0"/>
    <w:uiPriority w:val="99"/>
    <w:rsid w:val="00E35918"/>
    <w:pPr>
      <w:tabs>
        <w:tab w:val="center" w:pos="4153"/>
        <w:tab w:val="right" w:pos="8306"/>
      </w:tabs>
      <w:spacing w:after="0" w:line="240" w:lineRule="auto"/>
    </w:pPr>
  </w:style>
  <w:style w:type="character" w:customStyle="1" w:styleId="Char0">
    <w:name w:val="Κεφαλίδα Char"/>
    <w:basedOn w:val="a0"/>
    <w:link w:val="a8"/>
    <w:uiPriority w:val="99"/>
    <w:locked/>
    <w:rsid w:val="00E35918"/>
    <w:rPr>
      <w:rFonts w:ascii="Calibri" w:eastAsia="Times New Roman" w:hAnsi="Calibri" w:cs="Times New Roman"/>
    </w:rPr>
  </w:style>
  <w:style w:type="paragraph" w:styleId="a9">
    <w:name w:val="footer"/>
    <w:basedOn w:val="a"/>
    <w:link w:val="Char1"/>
    <w:uiPriority w:val="99"/>
    <w:rsid w:val="00E35918"/>
    <w:pPr>
      <w:tabs>
        <w:tab w:val="center" w:pos="4153"/>
        <w:tab w:val="right" w:pos="8306"/>
      </w:tabs>
      <w:spacing w:after="0" w:line="240" w:lineRule="auto"/>
    </w:pPr>
  </w:style>
  <w:style w:type="character" w:customStyle="1" w:styleId="Char1">
    <w:name w:val="Υποσέλιδο Char"/>
    <w:basedOn w:val="a0"/>
    <w:link w:val="a9"/>
    <w:uiPriority w:val="99"/>
    <w:locked/>
    <w:rsid w:val="00E35918"/>
    <w:rPr>
      <w:rFonts w:ascii="Calibri" w:eastAsia="Times New Roman" w:hAnsi="Calibri" w:cs="Times New Roman"/>
    </w:rPr>
  </w:style>
  <w:style w:type="paragraph" w:styleId="aa">
    <w:name w:val="No Spacing"/>
    <w:link w:val="Char2"/>
    <w:uiPriority w:val="99"/>
    <w:qFormat/>
    <w:rsid w:val="00BD754B"/>
    <w:rPr>
      <w:rFonts w:eastAsia="Times New Roman"/>
    </w:rPr>
  </w:style>
  <w:style w:type="character" w:customStyle="1" w:styleId="Char2">
    <w:name w:val="Χωρίς διάστιχο Char"/>
    <w:basedOn w:val="a0"/>
    <w:link w:val="aa"/>
    <w:uiPriority w:val="99"/>
    <w:locked/>
    <w:rsid w:val="00BD754B"/>
    <w:rPr>
      <w:rFonts w:eastAsia="Times New Roman" w:cs="Times New Roman"/>
      <w:sz w:val="22"/>
      <w:szCs w:val="22"/>
      <w:lang w:val="el-GR" w:eastAsia="el-GR" w:bidi="ar-SA"/>
    </w:rPr>
  </w:style>
  <w:style w:type="paragraph" w:styleId="ab">
    <w:name w:val="Balloon Text"/>
    <w:basedOn w:val="a"/>
    <w:link w:val="Char3"/>
    <w:uiPriority w:val="99"/>
    <w:semiHidden/>
    <w:rsid w:val="00BD754B"/>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locked/>
    <w:rsid w:val="00BD754B"/>
    <w:rPr>
      <w:rFonts w:ascii="Tahoma" w:eastAsia="Times New Roman" w:hAnsi="Tahoma" w:cs="Tahoma"/>
      <w:sz w:val="16"/>
      <w:szCs w:val="16"/>
    </w:rPr>
  </w:style>
  <w:style w:type="paragraph" w:styleId="1">
    <w:name w:val="toc 1"/>
    <w:basedOn w:val="a"/>
    <w:next w:val="a"/>
    <w:autoRedefine/>
    <w:uiPriority w:val="99"/>
    <w:semiHidden/>
    <w:rsid w:val="00915EE2"/>
    <w:pPr>
      <w:spacing w:after="0" w:line="240" w:lineRule="auto"/>
    </w:pPr>
    <w:rPr>
      <w:rFonts w:ascii="Times New Roman" w:eastAsia="Times New Roman" w:hAnsi="Times New Roman"/>
      <w:sz w:val="20"/>
      <w:szCs w:val="20"/>
    </w:rPr>
  </w:style>
  <w:style w:type="paragraph" w:styleId="3">
    <w:name w:val="toc 3"/>
    <w:basedOn w:val="a"/>
    <w:next w:val="a"/>
    <w:autoRedefine/>
    <w:uiPriority w:val="99"/>
    <w:semiHidden/>
    <w:rsid w:val="00915EE2"/>
    <w:pPr>
      <w:numPr>
        <w:numId w:val="11"/>
      </w:numPr>
      <w:tabs>
        <w:tab w:val="right" w:leader="dot" w:pos="8296"/>
      </w:tabs>
      <w:spacing w:after="0" w:line="240" w:lineRule="auto"/>
    </w:pPr>
    <w:rPr>
      <w:rFonts w:ascii="Times New Roman" w:eastAsia="Times New Roman" w:hAnsi="Times New Roman"/>
      <w:sz w:val="20"/>
      <w:szCs w:val="20"/>
    </w:rPr>
  </w:style>
  <w:style w:type="paragraph" w:styleId="ac">
    <w:name w:val="annotation text"/>
    <w:basedOn w:val="a"/>
    <w:link w:val="Char4"/>
    <w:uiPriority w:val="99"/>
    <w:semiHidden/>
    <w:rsid w:val="00C43D9C"/>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c"/>
    <w:uiPriority w:val="99"/>
    <w:semiHidden/>
    <w:locked/>
    <w:rsid w:val="00C43D9C"/>
    <w:rPr>
      <w:rFonts w:ascii="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1658418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5195</Words>
  <Characters>28053</Characters>
  <Application>Microsoft Office Word</Application>
  <DocSecurity>0</DocSecurity>
  <Lines>233</Lines>
  <Paragraphs>66</Paragraphs>
  <ScaleCrop>false</ScaleCrop>
  <Company>Αθήνα – Απρίλιος 2017</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Σχολή Προπονητών Σκοποβολής Γ΄ Κατηγορίας</dc:title>
  <dc:subject>Οδηγός σπουδών – Κανονισμός λειτουργίας</dc:subject>
  <dc:creator>1</dc:creator>
  <cp:lastModifiedBy>dikonimaki</cp:lastModifiedBy>
  <cp:revision>2</cp:revision>
  <cp:lastPrinted>2017-06-14T10:22:00Z</cp:lastPrinted>
  <dcterms:created xsi:type="dcterms:W3CDTF">2017-08-25T09:00:00Z</dcterms:created>
  <dcterms:modified xsi:type="dcterms:W3CDTF">2017-08-25T09:00:00Z</dcterms:modified>
</cp:coreProperties>
</file>